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5" w:rsidRDefault="005A1A54" w:rsidP="00F21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A54">
        <w:rPr>
          <w:rFonts w:ascii="Times New Roman" w:eastAsia="Times New Roman" w:hAnsi="Times New Roman" w:cs="Times New Roman"/>
          <w:b/>
          <w:sz w:val="28"/>
          <w:szCs w:val="28"/>
        </w:rPr>
        <w:drawing>
          <wp:inline distT="0" distB="0" distL="0" distR="0">
            <wp:extent cx="657520" cy="733286"/>
            <wp:effectExtent l="19050" t="0" r="9230" b="0"/>
            <wp:docPr id="2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054" w:rsidRPr="005A1A54" w:rsidRDefault="00F65054" w:rsidP="00F21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A5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5A1A54" w:rsidRPr="005A1A54">
        <w:rPr>
          <w:rFonts w:ascii="Times New Roman" w:eastAsia="Times New Roman" w:hAnsi="Times New Roman" w:cs="Times New Roman"/>
          <w:sz w:val="28"/>
          <w:szCs w:val="28"/>
        </w:rPr>
        <w:t>СУЗДАЛЬ</w:t>
      </w:r>
      <w:r w:rsidR="00AA4485" w:rsidRPr="005A1A54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Pr="005A1A5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65054" w:rsidRPr="005A1A54" w:rsidRDefault="00F65054" w:rsidP="00F65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A54">
        <w:rPr>
          <w:rFonts w:ascii="Times New Roman" w:eastAsia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F65054" w:rsidRPr="005A1A54" w:rsidRDefault="00F65054" w:rsidP="00F65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5054" w:rsidRPr="005A1A54" w:rsidRDefault="00B908B8" w:rsidP="00F65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853" w:rsidRPr="005A1A54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 w:rsidRPr="005A1A54">
        <w:rPr>
          <w:rFonts w:ascii="Times New Roman" w:eastAsia="Times New Roman" w:hAnsi="Times New Roman" w:cs="Times New Roman"/>
          <w:sz w:val="28"/>
          <w:szCs w:val="28"/>
        </w:rPr>
        <w:t>Е</w:t>
      </w:r>
    </w:p>
    <w:p w:rsidR="00F65054" w:rsidRPr="005A1A54" w:rsidRDefault="00F65054" w:rsidP="00F65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5054" w:rsidRPr="005A1A54" w:rsidRDefault="00427972" w:rsidP="00B90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604853" w:rsidRPr="005A1A5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604853" w:rsidRPr="005A1A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08B8" w:rsidRPr="005A1A54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604853" w:rsidRPr="005A1A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F65054" w:rsidRPr="005A1A5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F14D8" w:rsidRPr="005A1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054" w:rsidRPr="005A1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45а</w:t>
      </w:r>
      <w:r w:rsidR="00F65054" w:rsidRPr="005A1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08B8" w:rsidRDefault="00B908B8" w:rsidP="00B908B8">
      <w:pPr>
        <w:autoSpaceDE w:val="0"/>
        <w:autoSpaceDN w:val="0"/>
        <w:adjustRightInd w:val="0"/>
        <w:spacing w:line="240" w:lineRule="auto"/>
        <w:ind w:left="-567"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F65054" w:rsidRPr="00F65054" w:rsidRDefault="00F65054" w:rsidP="00B908B8">
      <w:pPr>
        <w:autoSpaceDE w:val="0"/>
        <w:autoSpaceDN w:val="0"/>
        <w:adjustRightInd w:val="0"/>
        <w:spacing w:line="240" w:lineRule="auto"/>
        <w:ind w:left="-567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_GoBack"/>
      <w:r w:rsidRPr="00F6505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Об утверждении Программы профилактики нарушений юридическими лицами и индивидуальными предпринимателями обязательных требований законодательства при осуществлении муниципального контроля  </w:t>
      </w:r>
      <w:r w:rsidR="005A1A5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Суздаль</w:t>
      </w:r>
      <w:r w:rsidR="0060485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ского</w:t>
      </w:r>
      <w:r w:rsidRPr="00F6505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сельсовета Доволенского района Новосибирской области на период 202</w:t>
      </w:r>
      <w:r w:rsidR="0060485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2</w:t>
      </w:r>
      <w:r w:rsidRPr="00F6505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год и плановый период 202</w:t>
      </w:r>
      <w:r w:rsidR="0060485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3</w:t>
      </w:r>
      <w:r w:rsidRPr="00F6505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-202</w:t>
      </w:r>
      <w:r w:rsidR="0060485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4</w:t>
      </w:r>
      <w:r w:rsidRPr="00F6505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годов</w:t>
      </w:r>
    </w:p>
    <w:bookmarkEnd w:id="0"/>
    <w:p w:rsidR="00F65054" w:rsidRPr="00F65054" w:rsidRDefault="00F65054" w:rsidP="00F65054">
      <w:pPr>
        <w:spacing w:after="0"/>
        <w:ind w:left="-567" w:right="-284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частью 1 статьи 8.2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со </w:t>
      </w:r>
      <w:hyperlink r:id="rId6" w:history="1">
        <w:r w:rsidRPr="00F6505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17.1 Федерального закона от 06.10.2003 №131-ФЗ «Об общих принципах организации местного самоуправления в Российской Федерации</w:t>
        </w:r>
      </w:hyperlink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>»,</w:t>
      </w:r>
      <w:r w:rsidRPr="00F65054">
        <w:rPr>
          <w:rFonts w:ascii="Times New Roman" w:eastAsiaTheme="minorHAnsi" w:hAnsi="Times New Roman"/>
          <w:color w:val="000000"/>
          <w:sz w:val="28"/>
          <w:szCs w:val="28"/>
        </w:rPr>
        <w:t xml:space="preserve">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</w:t>
      </w:r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дминистрация </w:t>
      </w:r>
      <w:r w:rsidR="005A1A54">
        <w:rPr>
          <w:rFonts w:ascii="Times New Roman" w:eastAsiaTheme="minorHAnsi" w:hAnsi="Times New Roman" w:cs="Times New Roman"/>
          <w:sz w:val="28"/>
          <w:szCs w:val="28"/>
          <w:lang w:eastAsia="en-US"/>
        </w:rPr>
        <w:t>Суздаль</w:t>
      </w:r>
      <w:r w:rsidR="00604853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</w:t>
      </w:r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Доволенского района Новосибирской области </w:t>
      </w:r>
      <w:r w:rsidRPr="005A1A54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ПОСТАНОВЛЯЕТ</w:t>
      </w:r>
      <w:r w:rsidRPr="00F650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</w:p>
    <w:p w:rsidR="00F65054" w:rsidRPr="00F65054" w:rsidRDefault="00F65054" w:rsidP="00F65054">
      <w:pPr>
        <w:spacing w:after="0"/>
        <w:ind w:left="-567" w:right="-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1. Утвердить прилагаемую </w:t>
      </w:r>
      <w:r w:rsidRPr="00F6505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Программу профилактики нарушений юридическими лицами и индивидуальными предпринимателями обязательных требований законодательства при осуществлении муниципального контроля  </w:t>
      </w:r>
      <w:r w:rsidR="005A1A54">
        <w:rPr>
          <w:rFonts w:ascii="Times New Roman" w:eastAsiaTheme="minorHAnsi" w:hAnsi="Times New Roman" w:cs="Times New Roman"/>
          <w:sz w:val="28"/>
          <w:szCs w:val="28"/>
          <w:lang w:eastAsia="en-US"/>
        </w:rPr>
        <w:t>Суздаль</w:t>
      </w:r>
      <w:r w:rsidR="0060485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ского</w:t>
      </w:r>
      <w:r w:rsidRPr="00F6505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сельсовета Доволенского района Новосибирской области на период 202</w:t>
      </w:r>
      <w:r w:rsidR="0060485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2</w:t>
      </w:r>
      <w:r w:rsidRPr="00F6505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год и плановый период 202</w:t>
      </w:r>
      <w:r w:rsidR="0060485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3</w:t>
      </w:r>
      <w:r w:rsidRPr="00F6505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-202</w:t>
      </w:r>
      <w:r w:rsidR="0060485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4</w:t>
      </w:r>
      <w:r w:rsidRPr="00F6505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годов</w:t>
      </w:r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F7C89" w:rsidRDefault="00F65054" w:rsidP="004F7C89">
      <w:pPr>
        <w:spacing w:after="0"/>
        <w:ind w:left="-567" w:right="-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2. Должностным лицам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дминистрации </w:t>
      </w:r>
      <w:r w:rsidR="005A1A54">
        <w:rPr>
          <w:rFonts w:ascii="Times New Roman" w:eastAsiaTheme="minorHAnsi" w:hAnsi="Times New Roman" w:cs="Times New Roman"/>
          <w:sz w:val="28"/>
          <w:szCs w:val="28"/>
          <w:lang w:eastAsia="en-US"/>
        </w:rPr>
        <w:t>Суздаль</w:t>
      </w:r>
      <w:r w:rsidR="00604853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</w:t>
      </w:r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Доволенского района Новосибирской области,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 </w:t>
      </w:r>
    </w:p>
    <w:p w:rsidR="00604853" w:rsidRPr="00F65054" w:rsidRDefault="004F7C89" w:rsidP="00604853">
      <w:pPr>
        <w:spacing w:after="0"/>
        <w:ind w:left="-567" w:right="-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7C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</w:p>
    <w:p w:rsidR="00F65054" w:rsidRDefault="005A1A54" w:rsidP="00F65054">
      <w:pPr>
        <w:spacing w:after="0"/>
        <w:ind w:left="-567" w:right="-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 3</w:t>
      </w:r>
      <w:r w:rsidR="00F65054"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>. Настоящее  постановление  вступает  в  силу  со  дня  подписания,  распространяется  на правоотношения,  возникшие  с  01  января  202</w:t>
      </w:r>
      <w:r w:rsidR="00604853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F65054"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года,  и  подлежит  разм</w:t>
      </w:r>
      <w:r w:rsidR="004F7C89">
        <w:rPr>
          <w:rFonts w:ascii="Times New Roman" w:eastAsiaTheme="minorHAnsi" w:hAnsi="Times New Roman" w:cs="Times New Roman"/>
          <w:sz w:val="28"/>
          <w:szCs w:val="28"/>
          <w:lang w:eastAsia="en-US"/>
        </w:rPr>
        <w:t>ещению на  официальном  сайте  а</w:t>
      </w:r>
      <w:r w:rsidR="00F65054"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дминистрации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Суздаль</w:t>
      </w:r>
      <w:r w:rsidR="00604853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</w:t>
      </w:r>
      <w:r w:rsidR="00F65054"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сельсовета  Доволенского   района Новосибирской области и  в</w:t>
      </w:r>
      <w:r w:rsidR="004F7C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периодическом печатном издании</w:t>
      </w:r>
      <w:r w:rsidR="00F65054"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F7C89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Суздаль</w:t>
      </w:r>
      <w:r w:rsidR="00604853">
        <w:rPr>
          <w:rFonts w:ascii="Times New Roman" w:eastAsiaTheme="minorHAnsi" w:hAnsi="Times New Roman" w:cs="Times New Roman"/>
          <w:sz w:val="28"/>
          <w:szCs w:val="28"/>
          <w:lang w:eastAsia="en-US"/>
        </w:rPr>
        <w:t>ский</w:t>
      </w:r>
      <w:r w:rsidR="00F65054"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вестник».</w:t>
      </w:r>
    </w:p>
    <w:p w:rsidR="00F65054" w:rsidRDefault="005A1A54" w:rsidP="005A1A54">
      <w:pPr>
        <w:spacing w:after="0"/>
        <w:ind w:right="-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</w:t>
      </w:r>
      <w:r w:rsidR="00F65054"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>. Контроль  исполнения  постановления  оставляю  за  собой.</w:t>
      </w:r>
    </w:p>
    <w:p w:rsidR="004F7C89" w:rsidRDefault="004F7C89" w:rsidP="00F65054">
      <w:pPr>
        <w:spacing w:after="0"/>
        <w:ind w:left="-567" w:right="-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1A54" w:rsidRPr="005A1A54" w:rsidRDefault="005A1A54" w:rsidP="005A1A5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A1A54" w:rsidRPr="005A1A54" w:rsidRDefault="005A1A54" w:rsidP="005A1A5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A1A54" w:rsidRPr="005A1A54" w:rsidRDefault="005A1A54" w:rsidP="005A1A54">
      <w:pPr>
        <w:pStyle w:val="aa"/>
        <w:rPr>
          <w:rFonts w:ascii="Times New Roman" w:hAnsi="Times New Roman" w:cs="Times New Roman"/>
          <w:sz w:val="28"/>
          <w:szCs w:val="28"/>
        </w:rPr>
      </w:pPr>
      <w:r w:rsidRPr="005A1A54">
        <w:rPr>
          <w:rFonts w:ascii="Times New Roman" w:hAnsi="Times New Roman" w:cs="Times New Roman"/>
          <w:sz w:val="28"/>
          <w:szCs w:val="28"/>
        </w:rPr>
        <w:t xml:space="preserve">Глава Суздальского сельсовета </w:t>
      </w:r>
    </w:p>
    <w:p w:rsidR="005A1A54" w:rsidRPr="005A1A54" w:rsidRDefault="005A1A54" w:rsidP="005A1A54">
      <w:pPr>
        <w:pStyle w:val="aa"/>
        <w:rPr>
          <w:rFonts w:ascii="Times New Roman" w:hAnsi="Times New Roman" w:cs="Times New Roman"/>
          <w:sz w:val="28"/>
          <w:szCs w:val="28"/>
        </w:rPr>
      </w:pPr>
      <w:r w:rsidRPr="005A1A54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5A1A54" w:rsidRPr="005A1A54" w:rsidRDefault="005A1A54" w:rsidP="005A1A54">
      <w:pPr>
        <w:pStyle w:val="aa"/>
        <w:rPr>
          <w:rFonts w:ascii="Times New Roman" w:hAnsi="Times New Roman" w:cs="Times New Roman"/>
          <w:sz w:val="28"/>
          <w:szCs w:val="28"/>
        </w:rPr>
      </w:pPr>
      <w:r w:rsidRPr="005A1A54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Н.А. Казанцев</w:t>
      </w:r>
    </w:p>
    <w:p w:rsidR="005A1A54" w:rsidRDefault="005A1A54" w:rsidP="005A1A54"/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B908B8" w:rsidRDefault="00B908B8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427972" w:rsidRDefault="00427972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B908B8" w:rsidRDefault="00B908B8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B908B8" w:rsidRDefault="00B908B8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Pr="00427972" w:rsidRDefault="00E12583" w:rsidP="00E12583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427972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E12583" w:rsidRDefault="00B908B8" w:rsidP="00E12583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6048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12583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ю</w:t>
      </w:r>
      <w:r w:rsidR="00E12583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E12583" w:rsidRDefault="00427972" w:rsidP="00E12583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Суздаль</w:t>
      </w:r>
      <w:r w:rsidR="00604853">
        <w:rPr>
          <w:rFonts w:ascii="Times New Roman" w:hAnsi="Times New Roman"/>
          <w:sz w:val="24"/>
          <w:szCs w:val="24"/>
        </w:rPr>
        <w:t>ского</w:t>
      </w:r>
      <w:r w:rsidR="00E12583">
        <w:rPr>
          <w:rFonts w:ascii="Times New Roman" w:hAnsi="Times New Roman"/>
          <w:sz w:val="24"/>
          <w:szCs w:val="24"/>
        </w:rPr>
        <w:t xml:space="preserve"> сельсовета</w:t>
      </w:r>
    </w:p>
    <w:p w:rsidR="00E12583" w:rsidRDefault="00E12583" w:rsidP="00E12583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Доволенского района</w:t>
      </w:r>
    </w:p>
    <w:p w:rsidR="00E12583" w:rsidRDefault="00E12583" w:rsidP="00E12583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E12583" w:rsidRDefault="00FF14D8" w:rsidP="00E12583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27972">
        <w:rPr>
          <w:rFonts w:ascii="Times New Roman" w:hAnsi="Times New Roman"/>
          <w:sz w:val="24"/>
          <w:szCs w:val="24"/>
        </w:rPr>
        <w:t>11</w:t>
      </w:r>
      <w:r w:rsidR="00604853">
        <w:rPr>
          <w:rFonts w:ascii="Times New Roman" w:hAnsi="Times New Roman"/>
          <w:sz w:val="24"/>
          <w:szCs w:val="24"/>
        </w:rPr>
        <w:t>.</w:t>
      </w:r>
      <w:r w:rsidR="00427972">
        <w:rPr>
          <w:rFonts w:ascii="Times New Roman" w:hAnsi="Times New Roman"/>
          <w:sz w:val="24"/>
          <w:szCs w:val="24"/>
        </w:rPr>
        <w:t>11</w:t>
      </w:r>
      <w:r w:rsidR="00604853">
        <w:rPr>
          <w:rFonts w:ascii="Times New Roman" w:hAnsi="Times New Roman"/>
          <w:sz w:val="24"/>
          <w:szCs w:val="24"/>
        </w:rPr>
        <w:t>.</w:t>
      </w:r>
      <w:r w:rsidR="00B908B8">
        <w:rPr>
          <w:rFonts w:ascii="Times New Roman" w:hAnsi="Times New Roman"/>
          <w:sz w:val="24"/>
          <w:szCs w:val="24"/>
        </w:rPr>
        <w:t>2021</w:t>
      </w:r>
      <w:r w:rsidR="00E12583">
        <w:rPr>
          <w:rFonts w:ascii="Times New Roman" w:hAnsi="Times New Roman"/>
          <w:sz w:val="24"/>
          <w:szCs w:val="24"/>
        </w:rPr>
        <w:t xml:space="preserve"> №</w:t>
      </w:r>
      <w:r w:rsidR="00604853">
        <w:rPr>
          <w:rFonts w:ascii="Times New Roman" w:hAnsi="Times New Roman"/>
          <w:sz w:val="24"/>
          <w:szCs w:val="24"/>
        </w:rPr>
        <w:t xml:space="preserve"> </w:t>
      </w:r>
      <w:r w:rsidR="00427972">
        <w:rPr>
          <w:rFonts w:ascii="Times New Roman" w:hAnsi="Times New Roman"/>
          <w:sz w:val="24"/>
          <w:szCs w:val="24"/>
        </w:rPr>
        <w:t>45а</w:t>
      </w:r>
    </w:p>
    <w:p w:rsidR="00E12583" w:rsidRPr="001355F8" w:rsidRDefault="00E12583" w:rsidP="001355F8">
      <w:pPr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Pr="00427972" w:rsidRDefault="004F7C89" w:rsidP="001355F8">
      <w:pPr>
        <w:spacing w:after="0" w:line="240" w:lineRule="auto"/>
        <w:ind w:firstLine="851"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27972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Программа профилактики нарушений юридическими лицами и индивидуальными предпринимателями обязательных требований законодательства при осуществлении муниципального контроля  </w:t>
      </w:r>
      <w:r w:rsidR="00427972" w:rsidRPr="00427972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Суздаль</w:t>
      </w:r>
      <w:r w:rsidR="00604853" w:rsidRPr="00427972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ского</w:t>
      </w:r>
      <w:r w:rsidRPr="00427972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сельсовета Доволенского района Новосибирской области на период 202</w:t>
      </w:r>
      <w:r w:rsidR="00604853" w:rsidRPr="00427972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2</w:t>
      </w:r>
      <w:r w:rsidRPr="00427972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год и плановый период 202</w:t>
      </w:r>
      <w:r w:rsidR="00604853" w:rsidRPr="00427972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3</w:t>
      </w:r>
      <w:r w:rsidRPr="00427972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-202</w:t>
      </w:r>
      <w:r w:rsidR="00604853" w:rsidRPr="00427972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4</w:t>
      </w:r>
      <w:r w:rsidRPr="00427972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годов</w:t>
      </w:r>
    </w:p>
    <w:p w:rsidR="001355F8" w:rsidRPr="00427972" w:rsidRDefault="001355F8" w:rsidP="001355F8">
      <w:pPr>
        <w:spacing w:after="0" w:line="240" w:lineRule="auto"/>
        <w:ind w:firstLine="851"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4F7C89" w:rsidRPr="00427972" w:rsidRDefault="004F7C89" w:rsidP="004F7C89">
      <w:pPr>
        <w:spacing w:after="0" w:line="240" w:lineRule="auto"/>
        <w:ind w:firstLine="709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427972">
        <w:rPr>
          <w:rFonts w:ascii="Times New Roman" w:eastAsiaTheme="minorHAnsi" w:hAnsi="Times New Roman"/>
          <w:color w:val="000000"/>
          <w:sz w:val="28"/>
          <w:szCs w:val="28"/>
        </w:rPr>
        <w:t>1. Аналитическая часть программы профилактики нарушений</w:t>
      </w:r>
    </w:p>
    <w:p w:rsidR="004F7C89" w:rsidRP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4F7C89" w:rsidRP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7C89">
        <w:rPr>
          <w:rFonts w:ascii="Times New Roman" w:eastAsiaTheme="minorHAnsi" w:hAnsi="Times New Roman"/>
          <w:sz w:val="28"/>
          <w:szCs w:val="28"/>
        </w:rPr>
        <w:t xml:space="preserve">1.1. На территории </w:t>
      </w:r>
      <w:r w:rsidR="00427972">
        <w:rPr>
          <w:rFonts w:ascii="Times New Roman" w:eastAsiaTheme="minorHAnsi" w:hAnsi="Times New Roman"/>
          <w:sz w:val="28"/>
          <w:szCs w:val="28"/>
        </w:rPr>
        <w:t>Суздаль</w:t>
      </w:r>
      <w:r w:rsidR="00604853">
        <w:rPr>
          <w:rFonts w:ascii="Times New Roman" w:eastAsiaTheme="minorHAnsi" w:hAnsi="Times New Roman"/>
          <w:sz w:val="28"/>
          <w:szCs w:val="28"/>
        </w:rPr>
        <w:t>ского</w:t>
      </w:r>
      <w:r w:rsidRPr="004F7C89">
        <w:rPr>
          <w:rFonts w:ascii="Times New Roman" w:eastAsiaTheme="minorHAnsi" w:hAnsi="Times New Roman"/>
          <w:sz w:val="28"/>
          <w:szCs w:val="28"/>
        </w:rPr>
        <w:t xml:space="preserve"> сельсовета осуществляется муниципальный ж</w:t>
      </w:r>
      <w:r w:rsidR="00427972">
        <w:rPr>
          <w:rFonts w:ascii="Times New Roman" w:eastAsiaTheme="minorHAnsi" w:hAnsi="Times New Roman"/>
          <w:sz w:val="28"/>
          <w:szCs w:val="28"/>
        </w:rPr>
        <w:t>илищный контроль,</w:t>
      </w:r>
      <w:r w:rsidR="00F47E4D">
        <w:rPr>
          <w:rFonts w:ascii="Times New Roman" w:eastAsiaTheme="minorHAnsi" w:hAnsi="Times New Roman"/>
          <w:sz w:val="28"/>
          <w:szCs w:val="28"/>
        </w:rPr>
        <w:t xml:space="preserve"> </w:t>
      </w:r>
      <w:r w:rsidRPr="004F7C89">
        <w:rPr>
          <w:rFonts w:ascii="Times New Roman" w:eastAsiaTheme="minorHAnsi" w:hAnsi="Times New Roman"/>
          <w:sz w:val="28"/>
          <w:szCs w:val="28"/>
        </w:rPr>
        <w:t xml:space="preserve">муниципальный контроль за обеспечением сохранности автомобильных дорог местного значения в границах населенного пункта </w:t>
      </w:r>
      <w:r w:rsidR="00427972">
        <w:rPr>
          <w:rFonts w:ascii="Times New Roman" w:eastAsiaTheme="minorHAnsi" w:hAnsi="Times New Roman"/>
          <w:sz w:val="28"/>
          <w:szCs w:val="28"/>
        </w:rPr>
        <w:t>Суздаль</w:t>
      </w:r>
      <w:r w:rsidR="00604853">
        <w:rPr>
          <w:rFonts w:ascii="Times New Roman" w:eastAsiaTheme="minorHAnsi" w:hAnsi="Times New Roman"/>
          <w:sz w:val="28"/>
          <w:szCs w:val="28"/>
        </w:rPr>
        <w:t>ского</w:t>
      </w:r>
      <w:r w:rsidRPr="004F7C89">
        <w:rPr>
          <w:rFonts w:ascii="Times New Roman" w:eastAsiaTheme="minorHAnsi" w:hAnsi="Times New Roman"/>
          <w:sz w:val="28"/>
          <w:szCs w:val="28"/>
        </w:rPr>
        <w:t xml:space="preserve"> сельсовета, муниципальный контроль за соблюдением  законодательства в области розничной продажи алкогольной продукции на территории </w:t>
      </w:r>
      <w:r w:rsidR="00427972">
        <w:rPr>
          <w:rFonts w:ascii="Times New Roman" w:eastAsiaTheme="minorHAnsi" w:hAnsi="Times New Roman"/>
          <w:sz w:val="28"/>
          <w:szCs w:val="28"/>
        </w:rPr>
        <w:t>Суздаль</w:t>
      </w:r>
      <w:r w:rsidR="00604853">
        <w:rPr>
          <w:rFonts w:ascii="Times New Roman" w:eastAsiaTheme="minorHAnsi" w:hAnsi="Times New Roman"/>
          <w:sz w:val="28"/>
          <w:szCs w:val="28"/>
        </w:rPr>
        <w:t>ского</w:t>
      </w:r>
      <w:r w:rsidR="00427972">
        <w:rPr>
          <w:rFonts w:ascii="Times New Roman" w:eastAsiaTheme="minorHAnsi" w:hAnsi="Times New Roman"/>
          <w:sz w:val="28"/>
          <w:szCs w:val="28"/>
        </w:rPr>
        <w:t xml:space="preserve"> сельсовета</w:t>
      </w:r>
      <w:r w:rsidR="00F47E4D">
        <w:rPr>
          <w:rFonts w:ascii="Times New Roman" w:eastAsiaTheme="minorHAnsi" w:hAnsi="Times New Roman"/>
          <w:sz w:val="28"/>
          <w:szCs w:val="28"/>
        </w:rPr>
        <w:t>.</w:t>
      </w:r>
      <w:r w:rsidRPr="004F7C8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F7C89" w:rsidRP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F7C89">
        <w:rPr>
          <w:rFonts w:ascii="Times New Roman" w:eastAsiaTheme="minorHAnsi" w:hAnsi="Times New Roman"/>
          <w:color w:val="000000"/>
          <w:sz w:val="28"/>
          <w:szCs w:val="28"/>
        </w:rPr>
        <w:t xml:space="preserve">1.2. Функции муниципального контроля осуществляет </w:t>
      </w:r>
      <w:r w:rsidR="00F47E4D">
        <w:rPr>
          <w:rFonts w:ascii="Times New Roman" w:eastAsiaTheme="minorHAnsi" w:hAnsi="Times New Roman"/>
          <w:color w:val="000000"/>
          <w:sz w:val="28"/>
          <w:szCs w:val="28"/>
        </w:rPr>
        <w:t>а</w:t>
      </w:r>
      <w:r w:rsidRPr="004F7C89">
        <w:rPr>
          <w:rFonts w:ascii="Times New Roman" w:eastAsiaTheme="minorHAnsi" w:hAnsi="Times New Roman"/>
          <w:color w:val="000000"/>
          <w:sz w:val="28"/>
          <w:szCs w:val="28"/>
        </w:rPr>
        <w:t xml:space="preserve">дминистрация </w:t>
      </w:r>
      <w:r w:rsidR="00427972">
        <w:rPr>
          <w:rFonts w:ascii="Times New Roman" w:eastAsiaTheme="minorHAnsi" w:hAnsi="Times New Roman"/>
          <w:sz w:val="28"/>
          <w:szCs w:val="28"/>
        </w:rPr>
        <w:t>Суздаль</w:t>
      </w:r>
      <w:r w:rsidR="00604853">
        <w:rPr>
          <w:rFonts w:ascii="Times New Roman" w:eastAsiaTheme="minorHAnsi" w:hAnsi="Times New Roman"/>
          <w:color w:val="000000"/>
          <w:sz w:val="28"/>
          <w:szCs w:val="28"/>
        </w:rPr>
        <w:t>ского</w:t>
      </w:r>
      <w:r w:rsidRPr="004F7C89">
        <w:rPr>
          <w:rFonts w:ascii="Times New Roman" w:eastAsiaTheme="minorHAnsi" w:hAnsi="Times New Roman"/>
          <w:color w:val="000000"/>
          <w:sz w:val="28"/>
          <w:szCs w:val="28"/>
        </w:rPr>
        <w:t xml:space="preserve"> сельсовета (далее – администрация сельсовета), должностные лица на основании распоряжения администрации сельского поселения.</w:t>
      </w:r>
    </w:p>
    <w:p w:rsidR="004F7C89" w:rsidRP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F7C89">
        <w:rPr>
          <w:rFonts w:ascii="Times New Roman" w:eastAsiaTheme="minorHAnsi" w:hAnsi="Times New Roman"/>
          <w:color w:val="000000"/>
          <w:sz w:val="28"/>
          <w:szCs w:val="28"/>
        </w:rPr>
        <w:t>1.3.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сельского поселения нормативных правовых актов Российской Федерации, Новосибирской области и сельского поселения.</w:t>
      </w:r>
    </w:p>
    <w:p w:rsidR="004F7C89" w:rsidRP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F7C89">
        <w:rPr>
          <w:rFonts w:ascii="Times New Roman" w:eastAsiaTheme="minorHAnsi" w:hAnsi="Times New Roman"/>
          <w:color w:val="000000"/>
          <w:sz w:val="28"/>
          <w:szCs w:val="28"/>
        </w:rPr>
        <w:t>1.4. Объектами профилактических мероприятий при осуществлении муниципального контроля за соблюдением требований законодательства в жилищной сфере, в сфере благоустройства, а также в сфере за обеспечением сохранности автомобильных дорог местного значения в границах населенных пунктов являются юридические лица, индивидуальные предприниматели (подконтрольные субъекты).</w:t>
      </w:r>
    </w:p>
    <w:p w:rsidR="004F7C89" w:rsidRP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F7C89">
        <w:rPr>
          <w:rFonts w:ascii="Times New Roman" w:eastAsiaTheme="minorHAnsi" w:hAnsi="Times New Roman"/>
          <w:sz w:val="28"/>
          <w:szCs w:val="28"/>
        </w:rPr>
        <w:t xml:space="preserve">1.5. </w:t>
      </w:r>
      <w:r w:rsidRPr="004F7C8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Программа профилактики нарушений юридическими лицами и индивидуальными предпринимателями обязательных требований законодательства при осуществлении муниципального контроля  </w:t>
      </w:r>
      <w:r w:rsidR="00427972">
        <w:rPr>
          <w:rFonts w:ascii="Times New Roman" w:eastAsiaTheme="minorHAnsi" w:hAnsi="Times New Roman"/>
          <w:sz w:val="28"/>
          <w:szCs w:val="28"/>
        </w:rPr>
        <w:t>Суздаль</w:t>
      </w:r>
      <w:r w:rsidR="0060485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ского</w:t>
      </w:r>
      <w:r w:rsidRPr="004F7C8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сельсовета Доволенского района Новосибирской области на период 202</w:t>
      </w:r>
      <w:r w:rsidR="0060485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2</w:t>
      </w:r>
      <w:r w:rsidRPr="004F7C8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год и плановый период 202</w:t>
      </w:r>
      <w:r w:rsidR="0060485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3</w:t>
      </w:r>
      <w:r w:rsidRPr="004F7C8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-202</w:t>
      </w:r>
      <w:r w:rsidR="0060485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4</w:t>
      </w:r>
      <w:r w:rsidRPr="004F7C8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годов</w:t>
      </w:r>
      <w:r w:rsidRPr="004F7C89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Pr="004F7C89">
        <w:rPr>
          <w:rFonts w:ascii="Times New Roman" w:eastAsiaTheme="minorHAnsi" w:hAnsi="Times New Roman"/>
          <w:sz w:val="28"/>
          <w:szCs w:val="28"/>
        </w:rPr>
        <w:t xml:space="preserve">(далее – Программа) </w:t>
      </w:r>
      <w:r w:rsidRPr="004F7C89">
        <w:rPr>
          <w:rFonts w:ascii="Times New Roman" w:eastAsiaTheme="minorHAnsi" w:hAnsi="Times New Roman"/>
          <w:color w:val="000000"/>
          <w:sz w:val="28"/>
          <w:szCs w:val="28"/>
        </w:rPr>
        <w:t>определяет цели, задачи и порядок осуществления администрацией сельсовета  профилактических мероприятий, направленных на:</w:t>
      </w:r>
    </w:p>
    <w:p w:rsidR="004F7C89" w:rsidRP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F7C89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- предупреждение и профилактику нарушений подконтрольными субъектами обязательных требований, включая устранение причин, факторов и условий;</w:t>
      </w:r>
    </w:p>
    <w:p w:rsidR="004F7C89" w:rsidRP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F7C89">
        <w:rPr>
          <w:rFonts w:ascii="Times New Roman" w:eastAsiaTheme="minorHAnsi" w:hAnsi="Times New Roman"/>
          <w:color w:val="000000"/>
          <w:sz w:val="28"/>
          <w:szCs w:val="28"/>
        </w:rPr>
        <w:t>- предотвращение угрозы безопасности жизни и здоровья людей;</w:t>
      </w:r>
    </w:p>
    <w:p w:rsidR="004F7C89" w:rsidRP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F7C89">
        <w:rPr>
          <w:rFonts w:ascii="Times New Roman" w:eastAsiaTheme="minorHAnsi" w:hAnsi="Times New Roman"/>
          <w:color w:val="000000"/>
          <w:sz w:val="28"/>
          <w:szCs w:val="28"/>
        </w:rPr>
        <w:t>- увеличение доли хозяйствующих субъектов, соблюдающих требования в жилищной сфере, в сфере благоустройства, а также в сфере за обеспечением сохранности автомобильных дорог местного значения в границах населенных пунктов.</w:t>
      </w:r>
    </w:p>
    <w:p w:rsidR="004F7C89" w:rsidRP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F7C89">
        <w:rPr>
          <w:rFonts w:ascii="Times New Roman" w:eastAsiaTheme="minorHAnsi" w:hAnsi="Times New Roman"/>
          <w:color w:val="000000"/>
          <w:sz w:val="28"/>
          <w:szCs w:val="28"/>
        </w:rPr>
        <w:t>1.6. Задачами профилактической работы являются:</w:t>
      </w:r>
    </w:p>
    <w:p w:rsidR="004F7C89" w:rsidRP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F7C89">
        <w:rPr>
          <w:rFonts w:ascii="Times New Roman" w:eastAsiaTheme="minorHAnsi" w:hAnsi="Times New Roman"/>
          <w:color w:val="000000"/>
          <w:sz w:val="28"/>
          <w:szCs w:val="28"/>
        </w:rPr>
        <w:t>- укрепление системы профилактики нарушений обязательных требований;</w:t>
      </w:r>
    </w:p>
    <w:p w:rsidR="004F7C89" w:rsidRP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F7C89">
        <w:rPr>
          <w:rFonts w:ascii="Times New Roman" w:eastAsiaTheme="minorHAnsi" w:hAnsi="Times New Roman"/>
          <w:color w:val="000000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F7C89" w:rsidRP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F7C89">
        <w:rPr>
          <w:rFonts w:ascii="Times New Roman" w:eastAsiaTheme="minorHAnsi" w:hAnsi="Times New Roman"/>
          <w:color w:val="000000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4F7C89" w:rsidRPr="004F7C89" w:rsidRDefault="004F7C89" w:rsidP="004F7C8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7C8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Общее количество проведенных  плановых проверок по итогам 20</w:t>
      </w:r>
      <w:r w:rsidR="00604853">
        <w:rPr>
          <w:rFonts w:ascii="Times New Roman" w:eastAsiaTheme="minorHAnsi" w:hAnsi="Times New Roman"/>
          <w:sz w:val="28"/>
          <w:szCs w:val="28"/>
          <w:lang w:eastAsia="en-US"/>
        </w:rPr>
        <w:t>21</w:t>
      </w:r>
      <w:r w:rsidRPr="004F7C89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– 0.</w:t>
      </w:r>
    </w:p>
    <w:p w:rsidR="004F7C89" w:rsidRP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7C89">
        <w:rPr>
          <w:rFonts w:ascii="Times New Roman" w:eastAsiaTheme="minorHAnsi" w:hAnsi="Times New Roman"/>
          <w:sz w:val="28"/>
          <w:szCs w:val="28"/>
          <w:lang w:eastAsia="en-US"/>
        </w:rPr>
        <w:t>Эксперты и экспертные организации к проведению контрольных мероприятий не привлекались.</w:t>
      </w:r>
    </w:p>
    <w:p w:rsidR="004F7C89" w:rsidRPr="004F7C89" w:rsidRDefault="004F7C89" w:rsidP="004F7C8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</w:pPr>
      <w:r w:rsidRPr="004F7C8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Случаев причинения юридическими лицами и индивидуальными предпринимателями, в отношении которых осуществлялись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 не установлено.</w:t>
      </w:r>
    </w:p>
    <w:p w:rsidR="004F7C89" w:rsidRPr="004F7C89" w:rsidRDefault="004F7C89" w:rsidP="004F7C8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7C8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Мероприятия по профилактике нарушений обязательных требований осуществлялись должностными лицами, уполномоченными на осуществление муниципального контроля. Выдача предостережений о недопустимости нарушения обязательных требований не осуществлялась.</w:t>
      </w:r>
    </w:p>
    <w:p w:rsidR="004F7C89" w:rsidRPr="004F7C89" w:rsidRDefault="004F7C89" w:rsidP="004F7C8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7C8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</w:t>
      </w:r>
      <w:r w:rsidR="00544395">
        <w:rPr>
          <w:rFonts w:ascii="Times New Roman" w:eastAsiaTheme="minorHAnsi" w:hAnsi="Times New Roman"/>
          <w:sz w:val="28"/>
          <w:szCs w:val="28"/>
          <w:lang w:eastAsia="en-US"/>
        </w:rPr>
        <w:t>ий проводится профилактическая и</w:t>
      </w:r>
      <w:r w:rsidRPr="004F7C89">
        <w:rPr>
          <w:rFonts w:ascii="Times New Roman" w:eastAsiaTheme="minorHAnsi" w:hAnsi="Times New Roman"/>
          <w:sz w:val="28"/>
          <w:szCs w:val="28"/>
          <w:lang w:eastAsia="en-US"/>
        </w:rPr>
        <w:t xml:space="preserve"> методическая работа с юридическими лицами и индивидуальными предпринимателями, в   форме бесед и консультаций. </w:t>
      </w:r>
    </w:p>
    <w:p w:rsidR="004F7C89" w:rsidRPr="004F7C89" w:rsidRDefault="004F7C89" w:rsidP="004F7C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7C89">
        <w:rPr>
          <w:rFonts w:ascii="Times New Roman" w:eastAsiaTheme="minorHAnsi" w:hAnsi="Times New Roman"/>
          <w:sz w:val="28"/>
          <w:szCs w:val="28"/>
          <w:lang w:eastAsia="en-US"/>
        </w:rPr>
        <w:t xml:space="preserve">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контроля) отсутствуют. </w:t>
      </w:r>
    </w:p>
    <w:p w:rsid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F7C8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>Нарушений обязательных требований, представляющих непосредственную угрозу причинения вреда жизни и здоровью граждан, вреда животным, растениям, окружающей среде и т.д., в деятельности индивидуальных предпринимателей не выявлено.</w:t>
      </w:r>
    </w:p>
    <w:p w:rsidR="00F47E4D" w:rsidRPr="004F7C89" w:rsidRDefault="00F47E4D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242F93" w:rsidRPr="00242F93" w:rsidRDefault="00242F93" w:rsidP="001355F8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6"/>
        </w:rPr>
      </w:pPr>
      <w:r w:rsidRPr="00242F93">
        <w:rPr>
          <w:rFonts w:ascii="Times New Roman" w:eastAsiaTheme="minorHAnsi" w:hAnsi="Times New Roman"/>
          <w:b/>
          <w:sz w:val="28"/>
          <w:szCs w:val="26"/>
        </w:rPr>
        <w:t>2. План мероприятий по профилактике нарушений на 202</w:t>
      </w:r>
      <w:r w:rsidR="00604853">
        <w:rPr>
          <w:rFonts w:ascii="Times New Roman" w:eastAsiaTheme="minorHAnsi" w:hAnsi="Times New Roman"/>
          <w:b/>
          <w:sz w:val="28"/>
          <w:szCs w:val="26"/>
        </w:rPr>
        <w:t>2</w:t>
      </w:r>
      <w:r w:rsidRPr="00242F93">
        <w:rPr>
          <w:rFonts w:ascii="Times New Roman" w:eastAsiaTheme="minorHAnsi" w:hAnsi="Times New Roman"/>
          <w:b/>
          <w:sz w:val="28"/>
          <w:szCs w:val="26"/>
        </w:rPr>
        <w:t xml:space="preserve"> год</w:t>
      </w: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5146"/>
        <w:gridCol w:w="1560"/>
        <w:gridCol w:w="2270"/>
      </w:tblGrid>
      <w:tr w:rsidR="00242F93" w:rsidRPr="00242F93" w:rsidTr="00687F86">
        <w:tc>
          <w:tcPr>
            <w:tcW w:w="6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242F93" w:rsidRPr="00242F93" w:rsidTr="00687F86">
        <w:tc>
          <w:tcPr>
            <w:tcW w:w="630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Размещение на официальном сайте в сети "Интернет" для каждого вида муниципального контроля </w:t>
            </w:r>
            <w:hyperlink r:id="rId7" w:history="1">
              <w:r w:rsidRPr="00242F93">
                <w:rPr>
                  <w:rFonts w:ascii="Times New Roman" w:eastAsiaTheme="minorHAnsi" w:hAnsi="Times New Roman"/>
                  <w:color w:val="000000"/>
                  <w:sz w:val="24"/>
                  <w:szCs w:val="24"/>
                </w:rPr>
                <w:t>перечней</w:t>
              </w:r>
            </w:hyperlink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I квартал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Должностные лица, уполномоченные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 осуществление муниципального контроля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 соответствующей сфере деятельности </w:t>
            </w:r>
          </w:p>
        </w:tc>
      </w:tr>
      <w:tr w:rsidR="00242F93" w:rsidRPr="00242F93" w:rsidTr="00687F86">
        <w:tc>
          <w:tcPr>
            <w:tcW w:w="630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      </w:r>
          </w:p>
          <w:p w:rsidR="00242F93" w:rsidRPr="00242F93" w:rsidRDefault="00242F93" w:rsidP="00242F9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случае изменения обязательных требований, требований, установленных муниципальными правовыми актами,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Должностные лица, уполномоченные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 осуществление муниципального контроля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соответствующей сфере деятельности</w:t>
            </w:r>
          </w:p>
        </w:tc>
      </w:tr>
      <w:tr w:rsidR="00242F93" w:rsidRPr="00242F93" w:rsidTr="00687F86">
        <w:tc>
          <w:tcPr>
            <w:tcW w:w="630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Обеспечение регулярного (не реже одного раза в год) обобщение практики осуществления в соответствующей сфере деятельности </w:t>
            </w: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муниципального контроля и размещение на официальном сайте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IV квартал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Должностные лица, уполномоченные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на осуществление </w:t>
            </w: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муниципального контроля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соответствующей сфере деятельности</w:t>
            </w:r>
          </w:p>
        </w:tc>
      </w:tr>
      <w:tr w:rsidR="00242F93" w:rsidRPr="00242F93" w:rsidTr="00687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675"/>
        </w:trPr>
        <w:tc>
          <w:tcPr>
            <w:tcW w:w="630" w:type="dxa"/>
          </w:tcPr>
          <w:p w:rsidR="00242F93" w:rsidRPr="00242F93" w:rsidRDefault="00242F93" w:rsidP="00242F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  <w:p w:rsidR="00242F93" w:rsidRPr="00242F93" w:rsidRDefault="00242F93" w:rsidP="00242F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6" w:type="dxa"/>
          </w:tcPr>
          <w:p w:rsidR="00242F93" w:rsidRPr="00242F93" w:rsidRDefault="00242F93" w:rsidP="00242F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  <w:p w:rsidR="00242F93" w:rsidRPr="00242F93" w:rsidRDefault="00242F93" w:rsidP="00242F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42F93" w:rsidRPr="00242F93" w:rsidRDefault="00242F93" w:rsidP="00242F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течение года (по мере необходимости)</w:t>
            </w:r>
          </w:p>
          <w:p w:rsidR="00242F93" w:rsidRPr="00242F93" w:rsidRDefault="00242F93" w:rsidP="00242F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2F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Должностные лица, уполномоченные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2F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осуществление муниципального контроля</w:t>
            </w:r>
          </w:p>
          <w:p w:rsidR="00242F93" w:rsidRPr="00242F93" w:rsidRDefault="00242F93" w:rsidP="00242F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  <w:p w:rsidR="00242F93" w:rsidRPr="00242F93" w:rsidRDefault="00242F93" w:rsidP="00242F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47E4D" w:rsidRDefault="00F47E4D" w:rsidP="00242F93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Cs/>
          <w:color w:val="000000"/>
          <w:sz w:val="28"/>
          <w:szCs w:val="28"/>
        </w:rPr>
      </w:pPr>
    </w:p>
    <w:p w:rsidR="00242F93" w:rsidRPr="00242F93" w:rsidRDefault="00242F93" w:rsidP="00242F93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242F93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3. Проект плана мероприятий по профилактике нарушений </w:t>
      </w:r>
    </w:p>
    <w:p w:rsidR="00242F93" w:rsidRPr="00242F93" w:rsidRDefault="00242F93" w:rsidP="001355F8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242F93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на 202</w:t>
      </w:r>
      <w:r w:rsidR="00604853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2</w:t>
      </w:r>
      <w:r w:rsidRPr="00242F93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и 202</w:t>
      </w:r>
      <w:r w:rsidR="00604853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3</w:t>
      </w:r>
      <w:r w:rsidRPr="00242F93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годы</w:t>
      </w: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9"/>
        <w:gridCol w:w="5146"/>
        <w:gridCol w:w="1560"/>
        <w:gridCol w:w="2263"/>
        <w:gridCol w:w="8"/>
      </w:tblGrid>
      <w:tr w:rsidR="00242F93" w:rsidRPr="00242F93" w:rsidTr="00687F86">
        <w:tc>
          <w:tcPr>
            <w:tcW w:w="6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242F93" w:rsidRPr="00242F93" w:rsidTr="00687F86">
        <w:tc>
          <w:tcPr>
            <w:tcW w:w="629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Размещение на официальном сайте в сети "Интернет" для каждого вида муниципального контроля </w:t>
            </w:r>
            <w:hyperlink r:id="rId8" w:history="1">
              <w:r w:rsidRPr="00242F93">
                <w:rPr>
                  <w:rFonts w:ascii="Times New Roman" w:eastAsiaTheme="minorHAnsi" w:hAnsi="Times New Roman"/>
                  <w:color w:val="000000"/>
                  <w:sz w:val="24"/>
                  <w:szCs w:val="24"/>
                </w:rPr>
                <w:t>перечней</w:t>
              </w:r>
            </w:hyperlink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I квартал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Должностные лица, уполномоченные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 осуществление муниципального контроля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соответствующей сфере деятельности</w:t>
            </w:r>
          </w:p>
        </w:tc>
      </w:tr>
      <w:tr w:rsidR="00242F93" w:rsidRPr="00242F93" w:rsidTr="00687F86">
        <w:tc>
          <w:tcPr>
            <w:tcW w:w="629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      </w:r>
          </w:p>
          <w:p w:rsidR="00242F93" w:rsidRPr="00242F93" w:rsidRDefault="00242F93" w:rsidP="00242F9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 случае изменения обязательных требований, требований, установленных муниципальными правовыми актами, органы муниципального </w:t>
            </w: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Должностные лица, уполномоченные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 осуществление муниципального контроля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соответствующей сфере деятельности</w:t>
            </w:r>
          </w:p>
        </w:tc>
      </w:tr>
      <w:tr w:rsidR="00242F93" w:rsidRPr="00242F93" w:rsidTr="00687F86">
        <w:tc>
          <w:tcPr>
            <w:tcW w:w="629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регулярного (не реже одного раза в год) обобщение практики осуществления в соответствующей сфере деятельности муниципального контроля и размещение на официальном сайте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IV квартал</w:t>
            </w:r>
          </w:p>
        </w:tc>
        <w:tc>
          <w:tcPr>
            <w:tcW w:w="22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Должностные лица, уполномоченные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 осуществление муниципального контроля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соответствующей сфере деятельности</w:t>
            </w:r>
          </w:p>
        </w:tc>
      </w:tr>
      <w:tr w:rsidR="00242F93" w:rsidRPr="00242F93" w:rsidTr="00687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7" w:type="dxa"/>
          <w:trHeight w:val="945"/>
        </w:trPr>
        <w:tc>
          <w:tcPr>
            <w:tcW w:w="629" w:type="dxa"/>
          </w:tcPr>
          <w:p w:rsidR="00242F93" w:rsidRPr="00242F93" w:rsidRDefault="00242F93" w:rsidP="00242F9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47" w:type="dxa"/>
          </w:tcPr>
          <w:p w:rsidR="00242F93" w:rsidRPr="00242F93" w:rsidRDefault="00242F93" w:rsidP="00242F93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1560" w:type="dxa"/>
          </w:tcPr>
          <w:p w:rsidR="00242F93" w:rsidRPr="00242F93" w:rsidRDefault="00242F93" w:rsidP="00242F93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течение года (по мере необходимости)</w:t>
            </w:r>
          </w:p>
        </w:tc>
        <w:tc>
          <w:tcPr>
            <w:tcW w:w="2263" w:type="dxa"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Должностные лица, уполномоченные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 осуществление муниципального контроля</w:t>
            </w:r>
          </w:p>
          <w:p w:rsidR="00242F93" w:rsidRPr="00242F93" w:rsidRDefault="00242F93" w:rsidP="00242F93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соответствующей сфере деятельности</w:t>
            </w:r>
          </w:p>
        </w:tc>
      </w:tr>
    </w:tbl>
    <w:p w:rsidR="00242F93" w:rsidRPr="00242F93" w:rsidRDefault="00242F93" w:rsidP="00242F93">
      <w:pPr>
        <w:shd w:val="clear" w:color="auto" w:fill="FFFFFF"/>
        <w:spacing w:after="0" w:line="240" w:lineRule="auto"/>
        <w:rPr>
          <w:rFonts w:ascii="Arial" w:eastAsiaTheme="minorHAnsi" w:hAnsi="Arial" w:cs="Arial"/>
          <w:color w:val="333333"/>
          <w:sz w:val="21"/>
          <w:szCs w:val="21"/>
        </w:rPr>
      </w:pPr>
      <w:r w:rsidRPr="00242F93">
        <w:rPr>
          <w:rFonts w:ascii="Times New Roman" w:eastAsiaTheme="minorHAnsi" w:hAnsi="Times New Roman"/>
          <w:color w:val="000000"/>
          <w:sz w:val="24"/>
          <w:szCs w:val="24"/>
        </w:rPr>
        <w:t> </w:t>
      </w:r>
    </w:p>
    <w:p w:rsidR="00242F93" w:rsidRPr="00242F93" w:rsidRDefault="00242F93" w:rsidP="005057AE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242F93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4. Оценка эффективности программы</w:t>
      </w:r>
    </w:p>
    <w:p w:rsidR="00242F93" w:rsidRPr="00242F93" w:rsidRDefault="00242F93" w:rsidP="00242F93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2F93">
        <w:rPr>
          <w:rFonts w:ascii="Times New Roman" w:eastAsiaTheme="minorHAnsi" w:hAnsi="Times New Roman"/>
          <w:sz w:val="28"/>
          <w:szCs w:val="28"/>
          <w:lang w:eastAsia="en-US"/>
        </w:rPr>
        <w:t>Для оценки мероприятий по профилактике нарушений и в целом программы профилактики нарушений с учетом достижения целей программы профилактике нарушений устанавливаются отчетные показатели. 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контроль, обязательных требований, включая устранение причин, факторов и условий, способствующих возможному нарушению обязательных требований законодательства.</w:t>
      </w:r>
    </w:p>
    <w:p w:rsidR="00242F93" w:rsidRPr="00242F93" w:rsidRDefault="00242F93" w:rsidP="005057AE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242F93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lastRenderedPageBreak/>
        <w:t>Отчетные показатели на 202</w:t>
      </w:r>
      <w:r w:rsidR="00604853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2</w:t>
      </w:r>
      <w:r w:rsidRPr="00242F93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год</w:t>
      </w:r>
    </w:p>
    <w:tbl>
      <w:tblPr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30"/>
        <w:gridCol w:w="2124"/>
      </w:tblGrid>
      <w:tr w:rsidR="00242F93" w:rsidRPr="00242F93" w:rsidTr="00687F86">
        <w:tc>
          <w:tcPr>
            <w:tcW w:w="72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242F93" w:rsidRPr="00242F93" w:rsidTr="00687F86">
        <w:tc>
          <w:tcPr>
            <w:tcW w:w="723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42F93" w:rsidRPr="00242F93" w:rsidTr="00687F86">
        <w:tc>
          <w:tcPr>
            <w:tcW w:w="723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F93" w:rsidRPr="00242F93" w:rsidRDefault="00F47E4D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100 %</w:t>
            </w:r>
          </w:p>
        </w:tc>
      </w:tr>
      <w:tr w:rsidR="00242F93" w:rsidRPr="00242F93" w:rsidTr="00687F86">
        <w:tc>
          <w:tcPr>
            <w:tcW w:w="723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F93" w:rsidRPr="00242F93" w:rsidRDefault="005057AE" w:rsidP="00242F93">
            <w:pPr>
              <w:spacing w:after="0" w:line="240" w:lineRule="auto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="00242F93"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сельсовета в информационно-телекоммуникационной сети Интернет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F93" w:rsidRPr="00242F93" w:rsidRDefault="005057AE" w:rsidP="005057AE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 менее 7</w:t>
            </w:r>
            <w:r w:rsidR="00242F93"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0% </w:t>
            </w:r>
          </w:p>
        </w:tc>
      </w:tr>
      <w:tr w:rsidR="00242F93" w:rsidRPr="00242F93" w:rsidTr="00687F86">
        <w:tc>
          <w:tcPr>
            <w:tcW w:w="723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F93" w:rsidRPr="00242F93" w:rsidRDefault="005057AE" w:rsidP="00242F93">
            <w:pPr>
              <w:spacing w:after="0" w:line="240" w:lineRule="auto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  <w:r w:rsidR="00242F93"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F93" w:rsidRPr="00242F93" w:rsidRDefault="005057AE" w:rsidP="005057AE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 менее 7</w:t>
            </w:r>
            <w:r w:rsidR="00242F93"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0% </w:t>
            </w:r>
          </w:p>
        </w:tc>
      </w:tr>
      <w:tr w:rsidR="00242F93" w:rsidRPr="00242F93" w:rsidTr="00687F86">
        <w:tc>
          <w:tcPr>
            <w:tcW w:w="723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F93" w:rsidRPr="00242F93" w:rsidRDefault="005057AE" w:rsidP="00242F93">
            <w:pPr>
              <w:spacing w:after="0" w:line="240" w:lineRule="auto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  <w:r w:rsidR="00242F93"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 Выполнение профилактических программных мероприятий согласно перечню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F93" w:rsidRPr="00242F93" w:rsidRDefault="00242F93" w:rsidP="005057AE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Не менее 100% </w:t>
            </w:r>
          </w:p>
        </w:tc>
      </w:tr>
    </w:tbl>
    <w:p w:rsidR="00242F93" w:rsidRPr="00242F93" w:rsidRDefault="00242F93" w:rsidP="00242F93">
      <w:pPr>
        <w:shd w:val="clear" w:color="auto" w:fill="FFFFFF"/>
        <w:spacing w:after="0" w:line="240" w:lineRule="auto"/>
        <w:jc w:val="both"/>
        <w:rPr>
          <w:rFonts w:ascii="Arial" w:eastAsiaTheme="minorHAnsi" w:hAnsi="Arial" w:cs="Arial"/>
          <w:color w:val="333333"/>
          <w:sz w:val="21"/>
          <w:szCs w:val="21"/>
        </w:rPr>
      </w:pPr>
    </w:p>
    <w:p w:rsidR="00242F93" w:rsidRPr="00242F93" w:rsidRDefault="00242F93" w:rsidP="00242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pacing w:val="2"/>
          <w:sz w:val="28"/>
          <w:szCs w:val="24"/>
          <w:shd w:val="clear" w:color="auto" w:fill="FFFFFF"/>
        </w:rPr>
      </w:pPr>
      <w:r w:rsidRPr="00242F93">
        <w:rPr>
          <w:rFonts w:ascii="Times New Roman" w:eastAsiaTheme="minorHAnsi" w:hAnsi="Times New Roman"/>
          <w:color w:val="000000"/>
          <w:spacing w:val="2"/>
          <w:sz w:val="28"/>
          <w:szCs w:val="24"/>
          <w:shd w:val="clear" w:color="auto" w:fill="FFFFFF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242F93" w:rsidRPr="00242F93" w:rsidRDefault="00242F93" w:rsidP="00242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pacing w:val="2"/>
          <w:sz w:val="28"/>
          <w:szCs w:val="24"/>
          <w:shd w:val="clear" w:color="auto" w:fill="FFFFFF"/>
        </w:rPr>
      </w:pPr>
      <w:r w:rsidRPr="00242F93">
        <w:rPr>
          <w:rFonts w:ascii="Times New Roman" w:eastAsiaTheme="minorHAnsi" w:hAnsi="Times New Roman"/>
          <w:color w:val="000000"/>
          <w:spacing w:val="2"/>
          <w:sz w:val="28"/>
          <w:szCs w:val="24"/>
          <w:shd w:val="clear" w:color="auto" w:fill="FFFFFF"/>
        </w:rPr>
        <w:t>Результаты опроса и информация о достижении отчетных показателей реализации Программы размещаются на официальном сайте администрации сельского поселения в информационно-телекоммуникационной сети Интернет</w:t>
      </w:r>
    </w:p>
    <w:p w:rsidR="00242F93" w:rsidRPr="00242F93" w:rsidRDefault="00242F93" w:rsidP="00242F93">
      <w:pPr>
        <w:shd w:val="clear" w:color="auto" w:fill="FFFFFF"/>
        <w:spacing w:after="0" w:line="240" w:lineRule="auto"/>
        <w:jc w:val="both"/>
        <w:rPr>
          <w:rFonts w:ascii="Arial" w:eastAsiaTheme="minorHAnsi" w:hAnsi="Arial" w:cs="Arial"/>
          <w:color w:val="333333"/>
          <w:sz w:val="21"/>
          <w:szCs w:val="21"/>
        </w:rPr>
      </w:pPr>
    </w:p>
    <w:p w:rsidR="00242F93" w:rsidRPr="00242F93" w:rsidRDefault="00242F93" w:rsidP="00242F93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pacing w:val="2"/>
          <w:sz w:val="28"/>
          <w:szCs w:val="28"/>
          <w:shd w:val="clear" w:color="auto" w:fill="FFFFFF"/>
        </w:rPr>
      </w:pPr>
      <w:r w:rsidRPr="00242F93">
        <w:rPr>
          <w:rFonts w:ascii="Times New Roman" w:eastAsiaTheme="minorHAnsi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242F93">
        <w:rPr>
          <w:rFonts w:ascii="Times New Roman" w:eastAsiaTheme="minorHAnsi" w:hAnsi="Times New Roman"/>
          <w:b/>
          <w:color w:val="000000"/>
          <w:spacing w:val="2"/>
          <w:sz w:val="28"/>
          <w:szCs w:val="28"/>
          <w:shd w:val="clear" w:color="auto" w:fill="FFFFFF"/>
        </w:rPr>
        <w:t>Проект отчетных показателей на 202</w:t>
      </w:r>
      <w:r w:rsidR="00604853">
        <w:rPr>
          <w:rFonts w:ascii="Times New Roman" w:eastAsiaTheme="minorHAnsi" w:hAnsi="Times New Roman"/>
          <w:b/>
          <w:color w:val="000000"/>
          <w:spacing w:val="2"/>
          <w:sz w:val="28"/>
          <w:szCs w:val="28"/>
          <w:shd w:val="clear" w:color="auto" w:fill="FFFFFF"/>
        </w:rPr>
        <w:t>2</w:t>
      </w:r>
      <w:r w:rsidRPr="00242F93">
        <w:rPr>
          <w:rFonts w:ascii="Times New Roman" w:eastAsiaTheme="minorHAnsi" w:hAnsi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и 202</w:t>
      </w:r>
      <w:r w:rsidR="00604853">
        <w:rPr>
          <w:rFonts w:ascii="Times New Roman" w:eastAsiaTheme="minorHAnsi" w:hAnsi="Times New Roman"/>
          <w:b/>
          <w:color w:val="000000"/>
          <w:spacing w:val="2"/>
          <w:sz w:val="28"/>
          <w:szCs w:val="28"/>
          <w:shd w:val="clear" w:color="auto" w:fill="FFFFFF"/>
        </w:rPr>
        <w:t>3</w:t>
      </w:r>
      <w:r w:rsidRPr="00242F93">
        <w:rPr>
          <w:rFonts w:ascii="Times New Roman" w:eastAsiaTheme="minorHAnsi" w:hAnsi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годы</w:t>
      </w:r>
    </w:p>
    <w:p w:rsidR="005057AE" w:rsidRPr="00242F93" w:rsidRDefault="005057AE" w:rsidP="005057AE">
      <w:pPr>
        <w:shd w:val="clear" w:color="auto" w:fill="FFFFFF"/>
        <w:spacing w:after="0" w:line="240" w:lineRule="auto"/>
        <w:rPr>
          <w:rFonts w:ascii="Arial" w:eastAsiaTheme="minorHAnsi" w:hAnsi="Arial" w:cs="Arial"/>
          <w:color w:val="333333"/>
          <w:sz w:val="21"/>
          <w:szCs w:val="21"/>
        </w:rPr>
      </w:pPr>
    </w:p>
    <w:tbl>
      <w:tblPr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30"/>
        <w:gridCol w:w="2124"/>
      </w:tblGrid>
      <w:tr w:rsidR="005057AE" w:rsidRPr="00242F93" w:rsidTr="00687F86">
        <w:tc>
          <w:tcPr>
            <w:tcW w:w="72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7AE" w:rsidRPr="00242F93" w:rsidRDefault="005057AE" w:rsidP="00687F86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7AE" w:rsidRPr="00242F93" w:rsidRDefault="005057AE" w:rsidP="00687F86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5057AE" w:rsidRPr="00242F93" w:rsidTr="00687F86">
        <w:tc>
          <w:tcPr>
            <w:tcW w:w="723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7AE" w:rsidRPr="00242F93" w:rsidRDefault="005057AE" w:rsidP="00687F86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7AE" w:rsidRPr="00242F93" w:rsidRDefault="005057AE" w:rsidP="00687F86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057AE" w:rsidRPr="00242F93" w:rsidTr="00687F86">
        <w:tc>
          <w:tcPr>
            <w:tcW w:w="723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7AE" w:rsidRPr="00242F93" w:rsidRDefault="005057AE" w:rsidP="00687F86">
            <w:pPr>
              <w:spacing w:after="0" w:line="240" w:lineRule="auto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7AE" w:rsidRPr="00242F93" w:rsidRDefault="005057AE" w:rsidP="00687F86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100 %</w:t>
            </w:r>
          </w:p>
        </w:tc>
      </w:tr>
      <w:tr w:rsidR="005057AE" w:rsidRPr="00242F93" w:rsidTr="00687F86">
        <w:tc>
          <w:tcPr>
            <w:tcW w:w="723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7AE" w:rsidRPr="00242F93" w:rsidRDefault="005057AE" w:rsidP="00687F86">
            <w:pPr>
              <w:spacing w:after="0" w:line="240" w:lineRule="auto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сельсовета в информационно-телекоммуникационной сети Интернет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7AE" w:rsidRPr="00242F93" w:rsidRDefault="005057AE" w:rsidP="00687F86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 менее 7</w:t>
            </w: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0% </w:t>
            </w:r>
          </w:p>
        </w:tc>
      </w:tr>
      <w:tr w:rsidR="005057AE" w:rsidRPr="00242F93" w:rsidTr="00687F86">
        <w:tc>
          <w:tcPr>
            <w:tcW w:w="723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7AE" w:rsidRPr="00242F93" w:rsidRDefault="005057AE" w:rsidP="00687F86">
            <w:pPr>
              <w:spacing w:after="0" w:line="240" w:lineRule="auto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7AE" w:rsidRPr="00242F93" w:rsidRDefault="005057AE" w:rsidP="00687F86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 менее 7</w:t>
            </w: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0% </w:t>
            </w:r>
          </w:p>
        </w:tc>
      </w:tr>
      <w:tr w:rsidR="005057AE" w:rsidRPr="00242F93" w:rsidTr="00687F86">
        <w:tc>
          <w:tcPr>
            <w:tcW w:w="723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7AE" w:rsidRPr="00242F93" w:rsidRDefault="005057AE" w:rsidP="00687F86">
            <w:pPr>
              <w:spacing w:after="0" w:line="240" w:lineRule="auto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 Выполнение профилактических программных мероприятий согласно перечню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7AE" w:rsidRPr="00242F93" w:rsidRDefault="005057AE" w:rsidP="00687F86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Не менее 100% </w:t>
            </w:r>
          </w:p>
        </w:tc>
      </w:tr>
    </w:tbl>
    <w:p w:rsidR="00242F93" w:rsidRPr="00242F93" w:rsidRDefault="00242F93" w:rsidP="00242F93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0F4FDB" w:rsidRDefault="000F4FDB"/>
    <w:sectPr w:rsidR="000F4FDB" w:rsidSect="009E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09F6"/>
    <w:multiLevelType w:val="hybridMultilevel"/>
    <w:tmpl w:val="35A8BC18"/>
    <w:lvl w:ilvl="0" w:tplc="49DAA62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D17F38"/>
    <w:multiLevelType w:val="hybridMultilevel"/>
    <w:tmpl w:val="ED7A0196"/>
    <w:lvl w:ilvl="0" w:tplc="49DAA62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7D26E4B"/>
    <w:multiLevelType w:val="hybridMultilevel"/>
    <w:tmpl w:val="8DA8F74E"/>
    <w:lvl w:ilvl="0" w:tplc="2E283110">
      <w:start w:val="1"/>
      <w:numFmt w:val="decimal"/>
      <w:lvlText w:val="%1."/>
      <w:lvlJc w:val="left"/>
      <w:pPr>
        <w:ind w:left="9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825"/>
    <w:rsid w:val="000F4FDB"/>
    <w:rsid w:val="001055EF"/>
    <w:rsid w:val="001355F8"/>
    <w:rsid w:val="001C088D"/>
    <w:rsid w:val="0022066C"/>
    <w:rsid w:val="00242F93"/>
    <w:rsid w:val="002811E2"/>
    <w:rsid w:val="002A54C0"/>
    <w:rsid w:val="002F1EA4"/>
    <w:rsid w:val="00376217"/>
    <w:rsid w:val="003E0323"/>
    <w:rsid w:val="00427972"/>
    <w:rsid w:val="00474895"/>
    <w:rsid w:val="004901CD"/>
    <w:rsid w:val="004F7C89"/>
    <w:rsid w:val="005057AE"/>
    <w:rsid w:val="00544395"/>
    <w:rsid w:val="00571825"/>
    <w:rsid w:val="005966ED"/>
    <w:rsid w:val="005A1A54"/>
    <w:rsid w:val="00604853"/>
    <w:rsid w:val="007E163B"/>
    <w:rsid w:val="008676EE"/>
    <w:rsid w:val="008C6CDA"/>
    <w:rsid w:val="0097183D"/>
    <w:rsid w:val="009E62A5"/>
    <w:rsid w:val="00A57AD4"/>
    <w:rsid w:val="00AA4485"/>
    <w:rsid w:val="00AE214E"/>
    <w:rsid w:val="00B360CF"/>
    <w:rsid w:val="00B811CC"/>
    <w:rsid w:val="00B908B8"/>
    <w:rsid w:val="00B95B67"/>
    <w:rsid w:val="00CD7689"/>
    <w:rsid w:val="00D505EC"/>
    <w:rsid w:val="00E12583"/>
    <w:rsid w:val="00F210D9"/>
    <w:rsid w:val="00F47E4D"/>
    <w:rsid w:val="00F65054"/>
    <w:rsid w:val="00FF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7182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71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57182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uiPriority w:val="1"/>
    <w:qFormat/>
    <w:rsid w:val="000F4F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376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5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AD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95B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9">
    <w:name w:val="a"/>
    <w:aliases w:val="paragraph"/>
    <w:basedOn w:val="a"/>
    <w:uiPriority w:val="99"/>
    <w:rsid w:val="00B95B67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paragraph" w:styleId="aa">
    <w:name w:val="No Spacing"/>
    <w:uiPriority w:val="1"/>
    <w:qFormat/>
    <w:rsid w:val="005A1A5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F9960F702E240E65147BC8F8CFF490FF2076B3327308EDB09FA09C3A37E9C52792DD2AC622BF05549AD87841G1G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F9960F702E240E65147BC8F8CFF490FF2076B3327308EDB09FA09C3A37E9C52792DD2AC622BF05549AD87841G1G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2428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Совет</cp:lastModifiedBy>
  <cp:revision>2</cp:revision>
  <cp:lastPrinted>2021-10-29T07:18:00Z</cp:lastPrinted>
  <dcterms:created xsi:type="dcterms:W3CDTF">2021-11-23T04:07:00Z</dcterms:created>
  <dcterms:modified xsi:type="dcterms:W3CDTF">2021-11-23T04:07:00Z</dcterms:modified>
</cp:coreProperties>
</file>