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A63" w:rsidRPr="00EF5A63" w:rsidRDefault="00EF5A63" w:rsidP="00EF5A63">
      <w:pPr>
        <w:jc w:val="center"/>
        <w:rPr>
          <w:rFonts w:ascii="Arial Black" w:hAnsi="Arial Black"/>
          <w:i/>
          <w:noProof/>
          <w:sz w:val="28"/>
          <w:szCs w:val="28"/>
          <w:lang w:eastAsia="ru-RU"/>
        </w:rPr>
      </w:pPr>
      <w:r w:rsidRPr="00EF5A63">
        <w:rPr>
          <w:rFonts w:ascii="Arial Black" w:hAnsi="Arial Black"/>
          <w:i/>
          <w:color w:val="FF0000"/>
          <w:sz w:val="44"/>
          <w:szCs w:val="44"/>
        </w:rPr>
        <w:t>БЕЗОПАСНОСТЬ ДЕТЕЙ НА ВОДЕ</w:t>
      </w:r>
    </w:p>
    <w:p w:rsidR="00EF5A63" w:rsidRDefault="00EF5A63" w:rsidP="00EF5A63">
      <w:pPr>
        <w:jc w:val="center"/>
        <w:rPr>
          <w:i/>
          <w:sz w:val="28"/>
          <w:szCs w:val="28"/>
        </w:rPr>
      </w:pPr>
      <w:r w:rsidRPr="00EF5A63">
        <w:rPr>
          <w:i/>
          <w:noProof/>
          <w:sz w:val="28"/>
          <w:szCs w:val="28"/>
          <w:lang w:eastAsia="ru-RU"/>
        </w:rPr>
        <w:drawing>
          <wp:inline distT="0" distB="0" distL="0" distR="0">
            <wp:extent cx="5940425" cy="4488532"/>
            <wp:effectExtent l="0" t="0" r="3175" b="7620"/>
            <wp:docPr id="1" name="Рисунок 1" descr="C:\Users\ЕДДС\Downloads\little-girl-splashing-in-the-water-near-the-shore_194017-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ДДС\Downloads\little-girl-splashing-in-the-water-near-the-shore_194017-6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88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FB8" w:rsidRDefault="00A956F1" w:rsidP="0022282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EF5A63">
        <w:rPr>
          <w:i/>
          <w:sz w:val="28"/>
          <w:szCs w:val="28"/>
        </w:rPr>
        <w:t xml:space="preserve">        </w:t>
      </w:r>
      <w:r w:rsidRPr="00A956F1">
        <w:rPr>
          <w:i/>
          <w:sz w:val="28"/>
          <w:szCs w:val="28"/>
        </w:rPr>
        <w:t>В связи со сложной оперативной обстановкой в Новосибирской области, связанной с гибелью несовершеннолетних на открытой воде, просим  Вас</w:t>
      </w:r>
      <w:r w:rsidR="0022282A">
        <w:rPr>
          <w:i/>
          <w:sz w:val="28"/>
          <w:szCs w:val="28"/>
        </w:rPr>
        <w:t xml:space="preserve"> </w:t>
      </w:r>
      <w:r w:rsidRPr="00A956F1">
        <w:rPr>
          <w:i/>
          <w:sz w:val="28"/>
          <w:szCs w:val="28"/>
        </w:rPr>
        <w:t xml:space="preserve"> усилить работу, направленную на предотвращение гибели несовершеннолетних на воде</w:t>
      </w:r>
      <w:r w:rsidR="0022282A">
        <w:rPr>
          <w:i/>
          <w:sz w:val="28"/>
          <w:szCs w:val="28"/>
        </w:rPr>
        <w:t xml:space="preserve"> </w:t>
      </w:r>
      <w:r w:rsidRPr="00A956F1">
        <w:rPr>
          <w:i/>
          <w:sz w:val="28"/>
          <w:szCs w:val="28"/>
        </w:rPr>
        <w:t xml:space="preserve"> и  незамедлительно проинформировать население о запрете купания в необорудованных местах, о личной ответственности законных представителей за оставление детей без присмотра.</w:t>
      </w:r>
    </w:p>
    <w:p w:rsidR="00A956F1" w:rsidRPr="00A677B6" w:rsidRDefault="00A956F1">
      <w:pPr>
        <w:rPr>
          <w:i/>
          <w:sz w:val="40"/>
          <w:szCs w:val="40"/>
        </w:rPr>
      </w:pPr>
      <w:r w:rsidRPr="00A677B6">
        <w:rPr>
          <w:i/>
          <w:sz w:val="40"/>
          <w:szCs w:val="40"/>
        </w:rPr>
        <w:t>Уважаемые родители!</w:t>
      </w:r>
    </w:p>
    <w:p w:rsidR="00A956F1" w:rsidRDefault="00A956F1" w:rsidP="0022282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Безопасность жизни детей на водоемах во многих случаях зависит только от вас! Только бдительное отношение к своим детям с вашей стороны поможет избежать беды!</w:t>
      </w:r>
    </w:p>
    <w:p w:rsidR="00A956F1" w:rsidRDefault="00A956F1" w:rsidP="0022282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Не допускайте самостоятельного посещения водоемов детьми!</w:t>
      </w:r>
    </w:p>
    <w:p w:rsidR="00A956F1" w:rsidRDefault="00A956F1" w:rsidP="0022282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Проведите с детьми беседу о правилах поведения на воде и вблизи водоемов.</w:t>
      </w:r>
    </w:p>
    <w:p w:rsidR="00A956F1" w:rsidRDefault="00A956F1" w:rsidP="0022282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Когда ребёнок у водоема, не спускайте с него глаз</w:t>
      </w:r>
      <w:r w:rsidR="0022282A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 xml:space="preserve"> </w:t>
      </w:r>
      <w:r w:rsidR="0022282A">
        <w:rPr>
          <w:i/>
          <w:sz w:val="28"/>
          <w:szCs w:val="28"/>
        </w:rPr>
        <w:t>н</w:t>
      </w:r>
      <w:r>
        <w:rPr>
          <w:i/>
          <w:sz w:val="28"/>
          <w:szCs w:val="28"/>
        </w:rPr>
        <w:t>е отвлекайтесь!</w:t>
      </w:r>
    </w:p>
    <w:p w:rsidR="00EF5A63" w:rsidRDefault="00EF5A63" w:rsidP="00A956F1">
      <w:pPr>
        <w:jc w:val="center"/>
        <w:rPr>
          <w:i/>
          <w:sz w:val="28"/>
          <w:szCs w:val="28"/>
        </w:rPr>
      </w:pPr>
    </w:p>
    <w:p w:rsidR="00A956F1" w:rsidRPr="00A677B6" w:rsidRDefault="00A956F1" w:rsidP="00A956F1">
      <w:pPr>
        <w:jc w:val="center"/>
        <w:rPr>
          <w:i/>
          <w:sz w:val="36"/>
          <w:szCs w:val="36"/>
        </w:rPr>
      </w:pPr>
      <w:r w:rsidRPr="00A677B6">
        <w:rPr>
          <w:i/>
          <w:sz w:val="36"/>
          <w:szCs w:val="36"/>
        </w:rPr>
        <w:t>КАТЕГОРИЧЕСКИ ЗАПРЕЩАЕТСЯ КУПАНИЕ</w:t>
      </w:r>
      <w:r w:rsidR="00A677B6">
        <w:rPr>
          <w:i/>
          <w:sz w:val="36"/>
          <w:szCs w:val="36"/>
        </w:rPr>
        <w:t>:</w:t>
      </w:r>
      <w:bookmarkStart w:id="0" w:name="_GoBack"/>
      <w:bookmarkEnd w:id="0"/>
    </w:p>
    <w:p w:rsidR="00A956F1" w:rsidRDefault="00A956F1" w:rsidP="0022282A">
      <w:pPr>
        <w:rPr>
          <w:i/>
          <w:sz w:val="28"/>
          <w:szCs w:val="28"/>
        </w:rPr>
      </w:pPr>
      <w:r>
        <w:rPr>
          <w:i/>
          <w:sz w:val="28"/>
          <w:szCs w:val="28"/>
        </w:rPr>
        <w:t>-на водных объектах, оборудованных предупреждающими знаками «КУПАНИЕ ЗАПРЕЩЕНО»!</w:t>
      </w:r>
    </w:p>
    <w:p w:rsidR="00A956F1" w:rsidRDefault="00A956F1" w:rsidP="0022282A">
      <w:pPr>
        <w:rPr>
          <w:i/>
          <w:sz w:val="28"/>
          <w:szCs w:val="28"/>
        </w:rPr>
      </w:pPr>
      <w:r>
        <w:rPr>
          <w:i/>
          <w:sz w:val="28"/>
          <w:szCs w:val="28"/>
        </w:rPr>
        <w:t>-детей без надзора взрослых;</w:t>
      </w:r>
    </w:p>
    <w:p w:rsidR="00A956F1" w:rsidRDefault="00A956F1" w:rsidP="0022282A">
      <w:pPr>
        <w:rPr>
          <w:i/>
          <w:sz w:val="28"/>
          <w:szCs w:val="28"/>
        </w:rPr>
      </w:pPr>
      <w:r>
        <w:rPr>
          <w:i/>
          <w:sz w:val="28"/>
          <w:szCs w:val="28"/>
        </w:rPr>
        <w:t>-в незнакомых местах;</w:t>
      </w:r>
    </w:p>
    <w:p w:rsidR="00A956F1" w:rsidRDefault="00A956F1" w:rsidP="0022282A">
      <w:pPr>
        <w:rPr>
          <w:i/>
          <w:sz w:val="28"/>
          <w:szCs w:val="28"/>
        </w:rPr>
      </w:pPr>
      <w:r>
        <w:rPr>
          <w:i/>
          <w:sz w:val="28"/>
          <w:szCs w:val="28"/>
        </w:rPr>
        <w:t>- на надувных матрасах, камерах, других плавательных средствах без надзора взрослых.</w:t>
      </w:r>
    </w:p>
    <w:p w:rsidR="00A956F1" w:rsidRPr="00A677B6" w:rsidRDefault="00A956F1" w:rsidP="00A956F1">
      <w:pPr>
        <w:jc w:val="center"/>
        <w:rPr>
          <w:i/>
          <w:color w:val="FF0000"/>
          <w:sz w:val="36"/>
          <w:szCs w:val="36"/>
        </w:rPr>
      </w:pPr>
      <w:r w:rsidRPr="00A677B6">
        <w:rPr>
          <w:i/>
          <w:color w:val="FF0000"/>
          <w:sz w:val="36"/>
          <w:szCs w:val="36"/>
        </w:rPr>
        <w:t>В экстремальной ситуации нужно звать на помощь взрослых и</w:t>
      </w:r>
      <w:r w:rsidR="0022282A" w:rsidRPr="00A677B6">
        <w:rPr>
          <w:i/>
          <w:color w:val="FF0000"/>
          <w:sz w:val="36"/>
          <w:szCs w:val="36"/>
        </w:rPr>
        <w:t>л</w:t>
      </w:r>
      <w:r w:rsidRPr="00A677B6">
        <w:rPr>
          <w:i/>
          <w:color w:val="FF0000"/>
          <w:sz w:val="36"/>
          <w:szCs w:val="36"/>
        </w:rPr>
        <w:t xml:space="preserve">и звонить по номеру </w:t>
      </w:r>
      <w:r w:rsidR="00A677B6">
        <w:rPr>
          <w:i/>
          <w:color w:val="FF0000"/>
          <w:sz w:val="36"/>
          <w:szCs w:val="36"/>
        </w:rPr>
        <w:t>«</w:t>
      </w:r>
      <w:r w:rsidRPr="00A677B6">
        <w:rPr>
          <w:i/>
          <w:color w:val="FF0000"/>
          <w:sz w:val="36"/>
          <w:szCs w:val="36"/>
        </w:rPr>
        <w:t>112»</w:t>
      </w:r>
    </w:p>
    <w:p w:rsidR="00A956F1" w:rsidRPr="00A677B6" w:rsidRDefault="00A956F1">
      <w:pPr>
        <w:rPr>
          <w:i/>
          <w:color w:val="FF0000"/>
          <w:sz w:val="36"/>
          <w:szCs w:val="36"/>
        </w:rPr>
      </w:pPr>
    </w:p>
    <w:p w:rsidR="00A956F1" w:rsidRPr="00A956F1" w:rsidRDefault="00A956F1">
      <w:pPr>
        <w:rPr>
          <w:i/>
          <w:sz w:val="28"/>
          <w:szCs w:val="28"/>
        </w:rPr>
      </w:pPr>
    </w:p>
    <w:sectPr w:rsidR="00A956F1" w:rsidRPr="00A956F1" w:rsidSect="00EF5A6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23906"/>
    <w:rsid w:val="0022282A"/>
    <w:rsid w:val="005D7199"/>
    <w:rsid w:val="00623906"/>
    <w:rsid w:val="00A677B6"/>
    <w:rsid w:val="00A956F1"/>
    <w:rsid w:val="00B67F97"/>
    <w:rsid w:val="00C72FB8"/>
    <w:rsid w:val="00EF5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F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ЕДДС</dc:creator>
  <cp:lastModifiedBy>Совет</cp:lastModifiedBy>
  <cp:revision>2</cp:revision>
  <dcterms:created xsi:type="dcterms:W3CDTF">2024-06-28T04:11:00Z</dcterms:created>
  <dcterms:modified xsi:type="dcterms:W3CDTF">2024-06-28T04:11:00Z</dcterms:modified>
</cp:coreProperties>
</file>