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7D" w:rsidRDefault="00B0667D" w:rsidP="00B0667D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3B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B0667D" w:rsidRDefault="00C93B94" w:rsidP="00B0667D">
      <w:pPr>
        <w:jc w:val="center"/>
      </w:pPr>
      <w:r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 w:rsidR="00B0667D">
        <w:t xml:space="preserve">                                                                          </w:t>
      </w:r>
      <w:r w:rsidR="00B0667D">
        <w:rPr>
          <w:b/>
        </w:rPr>
        <w:t>Периодическое печатное  издание Совета депутатов и администрации</w:t>
      </w:r>
      <w:r w:rsidR="008A49F1">
        <w:rPr>
          <w:b/>
        </w:rPr>
        <w:t xml:space="preserve">  Суздальского сельсовета от  18</w:t>
      </w:r>
      <w:r w:rsidR="00B0667D">
        <w:rPr>
          <w:b/>
        </w:rPr>
        <w:t>.07.2025   № 1</w:t>
      </w:r>
      <w:r w:rsidR="008A49F1">
        <w:rPr>
          <w:b/>
        </w:rPr>
        <w:t>8</w:t>
      </w:r>
      <w:r w:rsidR="00B0667D">
        <w:rPr>
          <w:color w:val="002060"/>
          <w:sz w:val="28"/>
          <w:szCs w:val="28"/>
        </w:rPr>
        <w:tab/>
        <w:t xml:space="preserve"> </w:t>
      </w:r>
    </w:p>
    <w:p w:rsidR="00B0667D" w:rsidRPr="00B0667D" w:rsidRDefault="00B0667D" w:rsidP="00B0667D">
      <w:pPr>
        <w:pStyle w:val="a3"/>
        <w:spacing w:after="0"/>
        <w:jc w:val="center"/>
        <w:outlineLvl w:val="0"/>
        <w:rPr>
          <w:bCs/>
        </w:rPr>
      </w:pPr>
      <w:r w:rsidRPr="00B0667D">
        <w:rPr>
          <w:bCs/>
        </w:rPr>
        <w:t xml:space="preserve">СОВЕТ ДЕПУТАТОВ </w:t>
      </w:r>
      <w:r w:rsidRPr="00B0667D">
        <w:t>СУЗДАЛЬ</w:t>
      </w:r>
      <w:r w:rsidRPr="00B0667D">
        <w:rPr>
          <w:bCs/>
        </w:rPr>
        <w:t xml:space="preserve">СКОГО  СЕЛЬСОВЕТА         </w:t>
      </w:r>
    </w:p>
    <w:p w:rsidR="00B0667D" w:rsidRPr="00B0667D" w:rsidRDefault="00B0667D" w:rsidP="00B0667D">
      <w:pPr>
        <w:pStyle w:val="a3"/>
        <w:spacing w:after="0"/>
        <w:jc w:val="center"/>
        <w:outlineLvl w:val="0"/>
        <w:rPr>
          <w:bCs/>
        </w:rPr>
      </w:pPr>
      <w:r w:rsidRPr="00B0667D">
        <w:rPr>
          <w:bCs/>
        </w:rPr>
        <w:t>ДОВОЛЕНСКОГО РАЙОНА НОВОСИБИРСКОЙ ОБЛАСТИ</w:t>
      </w:r>
    </w:p>
    <w:p w:rsidR="00B0667D" w:rsidRPr="00B0667D" w:rsidRDefault="00B0667D" w:rsidP="00B0667D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0667D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B0667D" w:rsidRPr="00B0667D" w:rsidRDefault="00B0667D" w:rsidP="00B06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0667D">
        <w:rPr>
          <w:rFonts w:ascii="Times New Roman" w:hAnsi="Times New Roman"/>
          <w:sz w:val="24"/>
          <w:szCs w:val="24"/>
        </w:rPr>
        <w:t>РЕШЕНИЕ</w:t>
      </w:r>
    </w:p>
    <w:p w:rsidR="00B0667D" w:rsidRPr="00B0667D" w:rsidRDefault="00B0667D" w:rsidP="00B0667D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0667D">
        <w:rPr>
          <w:rFonts w:ascii="Times New Roman" w:hAnsi="Times New Roman"/>
          <w:bCs/>
          <w:sz w:val="24"/>
          <w:szCs w:val="24"/>
        </w:rPr>
        <w:t>Шестьдесят третьей сессии</w:t>
      </w:r>
    </w:p>
    <w:p w:rsidR="00B0667D" w:rsidRPr="00B0667D" w:rsidRDefault="00B0667D" w:rsidP="00B0667D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67D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0667D" w:rsidRPr="00B0667D" w:rsidRDefault="008A49F1" w:rsidP="00B066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18.07</w:t>
      </w:r>
      <w:r w:rsidR="00B0667D" w:rsidRPr="00B0667D">
        <w:rPr>
          <w:rFonts w:ascii="Times New Roman" w:hAnsi="Times New Roman"/>
          <w:bCs/>
          <w:sz w:val="24"/>
          <w:szCs w:val="24"/>
        </w:rPr>
        <w:t xml:space="preserve">.2025                                                                                                             № 187     </w:t>
      </w:r>
    </w:p>
    <w:p w:rsidR="00B0667D" w:rsidRPr="00B0667D" w:rsidRDefault="00B0667D" w:rsidP="00B0667D">
      <w:pPr>
        <w:jc w:val="center"/>
        <w:rPr>
          <w:rFonts w:ascii="Times New Roman" w:hAnsi="Times New Roman"/>
          <w:sz w:val="24"/>
          <w:szCs w:val="24"/>
        </w:rPr>
      </w:pPr>
      <w:r w:rsidRPr="00B0667D">
        <w:rPr>
          <w:rFonts w:ascii="Times New Roman" w:hAnsi="Times New Roman"/>
          <w:sz w:val="24"/>
          <w:szCs w:val="24"/>
        </w:rPr>
        <w:t>Об участии администрации Суздальского сельсовета Доволенского района Новосибирской области в конкурсном отборе инициативных проектов и готовности принять участие в его реализации</w:t>
      </w:r>
    </w:p>
    <w:p w:rsidR="00B0667D" w:rsidRPr="00B0667D" w:rsidRDefault="00B0667D" w:rsidP="00B0667D">
      <w:pPr>
        <w:pStyle w:val="20"/>
        <w:shd w:val="clear" w:color="auto" w:fill="auto"/>
        <w:spacing w:line="296" w:lineRule="exact"/>
        <w:ind w:firstLine="660"/>
        <w:jc w:val="left"/>
        <w:rPr>
          <w:sz w:val="24"/>
          <w:szCs w:val="24"/>
        </w:rPr>
      </w:pPr>
      <w:r w:rsidRPr="00B0667D">
        <w:rPr>
          <w:sz w:val="24"/>
          <w:szCs w:val="24"/>
        </w:rPr>
        <w:t xml:space="preserve">Совет депутатов Суздальского сельсовета Доволенского района Новосибирской области </w:t>
      </w:r>
      <w:r w:rsidRPr="00B0667D">
        <w:rPr>
          <w:rStyle w:val="212pt"/>
        </w:rPr>
        <w:t>РЕШИЛ:</w:t>
      </w:r>
    </w:p>
    <w:p w:rsidR="00B0667D" w:rsidRPr="00B0667D" w:rsidRDefault="00B0667D" w:rsidP="00B0667D">
      <w:pPr>
        <w:pStyle w:val="20"/>
        <w:shd w:val="clear" w:color="auto" w:fill="auto"/>
        <w:tabs>
          <w:tab w:val="left" w:pos="359"/>
        </w:tabs>
        <w:spacing w:line="296" w:lineRule="exact"/>
        <w:jc w:val="both"/>
        <w:rPr>
          <w:sz w:val="24"/>
          <w:szCs w:val="24"/>
        </w:rPr>
      </w:pPr>
      <w:r w:rsidRPr="00B0667D">
        <w:rPr>
          <w:sz w:val="24"/>
          <w:szCs w:val="24"/>
        </w:rPr>
        <w:t xml:space="preserve">     1. Предусмотреть в бюджете Суздальского сельсовета Доволенского района Новосибирской области на 2026 год средства на софинансирование реализации проекта развития территорий муниципальных образований Новосибирской области, основанных на местных инициативах  «</w:t>
      </w:r>
      <w:r w:rsidR="00C043A7">
        <w:rPr>
          <w:sz w:val="24"/>
          <w:szCs w:val="24"/>
        </w:rPr>
        <w:t>Стол бильярдный»</w:t>
      </w:r>
      <w:r w:rsidRPr="00B0667D">
        <w:rPr>
          <w:sz w:val="24"/>
          <w:szCs w:val="24"/>
        </w:rPr>
        <w:t xml:space="preserve"> не менее 20 </w:t>
      </w:r>
      <w:r w:rsidRPr="00B0667D">
        <w:rPr>
          <w:rStyle w:val="21"/>
          <w:sz w:val="24"/>
          <w:szCs w:val="24"/>
        </w:rPr>
        <w:t>%</w:t>
      </w:r>
      <w:r w:rsidRPr="00B0667D">
        <w:rPr>
          <w:sz w:val="24"/>
          <w:szCs w:val="24"/>
        </w:rPr>
        <w:t xml:space="preserve"> субсидии, выделяемой из областного бюджета Новосибирской области.</w:t>
      </w:r>
    </w:p>
    <w:p w:rsidR="00B0667D" w:rsidRPr="00B0667D" w:rsidRDefault="00B0667D" w:rsidP="00B0667D">
      <w:pPr>
        <w:pStyle w:val="20"/>
        <w:shd w:val="clear" w:color="auto" w:fill="auto"/>
        <w:tabs>
          <w:tab w:val="left" w:pos="359"/>
        </w:tabs>
        <w:spacing w:line="296" w:lineRule="exact"/>
        <w:jc w:val="both"/>
        <w:rPr>
          <w:sz w:val="24"/>
          <w:szCs w:val="24"/>
        </w:rPr>
      </w:pPr>
      <w:r w:rsidRPr="00B0667D">
        <w:rPr>
          <w:rStyle w:val="212pt"/>
        </w:rPr>
        <w:t xml:space="preserve">     2.Опубликовать настоящее решение в периодическом печатном издании </w:t>
      </w:r>
      <w:r w:rsidRPr="00B0667D">
        <w:rPr>
          <w:sz w:val="24"/>
          <w:szCs w:val="24"/>
        </w:rP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67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67D">
        <w:rPr>
          <w:rFonts w:ascii="Times New Roman" w:hAnsi="Times New Roman" w:cs="Times New Roman"/>
          <w:sz w:val="24"/>
          <w:szCs w:val="24"/>
        </w:rPr>
        <w:t>Суздальского сельсовета</w:t>
      </w: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67D">
        <w:rPr>
          <w:rFonts w:ascii="Times New Roman" w:hAnsi="Times New Roman" w:cs="Times New Roman"/>
          <w:sz w:val="24"/>
          <w:szCs w:val="24"/>
        </w:rPr>
        <w:t xml:space="preserve">Доволенского района Новосибирской области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667D">
        <w:rPr>
          <w:rFonts w:ascii="Times New Roman" w:hAnsi="Times New Roman" w:cs="Times New Roman"/>
          <w:sz w:val="24"/>
          <w:szCs w:val="24"/>
        </w:rPr>
        <w:t xml:space="preserve">  С.И. Юрьев</w:t>
      </w: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67D">
        <w:rPr>
          <w:rFonts w:ascii="Times New Roman" w:hAnsi="Times New Roman" w:cs="Times New Roman"/>
          <w:sz w:val="24"/>
          <w:szCs w:val="24"/>
        </w:rPr>
        <w:t>Глава Суздальского сельсовета</w:t>
      </w: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667D">
        <w:rPr>
          <w:rFonts w:ascii="Times New Roman" w:hAnsi="Times New Roman" w:cs="Times New Roman"/>
          <w:sz w:val="24"/>
          <w:szCs w:val="24"/>
        </w:rPr>
        <w:t>Доволенского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6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667D">
        <w:rPr>
          <w:rFonts w:ascii="Times New Roman" w:hAnsi="Times New Roman" w:cs="Times New Roman"/>
          <w:sz w:val="24"/>
          <w:szCs w:val="24"/>
        </w:rPr>
        <w:t xml:space="preserve">   Н.А. Казанцев</w:t>
      </w:r>
    </w:p>
    <w:p w:rsidR="00B0667D" w:rsidRPr="00B0667D" w:rsidRDefault="00B0667D" w:rsidP="00B06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67D" w:rsidRDefault="00B0667D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Style w:val="a7"/>
        <w:tblW w:w="8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90"/>
      </w:tblGrid>
      <w:tr w:rsidR="00F429BF" w:rsidTr="00F429BF">
        <w:trPr>
          <w:trHeight w:val="434"/>
        </w:trPr>
        <w:tc>
          <w:tcPr>
            <w:tcW w:w="8190" w:type="dxa"/>
            <w:hideMark/>
          </w:tcPr>
          <w:p w:rsidR="00F429BF" w:rsidRDefault="00F429BF">
            <w:pPr>
              <w:ind w:right="-54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СОБРАНИЕ</w:t>
            </w:r>
            <w:bookmarkStart w:id="0" w:name="_GoBack"/>
          </w:p>
        </w:tc>
      </w:tr>
    </w:tbl>
    <w:bookmarkEnd w:id="0"/>
    <w:p w:rsidR="00F429BF" w:rsidRDefault="00F429BF" w:rsidP="00F429BF">
      <w:pPr>
        <w:spacing w:after="0" w:line="240" w:lineRule="auto"/>
        <w:ind w:right="-39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выбору инициативного проекта,</w:t>
      </w:r>
    </w:p>
    <w:p w:rsidR="00F429BF" w:rsidRDefault="00F429BF" w:rsidP="00F429BF">
      <w:pPr>
        <w:spacing w:after="0" w:line="240" w:lineRule="auto"/>
        <w:ind w:right="-39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выдвигаемого на конкурсный отбор</w:t>
      </w:r>
    </w:p>
    <w:p w:rsidR="00F429BF" w:rsidRDefault="00F429BF" w:rsidP="00F429BF">
      <w:pPr>
        <w:spacing w:after="0" w:line="240" w:lineRule="auto"/>
        <w:ind w:right="-399"/>
        <w:jc w:val="center"/>
        <w:rPr>
          <w:rFonts w:ascii="Tahoma" w:hAnsi="Tahoma" w:cs="Tahoma"/>
          <w:b/>
          <w:sz w:val="44"/>
          <w:szCs w:val="44"/>
        </w:rPr>
      </w:pPr>
    </w:p>
    <w:p w:rsidR="00F429BF" w:rsidRDefault="00F429BF" w:rsidP="00F429BF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Проводится конкурсный отбор инициативных проектов 2026 года,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:rsidR="00F429BF" w:rsidRDefault="00F429BF" w:rsidP="00F429BF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F429BF" w:rsidRDefault="00F429BF" w:rsidP="00F429BF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Чтобы участвовать в конкурсе мы должны провести собрание и </w:t>
      </w:r>
      <w:r>
        <w:rPr>
          <w:rFonts w:ascii="Tahoma" w:hAnsi="Tahoma" w:cs="Tahoma"/>
          <w:sz w:val="28"/>
          <w:szCs w:val="28"/>
          <w:u w:val="single"/>
        </w:rPr>
        <w:t>решить следующие вопросы</w:t>
      </w:r>
      <w:r>
        <w:rPr>
          <w:rFonts w:ascii="Tahoma" w:hAnsi="Tahoma" w:cs="Tahoma"/>
          <w:sz w:val="28"/>
          <w:szCs w:val="28"/>
        </w:rPr>
        <w:t>:</w:t>
      </w:r>
    </w:p>
    <w:p w:rsidR="00F429BF" w:rsidRDefault="00F429BF" w:rsidP="00F429BF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F429BF" w:rsidRDefault="00F429BF" w:rsidP="00F429BF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Принять общее решение об участии в конкурсном отборе;</w:t>
      </w:r>
    </w:p>
    <w:p w:rsidR="00F429BF" w:rsidRDefault="00F429BF" w:rsidP="00F429BF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Выбрать проект и определить его параметры;</w:t>
      </w:r>
    </w:p>
    <w:p w:rsidR="00F429BF" w:rsidRDefault="00F429BF" w:rsidP="00F429BF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Определить вклад населения на реализацию выбранного проекта;</w:t>
      </w:r>
    </w:p>
    <w:p w:rsidR="00F429BF" w:rsidRDefault="00F429BF" w:rsidP="00F429BF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Выбрать членов уполномоченной группы.</w:t>
      </w:r>
    </w:p>
    <w:p w:rsidR="00F429BF" w:rsidRDefault="00F429BF" w:rsidP="00CC03AD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Собрание состоится: 18 июля 2025года в </w:t>
      </w:r>
      <w:r w:rsidR="00CC03AD">
        <w:rPr>
          <w:rFonts w:ascii="Tahoma" w:hAnsi="Tahoma" w:cs="Tahoma"/>
          <w:sz w:val="28"/>
          <w:szCs w:val="28"/>
        </w:rPr>
        <w:t>селе Суздалка, улица Школьная, 11Б, СДК.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</w:t>
      </w: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429BF" w:rsidRDefault="00F429BF" w:rsidP="00B0667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0667D" w:rsidRPr="00F429BF" w:rsidRDefault="00B0667D" w:rsidP="00B066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9BF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B0667D" w:rsidRPr="00F429BF" w:rsidRDefault="00B0667D" w:rsidP="00B06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9BF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B0667D" w:rsidRPr="00F429BF" w:rsidRDefault="00B0667D" w:rsidP="00B06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9BF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B0667D" w:rsidRPr="00F429BF" w:rsidRDefault="00B0667D" w:rsidP="00B066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67D" w:rsidRPr="00F429BF" w:rsidRDefault="00B0667D" w:rsidP="00B066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9BF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B0667D" w:rsidRPr="00F429BF" w:rsidRDefault="00B0667D" w:rsidP="00B06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9BF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A333AB" w:rsidRPr="00F429BF" w:rsidRDefault="00B0667D" w:rsidP="00B06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9BF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sectPr w:rsidR="00A333AB" w:rsidRPr="00F429BF" w:rsidSect="00A3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667D"/>
    <w:rsid w:val="00057629"/>
    <w:rsid w:val="001341C4"/>
    <w:rsid w:val="007303A2"/>
    <w:rsid w:val="008A49F1"/>
    <w:rsid w:val="00960113"/>
    <w:rsid w:val="009D4B20"/>
    <w:rsid w:val="00A333AB"/>
    <w:rsid w:val="00B0667D"/>
    <w:rsid w:val="00BD06FE"/>
    <w:rsid w:val="00C043A7"/>
    <w:rsid w:val="00C93B94"/>
    <w:rsid w:val="00CC03AD"/>
    <w:rsid w:val="00F429BF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66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66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B066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67D"/>
    <w:pPr>
      <w:widowControl w:val="0"/>
      <w:shd w:val="clear" w:color="auto" w:fill="FFFFFF"/>
      <w:spacing w:after="0" w:line="304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basedOn w:val="2"/>
    <w:rsid w:val="00B066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B0667D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429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F4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BD655-8405-4C6C-B044-D4EB4302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 спец</cp:lastModifiedBy>
  <cp:revision>2</cp:revision>
  <dcterms:created xsi:type="dcterms:W3CDTF">2025-08-20T09:36:00Z</dcterms:created>
  <dcterms:modified xsi:type="dcterms:W3CDTF">2025-08-20T09:36:00Z</dcterms:modified>
</cp:coreProperties>
</file>