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04" w:rsidRDefault="00C41504" w:rsidP="0003141A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41504">
        <w:rPr>
          <w:rFonts w:ascii="Times New Roman" w:eastAsia="Calibr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41A" w:rsidRPr="00C41504" w:rsidRDefault="00C8662E" w:rsidP="0003141A">
      <w:pPr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АДМИНИСТРАЦИЯ </w:t>
      </w:r>
      <w:r w:rsidR="00C41504" w:rsidRPr="00C41504">
        <w:rPr>
          <w:rFonts w:ascii="Times New Roman" w:eastAsia="Calibri" w:hAnsi="Times New Roman"/>
          <w:sz w:val="28"/>
          <w:szCs w:val="28"/>
          <w:lang w:eastAsia="ru-RU"/>
        </w:rPr>
        <w:t>СУЗДАЛЬСКОГО</w:t>
      </w:r>
      <w:r w:rsidR="0003141A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СЕЛЬСОВЕТА </w:t>
      </w:r>
      <w:r w:rsidR="0003141A" w:rsidRPr="00C41504">
        <w:rPr>
          <w:rFonts w:ascii="Times New Roman" w:eastAsia="Calibri" w:hAnsi="Times New Roman"/>
          <w:sz w:val="28"/>
          <w:szCs w:val="28"/>
          <w:lang w:eastAsia="ru-RU"/>
        </w:rPr>
        <w:br/>
        <w:t>ДОВОЛЕНСКОГО РАЙОНА НОВОСИБИРСКОЙ ОБЛАСТИ</w:t>
      </w:r>
    </w:p>
    <w:p w:rsidR="0003141A" w:rsidRPr="00067E2D" w:rsidRDefault="0003141A" w:rsidP="0003141A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03141A" w:rsidRPr="00C41504" w:rsidRDefault="00ED7050" w:rsidP="0003141A">
      <w:pPr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</w:t>
      </w:r>
      <w:r w:rsidRPr="00C41504">
        <w:rPr>
          <w:rFonts w:ascii="Times New Roman" w:eastAsia="Calibri" w:hAnsi="Times New Roman"/>
          <w:sz w:val="28"/>
          <w:szCs w:val="28"/>
          <w:lang w:eastAsia="ru-RU"/>
        </w:rPr>
        <w:t>ПОСТАНОВЛЕНИЕ</w:t>
      </w:r>
    </w:p>
    <w:p w:rsidR="0003141A" w:rsidRDefault="0003141A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C41504" w:rsidRPr="00C41504" w:rsidRDefault="00C41504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03141A" w:rsidRPr="00C41504" w:rsidRDefault="00203CD2" w:rsidP="0003141A">
      <w:pPr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07.1</w:t>
      </w:r>
      <w:r w:rsidR="00F43B4A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>.2024</w:t>
      </w:r>
      <w:r w:rsidR="0003141A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             </w:t>
      </w:r>
      <w:r w:rsidR="001F7E88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</w:t>
      </w:r>
      <w:r w:rsidR="0003141A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</w:t>
      </w:r>
      <w:r w:rsidR="00ED7050" w:rsidRPr="00C4150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</w:t>
      </w:r>
      <w:r w:rsidR="00C41504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60</w:t>
      </w:r>
    </w:p>
    <w:p w:rsidR="0003141A" w:rsidRPr="00C41504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C41504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C4150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Pr="00C41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«Развитие</w:t>
      </w:r>
    </w:p>
    <w:p w:rsidR="0003141A" w:rsidRPr="00C41504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малого и среднего предпринимательства </w:t>
      </w:r>
      <w:r w:rsidR="00C8662E" w:rsidRPr="00C4150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</w:p>
    <w:p w:rsidR="0003141A" w:rsidRPr="00C41504" w:rsidRDefault="0003141A" w:rsidP="0003141A">
      <w:pPr>
        <w:shd w:val="clear" w:color="auto" w:fill="FFFFFF"/>
        <w:ind w:right="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504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 района Новосибирской области</w:t>
      </w:r>
    </w:p>
    <w:p w:rsidR="0003141A" w:rsidRPr="00C41504" w:rsidRDefault="00203CD2" w:rsidP="0003141A">
      <w:pPr>
        <w:shd w:val="clear" w:color="auto" w:fill="FFFFFF"/>
        <w:ind w:right="2" w:firstLine="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2025-2027</w:t>
      </w:r>
      <w:r w:rsidR="0003141A" w:rsidRPr="00C4150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03141A" w:rsidRPr="00067E2D" w:rsidRDefault="0003141A" w:rsidP="0003141A">
      <w:pPr>
        <w:shd w:val="clear" w:color="auto" w:fill="FFFFFF"/>
        <w:ind w:left="1925" w:right="1747" w:firstLine="6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Во исполнение Федерального закона от 24.07.2007 № 209-ФЗ «О развитии малого и среднего предпринимательства в Российской Федерации», </w:t>
      </w:r>
      <w:r w:rsidRPr="00067E2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Закона    Новосибирской    области  от  02.07.2008  № 245-ОЗ </w:t>
      </w:r>
      <w:r w:rsidRPr="00067E2D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«О развитии малого и  среднего предпринимательства   в 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местного самоуправления в Россий</w:t>
      </w:r>
      <w:r w:rsidR="00C8662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ской Федерации», Уставом </w:t>
      </w:r>
      <w:r w:rsidR="00C4150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Суздальского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 района Новосибирской области, администраци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Доволенского района Новосибирской области, ПОСТАНОВЛЯЕТ:</w:t>
      </w:r>
    </w:p>
    <w:p w:rsidR="0003141A" w:rsidRPr="00067E2D" w:rsidRDefault="0003141A" w:rsidP="0003141A">
      <w:pPr>
        <w:shd w:val="clear" w:color="auto" w:fill="FFFFFF"/>
        <w:ind w:left="10" w:firstLine="3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1.  Утвердить прилагаемую «Муниципальную программу «Развитие малого и среднего предприни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мательства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Доволенского района Новосибирской 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203CD2">
        <w:rPr>
          <w:rFonts w:ascii="Times New Roman" w:eastAsia="Times New Roman" w:hAnsi="Times New Roman"/>
          <w:sz w:val="28"/>
          <w:szCs w:val="28"/>
          <w:lang w:eastAsia="ru-RU"/>
        </w:rPr>
        <w:t>на 2025 - 2027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годы».</w:t>
      </w:r>
    </w:p>
    <w:p w:rsidR="0003141A" w:rsidRPr="00067E2D" w:rsidRDefault="0003141A" w:rsidP="0003141A">
      <w:pPr>
        <w:jc w:val="both"/>
        <w:rPr>
          <w:rFonts w:ascii="Times New Roman" w:eastAsia="Calibri" w:hAnsi="Times New Roman"/>
          <w:sz w:val="28"/>
          <w:szCs w:val="28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r w:rsidRPr="00067E2D">
        <w:rPr>
          <w:rFonts w:ascii="Times New Roman" w:eastAsia="Calibri" w:hAnsi="Times New Roman"/>
          <w:sz w:val="28"/>
          <w:szCs w:val="28"/>
        </w:rPr>
        <w:t>Опубликовать настоящее решение в  периоди</w:t>
      </w:r>
      <w:r w:rsidR="00C8662E">
        <w:rPr>
          <w:rFonts w:ascii="Times New Roman" w:eastAsia="Calibri" w:hAnsi="Times New Roman"/>
          <w:sz w:val="28"/>
          <w:szCs w:val="28"/>
        </w:rPr>
        <w:t>ческом печатном издании «</w:t>
      </w:r>
      <w:r w:rsidR="00C41504">
        <w:rPr>
          <w:rFonts w:ascii="Times New Roman" w:eastAsia="Calibri" w:hAnsi="Times New Roman"/>
          <w:sz w:val="28"/>
          <w:szCs w:val="28"/>
        </w:rPr>
        <w:t>Суздальский</w:t>
      </w:r>
      <w:r w:rsidRPr="00067E2D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</w:t>
      </w:r>
      <w:r w:rsidR="00C8662E">
        <w:rPr>
          <w:rFonts w:ascii="Times New Roman" w:eastAsia="Calibri" w:hAnsi="Times New Roman"/>
          <w:sz w:val="28"/>
          <w:szCs w:val="28"/>
        </w:rPr>
        <w:t xml:space="preserve">ьном сайте администрации </w:t>
      </w:r>
      <w:r w:rsidR="00C41504">
        <w:rPr>
          <w:rFonts w:ascii="Times New Roman" w:eastAsia="Calibri" w:hAnsi="Times New Roman"/>
          <w:sz w:val="28"/>
          <w:szCs w:val="28"/>
        </w:rPr>
        <w:t>Суздальского</w:t>
      </w:r>
      <w:r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</w:t>
      </w:r>
      <w:r w:rsidRPr="00067E2D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03141A" w:rsidRPr="00067E2D" w:rsidRDefault="0003141A" w:rsidP="0003141A">
      <w:pPr>
        <w:shd w:val="clear" w:color="auto" w:fill="FFFFFF"/>
        <w:ind w:left="10" w:firstLine="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3.Контроль за исполнением постановления оставляю за собой</w:t>
      </w:r>
    </w:p>
    <w:p w:rsidR="0003141A" w:rsidRPr="00067E2D" w:rsidRDefault="0003141A" w:rsidP="0003141A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C8662E" w:rsidP="000314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Суздальского</w:t>
      </w:r>
      <w:r w:rsidR="0003141A"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03141A" w:rsidRPr="00067E2D" w:rsidRDefault="0003141A" w:rsidP="0003141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067E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="00C866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Н.А.Казанцев</w:t>
      </w: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F54AA9" w:rsidRPr="00067E2D" w:rsidRDefault="00F54AA9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03141A" w:rsidRPr="00067E2D" w:rsidRDefault="0003141A" w:rsidP="00D36E3D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67E2D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lastRenderedPageBreak/>
        <w:t>УТВЕРЖДЕНА</w:t>
      </w:r>
    </w:p>
    <w:p w:rsidR="0003141A" w:rsidRPr="00067E2D" w:rsidRDefault="00C41504" w:rsidP="00203CD2">
      <w:pPr>
        <w:shd w:val="clear" w:color="auto" w:fill="FFFFFF"/>
        <w:ind w:right="4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</w:t>
      </w:r>
      <w:r w:rsidR="00203CD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</w:t>
      </w:r>
      <w:r w:rsidR="0003141A" w:rsidRPr="00067E2D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03141A" w:rsidRPr="00067E2D" w:rsidRDefault="00C41504" w:rsidP="00203CD2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03141A" w:rsidRPr="00067E2D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</w:p>
    <w:p w:rsidR="0003141A" w:rsidRPr="00067E2D" w:rsidRDefault="0003141A" w:rsidP="00203CD2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03141A" w:rsidRPr="00067E2D" w:rsidRDefault="0003141A" w:rsidP="00203CD2">
      <w:pPr>
        <w:shd w:val="clear" w:color="auto" w:fill="FFFFFF"/>
        <w:ind w:right="44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03141A" w:rsidRPr="00067E2D" w:rsidRDefault="00203CD2" w:rsidP="00203CD2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от 07.1</w:t>
      </w:r>
      <w:r w:rsidR="00F43B4A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.2024 </w:t>
      </w:r>
      <w:r w:rsidR="00C41504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60</w:t>
      </w: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03141A" w:rsidRDefault="0003141A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Муниципальная     программа   развития малого   и среднего 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предпринима</w:t>
      </w:r>
      <w:r w:rsidR="00C8662E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тельства   на территории </w:t>
      </w:r>
      <w:r w:rsidR="00C41504" w:rsidRPr="00C41504">
        <w:rPr>
          <w:rFonts w:ascii="Times New Roman" w:eastAsia="Times New Roman" w:hAnsi="Times New Roman"/>
          <w:b/>
          <w:sz w:val="28"/>
          <w:szCs w:val="28"/>
          <w:lang w:eastAsia="ru-RU"/>
        </w:rPr>
        <w:t>Суздаль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ского сельсовета Доволенского района</w:t>
      </w:r>
      <w:r w:rsidR="00203C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Новосибирской области на   2025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- 20</w:t>
      </w:r>
      <w:r w:rsidR="00203CD2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27</w:t>
      </w:r>
      <w:r w:rsidRPr="00067E2D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 xml:space="preserve"> годы</w:t>
      </w:r>
    </w:p>
    <w:p w:rsidR="00C8662E" w:rsidRPr="00067E2D" w:rsidRDefault="00C8662E" w:rsidP="0003141A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31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ПАСПОРТ ПРОГРАММЫ</w:t>
      </w: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3"/>
        <w:gridCol w:w="7793"/>
      </w:tblGrid>
      <w:tr w:rsidR="0003141A" w:rsidRPr="00067E2D" w:rsidTr="005D3CE1">
        <w:trPr>
          <w:trHeight w:hRule="exact" w:val="136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203C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6"/>
                <w:sz w:val="28"/>
                <w:szCs w:val="28"/>
                <w:lang w:eastAsia="ru-RU"/>
              </w:rPr>
              <w:t xml:space="preserve">Муниципальная           Программа           развития           малого     и     среднего  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предпринимат</w:t>
            </w:r>
            <w:r w:rsidR="000E0E4B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ельства   на территории 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ского сельсовета Доволенского района Н</w:t>
            </w:r>
            <w:r w:rsidR="00C41504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овосибирской области   на   202</w:t>
            </w:r>
            <w:r w:rsidR="00203CD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5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-</w:t>
            </w:r>
            <w:r w:rsidR="00203CD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2027</w:t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3141A" w:rsidRPr="00067E2D" w:rsidTr="00203CD2">
        <w:trPr>
          <w:trHeight w:hRule="exact" w:val="105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Основание для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Федеральный закон от 24 июля 2007 года № 209–ФЗ «О развитии </w:t>
            </w:r>
            <w:r w:rsidRPr="00067E2D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малого         и         среднего         предпринимательства         в         Российской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Федерации»;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141A" w:rsidRPr="00067E2D" w:rsidTr="005D3CE1">
        <w:trPr>
          <w:trHeight w:hRule="exact" w:val="355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Программы: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37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обеспечение    благоприятных    условий    для    развития    субъектов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5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/>
              </w:rPr>
              <w:t xml:space="preserve">увеличение        количества        субъектов        малого        и        среднего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обеспечение занятости населения и развитие </w:t>
            </w:r>
            <w:proofErr w:type="spellStart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3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увеличение    доли    уплаченных    субъектами    малого    и    среднего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 налогов в налоговых доходах бюджетов всех уровней;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обеспечение       конкурентоспособности       субъектов       малого   и 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 предпринимательства.</w:t>
            </w:r>
          </w:p>
        </w:tc>
      </w:tr>
      <w:tr w:rsidR="0003141A" w:rsidRPr="00067E2D" w:rsidTr="005D3CE1">
        <w:trPr>
          <w:trHeight w:hRule="exact" w:val="254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роли общественных организаций субъектов малого и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среднего предпринимательства и объединений предпринимателей;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067E2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изменение    отношения    населения к  предпринимательской</w:t>
            </w: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br/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03141A" w:rsidRPr="00067E2D" w:rsidTr="005D3CE1">
        <w:trPr>
          <w:trHeight w:hRule="exact" w:val="9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203CD2" w:rsidP="00203C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3141A" w:rsidRPr="00067E2D" w:rsidTr="005D3CE1">
        <w:trPr>
          <w:trHeight w:hRule="exact" w:val="65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C41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ского сельсовета Доволенского</w:t>
            </w:r>
            <w:r w:rsidR="0003141A"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3141A" w:rsidRPr="00067E2D" w:rsidTr="005D3CE1">
        <w:trPr>
          <w:trHeight w:hRule="exact" w:val="65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E0E4B" w:rsidP="00C415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="0003141A"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ского сельсовета Доволенского </w:t>
            </w:r>
            <w:r w:rsidR="0003141A"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03141A" w:rsidRPr="00067E2D" w:rsidTr="005D3CE1">
        <w:trPr>
          <w:trHeight w:hRule="exact" w:val="162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Реализация программы обеспечивается за счет средств местного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бюджета:</w:t>
            </w:r>
          </w:p>
          <w:p w:rsidR="0003141A" w:rsidRPr="00067E2D" w:rsidRDefault="000E0E4B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03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15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03141A" w:rsidRPr="00067E2D" w:rsidRDefault="00203CD2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  <w:r w:rsidR="00D15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-50</w:t>
            </w:r>
            <w:r w:rsidR="000E0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  <w:p w:rsidR="0003141A" w:rsidRPr="00067E2D" w:rsidRDefault="00203CD2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  <w:r w:rsidR="00D151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-50</w:t>
            </w:r>
            <w:r w:rsidR="000E0E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03141A" w:rsidRPr="00067E2D" w:rsidTr="005D3CE1">
        <w:trPr>
          <w:trHeight w:hRule="exact" w:val="179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План основных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5D3CE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законодательство и административные барьеры;</w:t>
            </w:r>
          </w:p>
          <w:p w:rsidR="0003141A" w:rsidRPr="00067E2D" w:rsidRDefault="0003141A" w:rsidP="005D3CE1">
            <w:pPr>
              <w:shd w:val="clear" w:color="auto" w:fill="FFFFFF"/>
              <w:tabs>
                <w:tab w:val="left" w:pos="494"/>
              </w:tabs>
              <w:ind w:right="5" w:hanging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3"/>
                <w:sz w:val="28"/>
                <w:szCs w:val="28"/>
                <w:lang w:eastAsia="ru-RU"/>
              </w:rPr>
              <w:t xml:space="preserve">развитие        и        повышение        эффективности        инфраструктуры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предпринимательства;</w:t>
            </w:r>
          </w:p>
          <w:p w:rsidR="0003141A" w:rsidRPr="00067E2D" w:rsidRDefault="0003141A" w:rsidP="005D3CE1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информационное   обеспечение   и   формирование   положительного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имиджа предпринимателя.</w:t>
            </w:r>
          </w:p>
        </w:tc>
      </w:tr>
      <w:tr w:rsidR="0003141A" w:rsidRPr="00067E2D" w:rsidTr="005D3CE1">
        <w:trPr>
          <w:trHeight w:hRule="exact" w:val="34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конечные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tabs>
                <w:tab w:val="left" w:pos="734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7"/>
                <w:sz w:val="28"/>
                <w:szCs w:val="28"/>
                <w:lang w:eastAsia="ru-RU"/>
              </w:rPr>
              <w:t xml:space="preserve">создание             благоприятных             условий             для             развития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предпринимательской деятельности;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рост предпринимательской активности;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увеличение интереса молодых людей к занятию бизнесом;</w:t>
            </w:r>
          </w:p>
          <w:p w:rsidR="0003141A" w:rsidRPr="00067E2D" w:rsidRDefault="0003141A" w:rsidP="00425B86">
            <w:pPr>
              <w:shd w:val="clear" w:color="auto" w:fill="FFFFFF"/>
              <w:tabs>
                <w:tab w:val="left" w:pos="475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сокращение       и       предупреждение       нарушений      действующего </w:t>
            </w:r>
            <w:r w:rsidRPr="00067E2D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законодательства               со               стороны               предпринимателей и 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контролирующих органов при проведении проверок;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067E2D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рост   эффективности   деятельности   инфраструктуры   поддержки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предпринимательства.</w:t>
            </w:r>
          </w:p>
        </w:tc>
      </w:tr>
      <w:tr w:rsidR="0003141A" w:rsidRPr="00067E2D" w:rsidTr="005D3CE1">
        <w:trPr>
          <w:trHeight w:hRule="exact" w:val="9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03141A" w:rsidRPr="00067E2D" w:rsidRDefault="0003141A" w:rsidP="00425B8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эффективности</w:t>
            </w:r>
          </w:p>
          <w:p w:rsidR="0003141A" w:rsidRPr="00067E2D" w:rsidRDefault="0003141A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141A" w:rsidRPr="00067E2D" w:rsidRDefault="00203CD2" w:rsidP="00425B8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>-      к      концу      2025</w:t>
            </w:r>
            <w:r w:rsidR="0003141A" w:rsidRPr="00067E2D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      года      увеличить      обеспечение      занятости </w:t>
            </w:r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населения и развитие </w:t>
            </w:r>
            <w:proofErr w:type="spellStart"/>
            <w:r w:rsidR="0003141A"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</w:p>
        </w:tc>
      </w:tr>
    </w:tbl>
    <w:p w:rsidR="007131C2" w:rsidRDefault="007131C2" w:rsidP="0003141A">
      <w:pPr>
        <w:shd w:val="clear" w:color="auto" w:fill="FFFFFF"/>
        <w:ind w:left="335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41A" w:rsidRPr="00067E2D" w:rsidRDefault="007131C2" w:rsidP="0003141A">
      <w:pPr>
        <w:shd w:val="clear" w:color="auto" w:fill="FFFFFF"/>
        <w:ind w:left="335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03141A" w:rsidRPr="00067E2D" w:rsidRDefault="0003141A" w:rsidP="0003141A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5D3CE1" w:rsidRDefault="005D3CE1" w:rsidP="0003141A">
      <w:pPr>
        <w:shd w:val="clear" w:color="auto" w:fill="FFFFFF"/>
        <w:ind w:left="94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141A" w:rsidRPr="00067E2D" w:rsidRDefault="0003141A" w:rsidP="0003141A">
      <w:pPr>
        <w:shd w:val="clear" w:color="auto" w:fill="FFFFFF"/>
        <w:ind w:left="9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7E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решения</w:t>
      </w:r>
    </w:p>
    <w:p w:rsidR="0003141A" w:rsidRDefault="004F6348" w:rsidP="0003141A">
      <w:pPr>
        <w:shd w:val="clear" w:color="auto" w:fill="FFFFFF"/>
        <w:ind w:left="33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программными методами</w:t>
      </w:r>
    </w:p>
    <w:p w:rsidR="004F6348" w:rsidRDefault="004F6348" w:rsidP="004F6348">
      <w:pPr>
        <w:shd w:val="clear" w:color="auto" w:fill="FFFFFF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Малое и среднее предпринимательство - неотъемлемый элемент современной системы хозяйствования, основа формирования среднего класса - гаранта политической стабильности социально ориентированной рыночной экономики. Успешное развитие малого и среднего предпринимательства возможно лишь при наличии благоприятных социальных, экономических,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правовых и других условий, на обеспечение которых ориентирована данная Программа.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Объектом Программы являются субъекты малого и среднего предпринимательства – юридические лица и индивидуальные предприниматели.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Предмет регулирования - оказание муниципальной поддержки субъектам малого и среднего предпринимательства.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Сфера действия Программы – муниципальная поддержка субъектов малого и среднего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ринимательства администрацией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 Доволенского района Новосибирской области.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Субъекты малого и среднего предпринимательства - потребительские кооперативы и коммерческие организации (за исключением государственных и муниципальных унитарных предприятий), индивидуальные предприниматели, крестьянские (фермерские) хозяйства, зарегистрированные и осуществляю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щие деятельность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Муниципальная поддержка малого и среднего пред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принимательства администрацией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- деятельность органов местного самоуправления поселения, направленная на создание благоприятных условий для ведения предпринимательской деятельности на те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Основными наиболее отрицательно влияющими на развитие предпринимательства проблемами, которые приходится преодолевать представителям малого и среднего бизнеса, являются: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недостаток у субъектов малого и среднего предпринимательства начального капитала и оборотных средств;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отсутствие действующих механизмов микрофинансирования малых предприятий;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неразвитость системы информационного обеспечения малого и среднего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нехватка квалифицированных кадров.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У малого и среднего предпринимательства слаба производственно-техническая и ресурсная база. Сдерживают развитие предпринимательской деятельности высокие цены на энергоресурсы и коммунальные услуги, отсутствие доступной деловой информации о состоянии рынка, ресурсах, государственных и муниципальных заказах, нормативных правовых актах.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У предпринимателей недостает навыков ведения бизнеса, опыта управления, юридических, экономических знаний для более эффективного саморазвития бизнеса. Низкий уровень самоорганизации малого бизнеса, слабая общественная активность большинства предпринимателей, их разобщенность - существенные проблемы, негативно сказывающиеся на развитии малого и среднего предпринимательства. Неустойчивое финансовое положение ряда малых предприятий связано с неспособностью некоторых из них адаптироваться к рыночным изменениям,  наладить эффективные связи с потребителями продукции и услуг.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" w:name="sub_1101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1)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социально-экономических, экологических, культурных и других особенностей;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" w:name="sub_1102"/>
      <w:bookmarkEnd w:id="1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sub_1103"/>
      <w:bookmarkEnd w:id="2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sub_1104"/>
      <w:bookmarkEnd w:id="3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5" w:name="sub_1105"/>
      <w:bookmarkEnd w:id="4"/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5)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самоуправления.</w:t>
      </w:r>
    </w:p>
    <w:bookmarkEnd w:id="5"/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Сдерживающим фактором развития малого предпринимательства является также несовершенство системы обеспечения кредитами, сложность при оформлении земельных и имущественных отношений.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образования, организациями поддержки малого предпринимательства, общественными объединениями и некоммерческими организациями предпринимателей, субъектами малого предпринимательства. Результатом взаимодействия должно стать развитие нормативно-правовой 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Практика показывает, что существующие в экономике проблемы, в том числе в малом и среднем предпринимательстве,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материальных, трудовых и прочих ресурсов в приоритетных направлениях.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Реализация мероприятий по развитию малого и среднего предпринимательства на территор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предусматривает,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</w:t>
      </w:r>
      <w:r w:rsidR="005D3CE1">
        <w:rPr>
          <w:rFonts w:ascii="Times New Roman" w:eastAsia="Times New Roman" w:hAnsi="Times New Roman"/>
          <w:sz w:val="28"/>
          <w:szCs w:val="28"/>
          <w:lang w:eastAsia="ar-SA"/>
        </w:rPr>
        <w:t>Суздальском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сельсовете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 xml:space="preserve"> государственным Программам.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Программно - целевой подход направлен на решение ключевых проблем развития малого и среднего предпринимательства путем реализации следующих мероприятий: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оказание методической помощи в подготовке документации для получения средств государственной поддержки;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предоставление грантов начинающим субъектам малого предпринимательства на создание собственного бизнеса;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 организация и проведение семинаров и «круглых столов» по основным проблемам и механизмам решения проблем;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организация работ по максимальному привлечению субъектов к поставке товаров (работ, услуг) для муниципальных нужд;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содействие развитию молодёжного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- формирование положительного имиджа малого и среднего предпринимательства;</w:t>
      </w:r>
    </w:p>
    <w:p w:rsidR="004F6348" w:rsidRPr="004F6348" w:rsidRDefault="004F6348" w:rsidP="004F6348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Реализация указанных мероприятий позволит повысить уровень развития малого и среднего предпринимательства, который будет соответствовать требованиям перехода к современному развитию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>ринимательства в Новосибирской области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Развитие малого предпринимательства – это вложение в будущее благополучия сельского поселения. Именно малый бизнес должен создавать стратегическую стабильность поселения, обеспечивая налоговые поступления.</w:t>
      </w:r>
    </w:p>
    <w:p w:rsidR="004F6348" w:rsidRPr="004F6348" w:rsidRDefault="004F6348" w:rsidP="004F6348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Принятие Программы позволит решать задачи в области поддержки и развития малого и среднего предп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ринимательства на территории 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E007FE"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сельсовета </w:t>
      </w:r>
      <w:r w:rsidRPr="004F6348">
        <w:rPr>
          <w:rFonts w:ascii="Times New Roman" w:eastAsia="Times New Roman" w:hAnsi="Times New Roman"/>
          <w:sz w:val="28"/>
          <w:szCs w:val="28"/>
          <w:lang w:eastAsia="ar-SA"/>
        </w:rPr>
        <w:t>на более качественном уровне.</w:t>
      </w:r>
    </w:p>
    <w:p w:rsidR="004F6348" w:rsidRPr="004F6348" w:rsidRDefault="004F6348" w:rsidP="004F634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60E64" w:rsidRPr="003F2BFC" w:rsidRDefault="00260E64" w:rsidP="003F2BFC">
      <w:pPr>
        <w:pStyle w:val="ab"/>
        <w:numPr>
          <w:ilvl w:val="0"/>
          <w:numId w:val="3"/>
        </w:numPr>
        <w:shd w:val="clear" w:color="auto" w:fill="FFFFFF"/>
        <w:suppressAutoHyphens/>
        <w:spacing w:after="200" w:line="276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78A3">
        <w:rPr>
          <w:rFonts w:ascii="Times New Roman" w:eastAsia="Times New Roman" w:hAnsi="Times New Roman"/>
          <w:b/>
          <w:sz w:val="28"/>
          <w:szCs w:val="28"/>
          <w:lang w:eastAsia="ar-SA"/>
        </w:rPr>
        <w:t>Цели, задачи и сроки реализации программы, прогноз ожидаемых результатов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Основной целью Программы является создание благоприятных условий для ведения предпринимательской деятельности на территории</w:t>
      </w:r>
      <w:r w:rsidRPr="00260E64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, способствующих:</w:t>
      </w:r>
    </w:p>
    <w:p w:rsidR="00260E64" w:rsidRPr="00260E64" w:rsidRDefault="00260E64" w:rsidP="00260E6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росту уровня социально-экономического развития сельского поселения и благосостояния граждан;</w:t>
      </w:r>
    </w:p>
    <w:p w:rsidR="00260E64" w:rsidRPr="00260E64" w:rsidRDefault="00260E64" w:rsidP="00260E64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формированию экономически активного среднего класса;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обеспечению занятости населения;</w:t>
      </w:r>
    </w:p>
    <w:p w:rsidR="00260E64" w:rsidRPr="00260E64" w:rsidRDefault="00260E64" w:rsidP="00260E64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Для достижения, поставленной цели Программы должны решаться следующие задачи: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повышение информированности субъектов малого и среднего предпринимательства по ведению бизнеса;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устранение организационных барьеров, препятствующих развитию малого и среднего предпринимательства;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- создание условий для открытия собственного бизнеса начинающими субъектами малого и среднего предпринимательства;</w:t>
      </w:r>
    </w:p>
    <w:p w:rsidR="00260E64" w:rsidRPr="00260E64" w:rsidRDefault="00260E64" w:rsidP="00260E64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укрепление социального статуса и повышение престижа предпринимательской деятельности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ском сельсовете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260E64" w:rsidRDefault="00260E64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Срок реализация Програ</w:t>
      </w:r>
      <w:r w:rsidR="00203CD2">
        <w:rPr>
          <w:rFonts w:ascii="Times New Roman" w:eastAsia="Times New Roman" w:hAnsi="Times New Roman"/>
          <w:sz w:val="28"/>
          <w:szCs w:val="28"/>
          <w:lang w:eastAsia="ar-SA"/>
        </w:rPr>
        <w:t>ммы рассчитана на 2025-2027</w:t>
      </w:r>
      <w:r w:rsidR="003F2BFC">
        <w:rPr>
          <w:rFonts w:ascii="Times New Roman" w:eastAsia="Times New Roman" w:hAnsi="Times New Roman"/>
          <w:sz w:val="28"/>
          <w:szCs w:val="28"/>
          <w:lang w:eastAsia="ar-SA"/>
        </w:rPr>
        <w:t>годы.</w:t>
      </w:r>
    </w:p>
    <w:p w:rsidR="003F2BFC" w:rsidRDefault="003F2BFC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2BFC" w:rsidRPr="003F2BFC" w:rsidRDefault="003F2BFC" w:rsidP="003F2BFC">
      <w:pPr>
        <w:pStyle w:val="ab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Ожидаемые социально-экономические </w:t>
      </w: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реализации Программы</w:t>
      </w:r>
    </w:p>
    <w:p w:rsidR="003F2BFC" w:rsidRPr="00260E64" w:rsidRDefault="003F2BFC" w:rsidP="00260E64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F6348" w:rsidRPr="00067E2D" w:rsidRDefault="00260E64" w:rsidP="003F2BFC">
      <w:pPr>
        <w:shd w:val="clear" w:color="auto" w:fill="FFFFFF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По прогнозу реализация программных мероприятий, связанных с оказанием муниципальной поддержки субъектам малого предпринимательства позволит  увеличить количество субъектов малого и среднего предпри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нимательства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ского сельсовета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>,  увеличить объемы производимых субъектами малого и среднего предпринимательства товаров (работ, услуг), увеличить среднюю заработную плату в субъектах малого и среднего предпринимательства, повысить информационную активность и осведомленность за счет методического обеспечения субъектов малого и среднего предпринимательства, увеличение налоговых поступлений в бюджет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ельского поселения </w:t>
      </w:r>
      <w:r w:rsidR="005D3CE1">
        <w:rPr>
          <w:rFonts w:ascii="Times New Roman" w:eastAsia="Times New Roman" w:hAnsi="Times New Roman"/>
          <w:sz w:val="28"/>
          <w:szCs w:val="28"/>
          <w:lang w:eastAsia="ar-SA"/>
        </w:rPr>
        <w:t>Суздальский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от деятельности субъектов малого и среднего пред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принимательства, увеличить число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работающих на территории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ельского поселения,</w:t>
      </w:r>
      <w:r w:rsidRPr="00260E64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уровня безработицы.</w:t>
      </w:r>
    </w:p>
    <w:p w:rsidR="00260E64" w:rsidRPr="003978A3" w:rsidRDefault="00260E64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8C1A8E" w:rsidRDefault="003F2BFC" w:rsidP="008C1A8E">
      <w:pPr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="003978A3" w:rsidRPr="003F2BF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C1A8E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орядок предоставления документов подтверждающих соответствие условиям статьи 4 </w:t>
      </w:r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</w:t>
      </w:r>
      <w:r w:rsidR="003978A3" w:rsidRPr="008C1A8E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 о порядке оказания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 на территории </w:t>
      </w:r>
      <w:r w:rsidR="00C41504" w:rsidRPr="00C41504">
        <w:rPr>
          <w:rFonts w:ascii="Times New Roman" w:eastAsia="Times New Roman" w:hAnsi="Times New Roman"/>
          <w:b/>
          <w:sz w:val="28"/>
          <w:szCs w:val="28"/>
          <w:lang w:eastAsia="ru-RU"/>
        </w:rPr>
        <w:t>Суздаль</w:t>
      </w:r>
      <w:r w:rsidR="003978A3" w:rsidRPr="008C1A8E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сельсовета Доволенского района Новосибирской области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1. Предоставление документов подтверждающих соответствие условиям статьи 4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C1A8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органам местного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по вопросам развития малого и среднего предпринимательства.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1.1 Субъекты малого и среднего предпринимательства за оказанием поддержки предоставляют следующие документы: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выписку из Единого государственного реестра юридических лиц;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налоговую декларацию за предшествующий отчетный период;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справку о средней численности работников за предшествующий календарный год;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бухгалтерский баланс за предшествующий отчетный период.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1.2  Сроки рассмотрения обращений субъектов малого и среднего предпринимательства устанавливаются в соответствии с порядком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рассмотрения обращений субъектов малого и среднего предпринимательства в администрации поселения.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1.3  Поддержка не может оказываться в отношении субъектов малого и среднего предпринимательства: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пенсионными фондами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профессиональными участниками рынка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ценных бумаг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являющихся участниками соглашений о разделе продукции;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- осуществляющих предпринимательскую деятельность в сфере игорного бизнеса;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- являющихся в порядке, установленном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законодательством Российской Федерации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о валютном регулировании и валютном контроле, нерезидентами Российской Федерации.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1.4 В оказании поддержки должно быть отказано в случае, если: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1) не представлены необходимые документы или представлены недостоверные сведения и документы;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2) имеются невыполненные обязательства перед бюджетом любого уровня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3) ранее в отношении заявителя –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4) заявитель признан в установленном законодательством РФ порядке банкротом, находится в стадии банкротства, либо в процессе ликвидации или реорганизации (для юридических лиц)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978A3" w:rsidRPr="003978A3" w:rsidRDefault="003978A3" w:rsidP="003F2BFC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Поддержка осуществляется в рамках средств, предусмотренных на данные цели в бюджете поселения на очередной финансовый год.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сельсовета.</w:t>
      </w:r>
    </w:p>
    <w:p w:rsidR="003978A3" w:rsidRPr="003978A3" w:rsidRDefault="003978A3" w:rsidP="003978A3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2.1 На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Суздальс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>кого сельсовета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поддержка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может осуществляться в консультационной, информац</w:t>
      </w:r>
      <w:r w:rsidR="008C1A8E">
        <w:rPr>
          <w:rFonts w:ascii="Times New Roman" w:eastAsia="Times New Roman" w:hAnsi="Times New Roman"/>
          <w:sz w:val="28"/>
          <w:szCs w:val="28"/>
          <w:lang w:eastAsia="ru-RU"/>
        </w:rPr>
        <w:t xml:space="preserve">ионной и имущественной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формах.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2.2 Консультационная поддержка оказывается в виде проведения консультаций по вопросам применения действующего законодательства, регулирующего деятельность субъектов малого и среднего предпринимательства,  по вопросам организации торговли и бытового обслуживания, по вопросам размещения заказов на поставки товаров, 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выполнение работ, оказание услуг для муниципальных нужд,  размещения информации на информационном стенде.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 xml:space="preserve">2.3 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квалификации кадров, об организации форумов, </w:t>
      </w:r>
      <w:r w:rsidRPr="003978A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круглых столов</w:t>
      </w: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, ярмарок, выставок и других мероприятий, направленных на повышение деловой активности субъектов малого и среднего предпринимательства. В целях информационной поддержки, обеспечивается доступ к правовым системам и интернету.</w:t>
      </w:r>
    </w:p>
    <w:p w:rsidR="003978A3" w:rsidRPr="003978A3" w:rsidRDefault="003978A3" w:rsidP="003978A3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78A3">
        <w:rPr>
          <w:rFonts w:ascii="Times New Roman" w:eastAsia="Times New Roman" w:hAnsi="Times New Roman"/>
          <w:sz w:val="28"/>
          <w:szCs w:val="28"/>
          <w:lang w:eastAsia="ru-RU"/>
        </w:rPr>
        <w:t>2.4 Предоставление имущественной поддержки оказывается путем предоставления в аренду площадей, движимого имущества и предоставление консультационного сопровождения.</w:t>
      </w:r>
    </w:p>
    <w:p w:rsidR="003978A3" w:rsidRPr="003978A3" w:rsidRDefault="003978A3" w:rsidP="003978A3">
      <w:pPr>
        <w:shd w:val="clear" w:color="auto" w:fill="FFFFFF"/>
        <w:suppressAutoHyphens/>
        <w:spacing w:line="266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Управление Программой и контроль за ее реализацией</w:t>
      </w:r>
    </w:p>
    <w:p w:rsidR="003F2BFC" w:rsidRPr="003F2BFC" w:rsidRDefault="003F2BFC" w:rsidP="003F2B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Формы и методы управления реализацией Программы определ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яются администрацией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Общее руководство и контроль за реализацией программных мероприятий осуществляет 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рация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 района Новосибирской области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заказчиком муниципальной Программы и координатором деятельности исполнителей мероприятий Программы.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Администрац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ия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Доволенского  района Новосибирской области 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осуществляет: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подготовку предложений по актуализации мероприятий Программы в соответствии с приоритетами социально-экономическ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развития</w:t>
      </w: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>, ускорению или приостановке реализации отдельных мероприятий;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подготовку предложений по привлечению организаций для реализации мероприятий Программы;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мониторинг выполнения Программы в целом и входящих в ее состав мероприятий;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2BFC">
        <w:rPr>
          <w:rFonts w:ascii="Times New Roman" w:eastAsia="Times New Roman" w:hAnsi="Times New Roman"/>
          <w:sz w:val="28"/>
          <w:szCs w:val="28"/>
          <w:lang w:eastAsia="ru-RU"/>
        </w:rPr>
        <w:t xml:space="preserve">     Контроль за исполнением муниципальной Программы осуществляется адми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нистрацией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  района Новосибирской области.</w:t>
      </w:r>
    </w:p>
    <w:p w:rsidR="003F2BFC" w:rsidRPr="003F2BFC" w:rsidRDefault="003F2BFC" w:rsidP="003F2B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78A3" w:rsidRPr="003978A3" w:rsidRDefault="003978A3" w:rsidP="00260E64">
      <w:pPr>
        <w:shd w:val="clear" w:color="auto" w:fill="FFFFFF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3141A" w:rsidRPr="00067E2D" w:rsidSect="0003141A">
          <w:pgSz w:w="11909" w:h="16834"/>
          <w:pgMar w:top="1134" w:right="850" w:bottom="1134" w:left="1701" w:header="720" w:footer="720" w:gutter="0"/>
          <w:cols w:space="720"/>
        </w:sectPr>
      </w:pP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к муниципальной целевой программе 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субъектов малого и среднего предпринимательства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 на территории </w:t>
      </w:r>
      <w:r w:rsidR="00C41504">
        <w:rPr>
          <w:rFonts w:ascii="Times New Roman" w:eastAsia="Times New Roman" w:hAnsi="Times New Roman"/>
          <w:sz w:val="28"/>
          <w:szCs w:val="28"/>
          <w:lang w:eastAsia="ru-RU"/>
        </w:rPr>
        <w:t>Суздаль</w:t>
      </w: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</w:p>
    <w:p w:rsidR="00425B86" w:rsidRPr="00425B86" w:rsidRDefault="00425B86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Доволенского района </w:t>
      </w:r>
    </w:p>
    <w:p w:rsidR="00425B86" w:rsidRPr="00425B86" w:rsidRDefault="00203CD2" w:rsidP="00425B86">
      <w:pPr>
        <w:spacing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2025-2027</w:t>
      </w:r>
      <w:r w:rsidR="00425B86" w:rsidRPr="00425B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:rsidR="00425B86" w:rsidRPr="00425B86" w:rsidRDefault="00425B86" w:rsidP="00425B86">
      <w:pPr>
        <w:spacing w:after="20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</w:t>
      </w: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5B86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 Программы</w:t>
      </w:r>
    </w:p>
    <w:p w:rsidR="00425B86" w:rsidRPr="00425B86" w:rsidRDefault="00425B86" w:rsidP="00425B86">
      <w:pPr>
        <w:spacing w:after="200" w:line="276" w:lineRule="auto"/>
        <w:jc w:val="center"/>
        <w:rPr>
          <w:rFonts w:ascii="Arial" w:eastAsia="Times New Roman" w:hAnsi="Arial" w:cs="Arial"/>
          <w:sz w:val="22"/>
          <w:szCs w:val="22"/>
          <w:lang w:eastAsia="ru-RU"/>
        </w:rPr>
      </w:pPr>
    </w:p>
    <w:tbl>
      <w:tblPr>
        <w:tblW w:w="15849" w:type="dxa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111"/>
        <w:gridCol w:w="2409"/>
        <w:gridCol w:w="1418"/>
        <w:gridCol w:w="2389"/>
        <w:gridCol w:w="1155"/>
        <w:gridCol w:w="1275"/>
        <w:gridCol w:w="1276"/>
        <w:gridCol w:w="992"/>
      </w:tblGrid>
      <w:tr w:rsidR="00425B86" w:rsidRPr="00425B86" w:rsidTr="00425B86">
        <w:trPr>
          <w:cantSplit/>
          <w:trHeight w:val="686"/>
        </w:trPr>
        <w:tc>
          <w:tcPr>
            <w:tcW w:w="824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по реализации Программы</w:t>
            </w:r>
          </w:p>
        </w:tc>
        <w:tc>
          <w:tcPr>
            <w:tcW w:w="2409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418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89" w:type="dxa"/>
            <w:vMerge w:val="restart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4698" w:type="dxa"/>
            <w:gridSpan w:val="4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425B86" w:rsidRPr="00425B86" w:rsidTr="00425B86">
        <w:trPr>
          <w:cantSplit/>
          <w:trHeight w:val="580"/>
        </w:trPr>
        <w:tc>
          <w:tcPr>
            <w:tcW w:w="824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vMerge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публичных мероприятиях в сфере малого  и среднего бизнеса, направленных на укрепление взаимодействия предпринимательских кругов с представителями органов муниципальной власти</w:t>
            </w:r>
          </w:p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сельсовета, субъекты малого и среднего предпринимательства сельского поселения 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Содействие в участии субъектов малого и среднего бизнеса в региональных программах развития и поддержки субъектов малого и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среднего предпринимательства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организации, образующие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Привлечение субъектов малого и среднего предпринимательства для выполнения муниципальных заказов 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425B86" w:rsidP="00C415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03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03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предпринимателей по проблемам организации и ведения бизнеса:</w:t>
            </w:r>
          </w:p>
          <w:p w:rsidR="00425B86" w:rsidRPr="00425B86" w:rsidRDefault="00425B86" w:rsidP="005D3CE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размещение на официальном сайте администрации материалов о малом и среднем предприни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мательстве в </w:t>
            </w:r>
            <w:r w:rsidR="005D3C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Суздальском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сельсовете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992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 предпринимателям юридической помощи по вопросам гражданского, финансового,</w:t>
            </w:r>
          </w:p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налогового, бюджетного, административного и иного законодательства в области регулирования предпринимательской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</w:t>
            </w:r>
          </w:p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нормативно-правовые акты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малого и среднего предпринимательства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кого сельсовета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76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2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мониторинга, анализ и оценка действующей нормативной правовой базы, регулирующей деятельность малого и среднего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предпри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нимательства на территории Суздаль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разработка предложений по ее совершенствованию </w:t>
            </w:r>
          </w:p>
        </w:tc>
        <w:tc>
          <w:tcPr>
            <w:tcW w:w="2409" w:type="dxa"/>
          </w:tcPr>
          <w:p w:rsidR="00425B86" w:rsidRPr="00425B86" w:rsidRDefault="001F7E88" w:rsidP="00C41504">
            <w:pP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C41504" w:rsidP="00203CD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203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203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Предоставление в аренду незадействованных в хозяйственном обороте помещений, находящихся в муниципальной собственности, субъектам малого и среднего предпринимательства, осуществляющим 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производственную деятельность и оказывающим бытовые услуги населению</w:t>
            </w:r>
          </w:p>
        </w:tc>
        <w:tc>
          <w:tcPr>
            <w:tcW w:w="2409" w:type="dxa"/>
          </w:tcPr>
          <w:p w:rsidR="00425B86" w:rsidRPr="00425B86" w:rsidRDefault="001F7E88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среди субъектов малого и среднего предпринимательства информационных материалов о фонда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х, кредитных организациях в области</w:t>
            </w: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оказывающих финансовую  поддержку субъектам малого бизнеса</w:t>
            </w:r>
          </w:p>
        </w:tc>
        <w:tc>
          <w:tcPr>
            <w:tcW w:w="2409" w:type="dxa"/>
          </w:tcPr>
          <w:p w:rsidR="00425B86" w:rsidRPr="00425B86" w:rsidRDefault="001F7E88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методических, информационных и справочных материалов для предпринимателей по различным аспектам предпринимательской деятельности</w:t>
            </w:r>
          </w:p>
        </w:tc>
        <w:tc>
          <w:tcPr>
            <w:tcW w:w="2409" w:type="dxa"/>
          </w:tcPr>
          <w:p w:rsidR="00425B86" w:rsidRPr="00425B86" w:rsidRDefault="001F7E88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c>
          <w:tcPr>
            <w:tcW w:w="824" w:type="dxa"/>
          </w:tcPr>
          <w:p w:rsidR="00425B86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Распространение специализированных изданий для предпринимателей (бюллетеней)</w:t>
            </w:r>
          </w:p>
        </w:tc>
        <w:tc>
          <w:tcPr>
            <w:tcW w:w="2409" w:type="dxa"/>
          </w:tcPr>
          <w:p w:rsidR="00425B86" w:rsidRPr="00425B86" w:rsidRDefault="00425B86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ского сельсовета</w:t>
            </w:r>
          </w:p>
        </w:tc>
        <w:tc>
          <w:tcPr>
            <w:tcW w:w="1418" w:type="dxa"/>
          </w:tcPr>
          <w:p w:rsidR="00425B86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425B86"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5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76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92" w:type="dxa"/>
          </w:tcPr>
          <w:p w:rsidR="00425B86" w:rsidRPr="00425B86" w:rsidRDefault="00A30BDE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3,0</w:t>
            </w:r>
          </w:p>
        </w:tc>
      </w:tr>
      <w:tr w:rsidR="001F7E88" w:rsidRPr="00425B86" w:rsidTr="00425B86">
        <w:tc>
          <w:tcPr>
            <w:tcW w:w="824" w:type="dxa"/>
          </w:tcPr>
          <w:p w:rsidR="001F7E88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</w:tcPr>
          <w:p w:rsidR="001F7E88" w:rsidRPr="00425B86" w:rsidRDefault="001F7E88" w:rsidP="00425B8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2409" w:type="dxa"/>
          </w:tcPr>
          <w:p w:rsidR="001F7E88" w:rsidRPr="00425B86" w:rsidRDefault="001F7E88" w:rsidP="00C4150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ГКУ НСО ЦЗН Доволенско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района, администрация </w:t>
            </w:r>
            <w:r w:rsidR="00C415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Суздаль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ского сельсовета </w:t>
            </w:r>
            <w:r w:rsidRPr="00067E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Доволенского района Новосибирской области</w:t>
            </w:r>
          </w:p>
        </w:tc>
        <w:tc>
          <w:tcPr>
            <w:tcW w:w="1418" w:type="dxa"/>
          </w:tcPr>
          <w:p w:rsidR="001F7E88" w:rsidRPr="00425B86" w:rsidRDefault="00203CD2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2025</w:t>
            </w:r>
            <w:r w:rsidR="001F7E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89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не требуются</w:t>
            </w:r>
          </w:p>
        </w:tc>
        <w:tc>
          <w:tcPr>
            <w:tcW w:w="1155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1F7E88" w:rsidRPr="00425B86" w:rsidRDefault="001F7E88" w:rsidP="00425B8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425B86" w:rsidRPr="00425B86" w:rsidTr="00425B86">
        <w:trPr>
          <w:trHeight w:val="447"/>
        </w:trPr>
        <w:tc>
          <w:tcPr>
            <w:tcW w:w="11151" w:type="dxa"/>
            <w:gridSpan w:val="5"/>
          </w:tcPr>
          <w:p w:rsidR="00425B86" w:rsidRPr="00425B86" w:rsidRDefault="00425B86" w:rsidP="00425B8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1155" w:type="dxa"/>
          </w:tcPr>
          <w:p w:rsidR="00425B86" w:rsidRPr="00425B86" w:rsidRDefault="00D151D7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  <w:p w:rsidR="00425B86" w:rsidRPr="00425B86" w:rsidRDefault="00425B86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425B86" w:rsidRPr="00425B86" w:rsidRDefault="00D151D7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</w:tcPr>
          <w:p w:rsidR="00425B86" w:rsidRPr="00425B86" w:rsidRDefault="00D151D7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992" w:type="dxa"/>
          </w:tcPr>
          <w:p w:rsidR="00425B86" w:rsidRPr="00425B86" w:rsidRDefault="00D151D7" w:rsidP="00425B8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425B86" w:rsidRPr="00425B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</w:tbl>
    <w:p w:rsidR="00425B86" w:rsidRPr="00425B86" w:rsidRDefault="00425B86" w:rsidP="00425B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B86" w:rsidRPr="00425B86" w:rsidRDefault="00425B86" w:rsidP="00425B8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41A" w:rsidRPr="00067E2D" w:rsidRDefault="0003141A" w:rsidP="0003141A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03141A" w:rsidRPr="00067E2D" w:rsidSect="00425B86"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9F16A3" w:rsidRPr="00B838ED" w:rsidRDefault="009F16A3" w:rsidP="0003141A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 w:rsidSect="00BF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AB22C1F"/>
    <w:multiLevelType w:val="hybridMultilevel"/>
    <w:tmpl w:val="021A084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83AF8"/>
    <w:multiLevelType w:val="hybridMultilevel"/>
    <w:tmpl w:val="135870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A13E0"/>
    <w:rsid w:val="00020AEB"/>
    <w:rsid w:val="0003141A"/>
    <w:rsid w:val="000406F0"/>
    <w:rsid w:val="000426D8"/>
    <w:rsid w:val="00061DA5"/>
    <w:rsid w:val="00071953"/>
    <w:rsid w:val="00092386"/>
    <w:rsid w:val="000B1237"/>
    <w:rsid w:val="000B1422"/>
    <w:rsid w:val="000E0E4B"/>
    <w:rsid w:val="000F4ABA"/>
    <w:rsid w:val="001004BF"/>
    <w:rsid w:val="00106F5B"/>
    <w:rsid w:val="0012043E"/>
    <w:rsid w:val="001468C8"/>
    <w:rsid w:val="0017037B"/>
    <w:rsid w:val="001A13E0"/>
    <w:rsid w:val="001A23E1"/>
    <w:rsid w:val="001B3BAB"/>
    <w:rsid w:val="001C68A8"/>
    <w:rsid w:val="001F7E88"/>
    <w:rsid w:val="00203CD2"/>
    <w:rsid w:val="002341E8"/>
    <w:rsid w:val="00260E64"/>
    <w:rsid w:val="00277DD5"/>
    <w:rsid w:val="00292685"/>
    <w:rsid w:val="002D17A7"/>
    <w:rsid w:val="002E04F0"/>
    <w:rsid w:val="00300FC1"/>
    <w:rsid w:val="00325F41"/>
    <w:rsid w:val="00344D5E"/>
    <w:rsid w:val="003633E2"/>
    <w:rsid w:val="003830B4"/>
    <w:rsid w:val="003978A3"/>
    <w:rsid w:val="003F2BFC"/>
    <w:rsid w:val="003F62A1"/>
    <w:rsid w:val="00401534"/>
    <w:rsid w:val="004015F2"/>
    <w:rsid w:val="00405449"/>
    <w:rsid w:val="004067D7"/>
    <w:rsid w:val="00425B86"/>
    <w:rsid w:val="00435F5A"/>
    <w:rsid w:val="00437920"/>
    <w:rsid w:val="00471124"/>
    <w:rsid w:val="0047346A"/>
    <w:rsid w:val="004801A1"/>
    <w:rsid w:val="00492E6F"/>
    <w:rsid w:val="004D1087"/>
    <w:rsid w:val="004F6348"/>
    <w:rsid w:val="005005AA"/>
    <w:rsid w:val="00515C5C"/>
    <w:rsid w:val="00537A8B"/>
    <w:rsid w:val="00580668"/>
    <w:rsid w:val="00580CEC"/>
    <w:rsid w:val="005A02A1"/>
    <w:rsid w:val="005D3CE1"/>
    <w:rsid w:val="006173C0"/>
    <w:rsid w:val="00625D78"/>
    <w:rsid w:val="0064636A"/>
    <w:rsid w:val="00652AB5"/>
    <w:rsid w:val="006633A8"/>
    <w:rsid w:val="0068077D"/>
    <w:rsid w:val="006B4C0A"/>
    <w:rsid w:val="006C2E33"/>
    <w:rsid w:val="006D2C92"/>
    <w:rsid w:val="006E53FC"/>
    <w:rsid w:val="006F2E38"/>
    <w:rsid w:val="00701C77"/>
    <w:rsid w:val="007131C2"/>
    <w:rsid w:val="00716549"/>
    <w:rsid w:val="007A279C"/>
    <w:rsid w:val="007B7006"/>
    <w:rsid w:val="007F2ED7"/>
    <w:rsid w:val="00805BF5"/>
    <w:rsid w:val="008135E5"/>
    <w:rsid w:val="0083187D"/>
    <w:rsid w:val="0086033A"/>
    <w:rsid w:val="00866A3D"/>
    <w:rsid w:val="008C1A8E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30BDE"/>
    <w:rsid w:val="00A424FC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BF69FA"/>
    <w:rsid w:val="00C003DD"/>
    <w:rsid w:val="00C0569F"/>
    <w:rsid w:val="00C41504"/>
    <w:rsid w:val="00C75E5C"/>
    <w:rsid w:val="00C8662E"/>
    <w:rsid w:val="00C904D2"/>
    <w:rsid w:val="00CA394D"/>
    <w:rsid w:val="00CD52E8"/>
    <w:rsid w:val="00CE4DCB"/>
    <w:rsid w:val="00D151D7"/>
    <w:rsid w:val="00D22FCC"/>
    <w:rsid w:val="00D36E3D"/>
    <w:rsid w:val="00D456EB"/>
    <w:rsid w:val="00D57849"/>
    <w:rsid w:val="00D66106"/>
    <w:rsid w:val="00D957EE"/>
    <w:rsid w:val="00D95956"/>
    <w:rsid w:val="00DC463D"/>
    <w:rsid w:val="00DD0AE7"/>
    <w:rsid w:val="00DD0F59"/>
    <w:rsid w:val="00E007FE"/>
    <w:rsid w:val="00E10EED"/>
    <w:rsid w:val="00E36C2C"/>
    <w:rsid w:val="00E47F06"/>
    <w:rsid w:val="00E5764A"/>
    <w:rsid w:val="00E67C5A"/>
    <w:rsid w:val="00E871A5"/>
    <w:rsid w:val="00EC18A5"/>
    <w:rsid w:val="00ED7050"/>
    <w:rsid w:val="00EF49C1"/>
    <w:rsid w:val="00F07BF5"/>
    <w:rsid w:val="00F43B4A"/>
    <w:rsid w:val="00F54AA9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415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41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8</cp:revision>
  <cp:lastPrinted>2024-11-08T02:11:00Z</cp:lastPrinted>
  <dcterms:created xsi:type="dcterms:W3CDTF">2024-11-07T08:51:00Z</dcterms:created>
  <dcterms:modified xsi:type="dcterms:W3CDTF">2024-11-08T02:16:00Z</dcterms:modified>
</cp:coreProperties>
</file>