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AB0" w:rsidRDefault="0002368B" w:rsidP="000236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8B">
        <w:rPr>
          <w:rFonts w:ascii="Times New Roman" w:hAnsi="Times New Roman" w:cs="Times New Roman"/>
          <w:b/>
          <w:sz w:val="28"/>
          <w:szCs w:val="28"/>
        </w:rPr>
        <w:t>Новосибирский Роскадастр сообщает об изменении порядка перепланировки жилья</w:t>
      </w:r>
    </w:p>
    <w:p w:rsidR="00751885" w:rsidRDefault="00751885" w:rsidP="0002368B">
      <w:pPr>
        <w:rPr>
          <w:rFonts w:ascii="Times New Roman" w:hAnsi="Times New Roman" w:cs="Times New Roman"/>
          <w:sz w:val="28"/>
          <w:szCs w:val="28"/>
        </w:rPr>
      </w:pPr>
    </w:p>
    <w:p w:rsidR="00184781" w:rsidRDefault="00E56732" w:rsidP="00E56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732">
        <w:rPr>
          <w:rFonts w:ascii="Times New Roman" w:hAnsi="Times New Roman" w:cs="Times New Roman"/>
          <w:sz w:val="28"/>
          <w:szCs w:val="28"/>
        </w:rPr>
        <w:t>С 1 апреля вступ</w:t>
      </w:r>
      <w:r w:rsidR="00BA1786">
        <w:rPr>
          <w:rFonts w:ascii="Times New Roman" w:hAnsi="Times New Roman" w:cs="Times New Roman"/>
          <w:sz w:val="28"/>
          <w:szCs w:val="28"/>
        </w:rPr>
        <w:t>ил</w:t>
      </w:r>
      <w:r w:rsidRPr="00E56732">
        <w:rPr>
          <w:rFonts w:ascii="Times New Roman" w:hAnsi="Times New Roman" w:cs="Times New Roman"/>
          <w:sz w:val="28"/>
          <w:szCs w:val="28"/>
        </w:rPr>
        <w:t xml:space="preserve"> в силу </w:t>
      </w:r>
      <w:hyperlink r:id="rId5" w:history="1">
        <w:r w:rsidR="00BA1786" w:rsidRPr="00BA1786">
          <w:rPr>
            <w:rStyle w:val="a3"/>
            <w:rFonts w:ascii="Times New Roman" w:hAnsi="Times New Roman" w:cs="Times New Roman"/>
            <w:sz w:val="28"/>
            <w:szCs w:val="28"/>
          </w:rPr>
          <w:t>Федеральный закон №608-ФЗ</w:t>
        </w:r>
      </w:hyperlink>
      <w:hyperlink r:id="rId6" w:history="1"/>
      <w:r w:rsidRPr="00E56732">
        <w:rPr>
          <w:rFonts w:ascii="Times New Roman" w:hAnsi="Times New Roman" w:cs="Times New Roman"/>
          <w:sz w:val="28"/>
          <w:szCs w:val="28"/>
        </w:rPr>
        <w:t xml:space="preserve">, </w:t>
      </w:r>
      <w:r w:rsidR="00BA1786">
        <w:rPr>
          <w:rFonts w:ascii="Times New Roman" w:hAnsi="Times New Roman" w:cs="Times New Roman"/>
          <w:sz w:val="28"/>
          <w:szCs w:val="28"/>
        </w:rPr>
        <w:t xml:space="preserve">в </w:t>
      </w:r>
      <w:r w:rsidRPr="00E56732">
        <w:rPr>
          <w:rFonts w:ascii="Times New Roman" w:hAnsi="Times New Roman" w:cs="Times New Roman"/>
          <w:sz w:val="28"/>
          <w:szCs w:val="28"/>
        </w:rPr>
        <w:t>котор</w:t>
      </w:r>
      <w:r w:rsidR="00BA1786">
        <w:rPr>
          <w:rFonts w:ascii="Times New Roman" w:hAnsi="Times New Roman" w:cs="Times New Roman"/>
          <w:sz w:val="28"/>
          <w:szCs w:val="28"/>
        </w:rPr>
        <w:t>ом</w:t>
      </w:r>
      <w:r w:rsidRPr="00E56732">
        <w:rPr>
          <w:rFonts w:ascii="Times New Roman" w:hAnsi="Times New Roman" w:cs="Times New Roman"/>
          <w:sz w:val="28"/>
          <w:szCs w:val="28"/>
        </w:rPr>
        <w:t xml:space="preserve"> уточня</w:t>
      </w:r>
      <w:r w:rsidR="00BA1786">
        <w:rPr>
          <w:rFonts w:ascii="Times New Roman" w:hAnsi="Times New Roman" w:cs="Times New Roman"/>
          <w:sz w:val="28"/>
          <w:szCs w:val="28"/>
        </w:rPr>
        <w:t>ется</w:t>
      </w:r>
      <w:r w:rsidRPr="00E56732">
        <w:rPr>
          <w:rFonts w:ascii="Times New Roman" w:hAnsi="Times New Roman" w:cs="Times New Roman"/>
          <w:sz w:val="28"/>
          <w:szCs w:val="28"/>
        </w:rPr>
        <w:t xml:space="preserve"> </w:t>
      </w:r>
      <w:r w:rsidR="00BA1786">
        <w:rPr>
          <w:rFonts w:ascii="Times New Roman" w:hAnsi="Times New Roman" w:cs="Times New Roman"/>
          <w:sz w:val="28"/>
          <w:szCs w:val="28"/>
        </w:rPr>
        <w:t>понятие перепланировки</w:t>
      </w:r>
      <w:r w:rsidR="00184781">
        <w:rPr>
          <w:rFonts w:ascii="Times New Roman" w:hAnsi="Times New Roman" w:cs="Times New Roman"/>
          <w:sz w:val="28"/>
          <w:szCs w:val="28"/>
        </w:rPr>
        <w:t>.</w:t>
      </w:r>
    </w:p>
    <w:p w:rsidR="00E56732" w:rsidRPr="00E56732" w:rsidRDefault="00E56732" w:rsidP="00E56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732">
        <w:rPr>
          <w:rFonts w:ascii="Times New Roman" w:hAnsi="Times New Roman" w:cs="Times New Roman"/>
          <w:sz w:val="28"/>
          <w:szCs w:val="28"/>
        </w:rPr>
        <w:t>Теперь любые изменения границ и/или площади помещения, создание новых помещений и изменение внутренней планировки (включая случаи без</w:t>
      </w:r>
      <w:r>
        <w:rPr>
          <w:rFonts w:ascii="Times New Roman" w:hAnsi="Times New Roman" w:cs="Times New Roman"/>
          <w:sz w:val="28"/>
          <w:szCs w:val="28"/>
        </w:rPr>
        <w:t xml:space="preserve"> изменения границ или площади)</w:t>
      </w:r>
      <w:r w:rsidR="00715102">
        <w:rPr>
          <w:rFonts w:ascii="Times New Roman" w:hAnsi="Times New Roman" w:cs="Times New Roman"/>
          <w:sz w:val="28"/>
          <w:szCs w:val="28"/>
        </w:rPr>
        <w:t xml:space="preserve"> </w:t>
      </w:r>
      <w:r w:rsidR="00715102" w:rsidRPr="00E56732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715102">
        <w:rPr>
          <w:rFonts w:ascii="Times New Roman" w:hAnsi="Times New Roman" w:cs="Times New Roman"/>
          <w:sz w:val="28"/>
          <w:szCs w:val="28"/>
        </w:rPr>
        <w:t>считаться</w:t>
      </w:r>
      <w:r w:rsidR="00715102" w:rsidRPr="00715102">
        <w:rPr>
          <w:rFonts w:ascii="Times New Roman" w:hAnsi="Times New Roman" w:cs="Times New Roman"/>
          <w:sz w:val="28"/>
          <w:szCs w:val="28"/>
        </w:rPr>
        <w:t xml:space="preserve"> </w:t>
      </w:r>
      <w:r w:rsidR="00715102" w:rsidRPr="00E56732">
        <w:rPr>
          <w:rFonts w:ascii="Times New Roman" w:hAnsi="Times New Roman" w:cs="Times New Roman"/>
          <w:sz w:val="28"/>
          <w:szCs w:val="28"/>
        </w:rPr>
        <w:t>перепланировкой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4781" w:rsidRDefault="00E56732" w:rsidP="00E5673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6732">
        <w:rPr>
          <w:rFonts w:ascii="Times New Roman" w:hAnsi="Times New Roman" w:cs="Times New Roman"/>
          <w:sz w:val="28"/>
          <w:szCs w:val="28"/>
        </w:rPr>
        <w:t xml:space="preserve">Новый закон также требует внесения изменений в </w:t>
      </w:r>
      <w:r w:rsidR="00B53AF4">
        <w:rPr>
          <w:rFonts w:ascii="Times New Roman" w:hAnsi="Times New Roman" w:cs="Times New Roman"/>
          <w:sz w:val="28"/>
          <w:szCs w:val="28"/>
        </w:rPr>
        <w:t>сведения</w:t>
      </w:r>
      <w:r w:rsidRPr="00E56732">
        <w:rPr>
          <w:rFonts w:ascii="Times New Roman" w:hAnsi="Times New Roman" w:cs="Times New Roman"/>
          <w:sz w:val="28"/>
          <w:szCs w:val="28"/>
        </w:rPr>
        <w:t xml:space="preserve"> ЕГРН о соответствующем помещении</w:t>
      </w:r>
      <w:r w:rsidR="00184781">
        <w:rPr>
          <w:rFonts w:ascii="Times New Roman" w:hAnsi="Times New Roman" w:cs="Times New Roman"/>
          <w:sz w:val="28"/>
          <w:szCs w:val="28"/>
        </w:rPr>
        <w:t xml:space="preserve">. </w:t>
      </w:r>
      <w:r w:rsidRPr="00E56732">
        <w:rPr>
          <w:rFonts w:ascii="Times New Roman" w:hAnsi="Times New Roman" w:cs="Times New Roman"/>
          <w:sz w:val="28"/>
          <w:szCs w:val="28"/>
        </w:rPr>
        <w:t xml:space="preserve">После завершения работ </w:t>
      </w:r>
      <w:r w:rsidR="00715102">
        <w:rPr>
          <w:rFonts w:ascii="Times New Roman" w:hAnsi="Times New Roman" w:cs="Times New Roman"/>
          <w:sz w:val="28"/>
          <w:szCs w:val="28"/>
        </w:rPr>
        <w:t>по перепланировке</w:t>
      </w:r>
      <w:r w:rsidR="00FE7783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836149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  <w:bookmarkStart w:id="0" w:name="_GoBack"/>
      <w:bookmarkEnd w:id="0"/>
      <w:r w:rsidR="00AB46A9">
        <w:rPr>
          <w:rFonts w:ascii="Times New Roman" w:hAnsi="Times New Roman" w:cs="Times New Roman"/>
          <w:sz w:val="28"/>
          <w:szCs w:val="28"/>
        </w:rPr>
        <w:t>,</w:t>
      </w:r>
      <w:r w:rsidR="00715102">
        <w:rPr>
          <w:rFonts w:ascii="Times New Roman" w:hAnsi="Times New Roman" w:cs="Times New Roman"/>
          <w:sz w:val="28"/>
          <w:szCs w:val="28"/>
        </w:rPr>
        <w:t xml:space="preserve"> </w:t>
      </w:r>
      <w:r w:rsidRPr="00E56732">
        <w:rPr>
          <w:rFonts w:ascii="Times New Roman" w:hAnsi="Times New Roman" w:cs="Times New Roman"/>
          <w:sz w:val="28"/>
          <w:szCs w:val="28"/>
        </w:rPr>
        <w:t xml:space="preserve">собственник должен </w:t>
      </w:r>
      <w:r w:rsidR="00715102">
        <w:rPr>
          <w:rFonts w:ascii="Times New Roman" w:hAnsi="Times New Roman" w:cs="Times New Roman"/>
          <w:sz w:val="28"/>
          <w:szCs w:val="28"/>
        </w:rPr>
        <w:t>направить в орган</w:t>
      </w:r>
      <w:r w:rsidR="00710659">
        <w:rPr>
          <w:rFonts w:ascii="Times New Roman" w:hAnsi="Times New Roman" w:cs="Times New Roman"/>
          <w:sz w:val="28"/>
          <w:szCs w:val="28"/>
        </w:rPr>
        <w:t>, согласовавший перепланировку</w:t>
      </w:r>
      <w:r w:rsidR="00625F82">
        <w:rPr>
          <w:rFonts w:ascii="Times New Roman" w:hAnsi="Times New Roman" w:cs="Times New Roman"/>
          <w:sz w:val="28"/>
          <w:szCs w:val="28"/>
        </w:rPr>
        <w:t xml:space="preserve"> (орган </w:t>
      </w:r>
      <w:r w:rsidR="00625F8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625F82">
        <w:rPr>
          <w:rFonts w:ascii="Times New Roman" w:hAnsi="Times New Roman" w:cs="Times New Roman"/>
          <w:sz w:val="28"/>
          <w:szCs w:val="28"/>
        </w:rPr>
        <w:t>)</w:t>
      </w:r>
      <w:r w:rsidR="00710659">
        <w:rPr>
          <w:rFonts w:ascii="Times New Roman" w:hAnsi="Times New Roman" w:cs="Times New Roman"/>
          <w:sz w:val="28"/>
          <w:szCs w:val="28"/>
        </w:rPr>
        <w:t>, уведомление о завер</w:t>
      </w:r>
      <w:r w:rsidR="00AB46A9">
        <w:rPr>
          <w:rFonts w:ascii="Times New Roman" w:hAnsi="Times New Roman" w:cs="Times New Roman"/>
          <w:sz w:val="28"/>
          <w:szCs w:val="28"/>
        </w:rPr>
        <w:t>ш</w:t>
      </w:r>
      <w:r w:rsidR="00710659">
        <w:rPr>
          <w:rFonts w:ascii="Times New Roman" w:hAnsi="Times New Roman" w:cs="Times New Roman"/>
          <w:sz w:val="28"/>
          <w:szCs w:val="28"/>
        </w:rPr>
        <w:t xml:space="preserve">ении работ и технический план перепланированного помещения. </w:t>
      </w:r>
      <w:r w:rsidR="002C748D">
        <w:rPr>
          <w:rFonts w:ascii="Times New Roman" w:hAnsi="Times New Roman" w:cs="Times New Roman"/>
          <w:sz w:val="28"/>
          <w:szCs w:val="28"/>
        </w:rPr>
        <w:t xml:space="preserve">Завершение </w:t>
      </w:r>
      <w:r w:rsidR="00184781">
        <w:rPr>
          <w:rFonts w:ascii="Times New Roman" w:hAnsi="Times New Roman" w:cs="Times New Roman"/>
          <w:sz w:val="28"/>
          <w:szCs w:val="28"/>
        </w:rPr>
        <w:t xml:space="preserve">работ по </w:t>
      </w:r>
      <w:r w:rsidR="002C748D">
        <w:rPr>
          <w:rFonts w:ascii="Times New Roman" w:hAnsi="Times New Roman" w:cs="Times New Roman"/>
          <w:sz w:val="28"/>
          <w:szCs w:val="28"/>
        </w:rPr>
        <w:t>перепланировк</w:t>
      </w:r>
      <w:r w:rsidR="00184781">
        <w:rPr>
          <w:rFonts w:ascii="Times New Roman" w:hAnsi="Times New Roman" w:cs="Times New Roman"/>
          <w:sz w:val="28"/>
          <w:szCs w:val="28"/>
        </w:rPr>
        <w:t>е</w:t>
      </w:r>
      <w:r w:rsidR="002C748D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Pr="00E56732">
        <w:rPr>
          <w:rFonts w:ascii="Times New Roman" w:hAnsi="Times New Roman" w:cs="Times New Roman"/>
          <w:sz w:val="28"/>
          <w:szCs w:val="28"/>
        </w:rPr>
        <w:t>акт</w:t>
      </w:r>
      <w:r w:rsidR="002C748D">
        <w:rPr>
          <w:rFonts w:ascii="Times New Roman" w:hAnsi="Times New Roman" w:cs="Times New Roman"/>
          <w:sz w:val="28"/>
          <w:szCs w:val="28"/>
        </w:rPr>
        <w:t>ом</w:t>
      </w:r>
      <w:r w:rsidRPr="00E56732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2C748D">
        <w:rPr>
          <w:rFonts w:ascii="Times New Roman" w:hAnsi="Times New Roman" w:cs="Times New Roman"/>
          <w:sz w:val="28"/>
          <w:szCs w:val="28"/>
        </w:rPr>
        <w:t>очной</w:t>
      </w:r>
      <w:r w:rsidRPr="00E56732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AB46A9">
        <w:rPr>
          <w:rFonts w:ascii="Times New Roman" w:hAnsi="Times New Roman" w:cs="Times New Roman"/>
          <w:sz w:val="28"/>
          <w:szCs w:val="28"/>
        </w:rPr>
        <w:t>, который утверждается вышеупомянутым органом в срок, не превышающий 30 дней со дня получения им уведомления о завершении работ по перепланировке.</w:t>
      </w:r>
      <w:r w:rsidR="0082554E">
        <w:rPr>
          <w:rFonts w:ascii="Times New Roman" w:hAnsi="Times New Roman" w:cs="Times New Roman"/>
          <w:sz w:val="28"/>
          <w:szCs w:val="28"/>
        </w:rPr>
        <w:t xml:space="preserve"> После утверждения акта орган местного самоуправления самостоятельно в течение 5 рабочих дней направляет в Росреестр заявление о государственном кадастровом учете или регистрации права заявителя</w:t>
      </w:r>
      <w:r w:rsidR="00184781">
        <w:rPr>
          <w:rFonts w:ascii="Times New Roman" w:hAnsi="Times New Roman" w:cs="Times New Roman"/>
          <w:sz w:val="28"/>
          <w:szCs w:val="28"/>
        </w:rPr>
        <w:t xml:space="preserve"> на перепланированное помещение.</w:t>
      </w:r>
      <w:r w:rsidR="00FE7783">
        <w:rPr>
          <w:rFonts w:ascii="Times New Roman" w:hAnsi="Times New Roman" w:cs="Times New Roman"/>
          <w:sz w:val="28"/>
          <w:szCs w:val="28"/>
        </w:rPr>
        <w:t xml:space="preserve"> </w:t>
      </w:r>
      <w:r w:rsidR="00184781" w:rsidRPr="00184781">
        <w:rPr>
          <w:rFonts w:ascii="Times New Roman" w:hAnsi="Times New Roman" w:cs="Times New Roman"/>
          <w:sz w:val="28"/>
          <w:szCs w:val="28"/>
        </w:rPr>
        <w:t xml:space="preserve">Перепланировка помещения в многоквартирном доме считается завершенной со дня внесения </w:t>
      </w:r>
      <w:r w:rsidR="00184781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184781" w:rsidRPr="00184781">
        <w:rPr>
          <w:rFonts w:ascii="Times New Roman" w:hAnsi="Times New Roman" w:cs="Times New Roman"/>
          <w:sz w:val="28"/>
          <w:szCs w:val="28"/>
        </w:rPr>
        <w:t xml:space="preserve">изменений в сведения </w:t>
      </w:r>
      <w:r w:rsidR="00184781">
        <w:rPr>
          <w:rFonts w:ascii="Times New Roman" w:hAnsi="Times New Roman" w:cs="Times New Roman"/>
          <w:sz w:val="28"/>
          <w:szCs w:val="28"/>
        </w:rPr>
        <w:t>ЕГРН.</w:t>
      </w:r>
    </w:p>
    <w:sectPr w:rsidR="00184781" w:rsidSect="00F7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41AB8"/>
    <w:multiLevelType w:val="multilevel"/>
    <w:tmpl w:val="98FEC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9D4F32"/>
    <w:multiLevelType w:val="multilevel"/>
    <w:tmpl w:val="1258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3004EE"/>
    <w:multiLevelType w:val="multilevel"/>
    <w:tmpl w:val="BF388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68B"/>
    <w:rsid w:val="0002368B"/>
    <w:rsid w:val="000E6AF4"/>
    <w:rsid w:val="00184781"/>
    <w:rsid w:val="002C748D"/>
    <w:rsid w:val="00625F82"/>
    <w:rsid w:val="00710659"/>
    <w:rsid w:val="00715102"/>
    <w:rsid w:val="00751885"/>
    <w:rsid w:val="007F1112"/>
    <w:rsid w:val="007F5BEB"/>
    <w:rsid w:val="0082554E"/>
    <w:rsid w:val="00836149"/>
    <w:rsid w:val="00AB46A9"/>
    <w:rsid w:val="00B53AF4"/>
    <w:rsid w:val="00B842C9"/>
    <w:rsid w:val="00BA1786"/>
    <w:rsid w:val="00E56732"/>
    <w:rsid w:val="00F7425E"/>
    <w:rsid w:val="00FB0D28"/>
    <w:rsid w:val="00F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AE4CC-F0D5-491A-ABEE-8644B1C4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36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3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68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E56732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AB46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0001202312190009?index=1" TargetMode="External"/><Relationship Id="rId5" Type="http://schemas.openxmlformats.org/officeDocument/2006/relationships/hyperlink" Target="http://publication.pravo.gov.ru/document/00012023121900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Наумова Анна Юрьевна</cp:lastModifiedBy>
  <cp:revision>3</cp:revision>
  <dcterms:created xsi:type="dcterms:W3CDTF">2024-04-01T01:44:00Z</dcterms:created>
  <dcterms:modified xsi:type="dcterms:W3CDTF">2024-04-10T09:06:00Z</dcterms:modified>
</cp:coreProperties>
</file>