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DF" w:rsidRDefault="001121DF" w:rsidP="001121DF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 xml:space="preserve">ЧИСЛЕННОСТЬ АППАРАТА АДМИНИСТРАЦИИ СУЗДАЛЬСКОГО СЕЛЬСОВЕТА ДОВОЛЕНСКОГО РАЙОНА НОВОСИБИРСКОЙ ОБЛАСТИ И ФАКТИЧЕСКИЕ ЗАТРАТЫ НА ИХ СОДЕРЖАНИЕ </w:t>
      </w:r>
    </w:p>
    <w:p w:rsidR="001121DF" w:rsidRDefault="001121DF" w:rsidP="001121DF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>в</w:t>
      </w:r>
      <w:r w:rsidR="00782111">
        <w:rPr>
          <w:rFonts w:ascii="Arial" w:hAnsi="Arial" w:cs="Arial"/>
          <w:color w:val="3F4758"/>
          <w:sz w:val="27"/>
          <w:szCs w:val="27"/>
          <w:shd w:val="clear" w:color="auto" w:fill="FFFFFF"/>
        </w:rPr>
        <w:t xml:space="preserve"> 3</w:t>
      </w: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 xml:space="preserve"> квартале 2023 года</w:t>
      </w:r>
    </w:p>
    <w:p w:rsidR="001121DF" w:rsidRDefault="001121DF" w:rsidP="001121DF">
      <w:pPr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123"/>
        <w:gridCol w:w="959"/>
        <w:gridCol w:w="3829"/>
      </w:tblGrid>
      <w:tr w:rsidR="001121DF" w:rsidTr="001121D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r>
              <w:t xml:space="preserve">№ </w:t>
            </w:r>
          </w:p>
          <w:p w:rsidR="001121DF" w:rsidRDefault="001121DF">
            <w:pPr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r>
              <w:t>Кол-во единиц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r>
              <w:t xml:space="preserve">Фактические затраты на </w:t>
            </w:r>
            <w:r w:rsidR="00F22C48">
              <w:t>денежное содержание (тыс</w:t>
            </w:r>
            <w:proofErr w:type="gramStart"/>
            <w:r w:rsidR="00F22C48">
              <w:t>.р</w:t>
            </w:r>
            <w:proofErr w:type="gramEnd"/>
            <w:r w:rsidR="00F22C48">
              <w:t>уб.) 3</w:t>
            </w:r>
            <w:r>
              <w:t xml:space="preserve"> квартал 2023 года</w:t>
            </w:r>
          </w:p>
        </w:tc>
      </w:tr>
      <w:tr w:rsidR="001121DF" w:rsidTr="001121D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>/плата 581158,67 рублей</w:t>
            </w:r>
          </w:p>
          <w:p w:rsidR="001121DF" w:rsidRDefault="001121DF" w:rsidP="001121DF">
            <w:pPr>
              <w:spacing w:line="276" w:lineRule="auto"/>
            </w:pPr>
            <w:r>
              <w:t>отчисления – 174301,90 рублей</w:t>
            </w:r>
          </w:p>
        </w:tc>
      </w:tr>
      <w:tr w:rsidR="001121DF" w:rsidTr="001121DF"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r>
              <w:t>В том числе муниципальные служащие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DF" w:rsidRDefault="001121DF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>/плата – 286155,52 рублей</w:t>
            </w:r>
          </w:p>
          <w:p w:rsidR="001121DF" w:rsidRDefault="001121DF" w:rsidP="001121DF">
            <w:pPr>
              <w:spacing w:line="276" w:lineRule="auto"/>
            </w:pPr>
            <w:r>
              <w:t>Отчисления – 85210,96рублей</w:t>
            </w:r>
          </w:p>
        </w:tc>
      </w:tr>
    </w:tbl>
    <w:p w:rsidR="001121DF" w:rsidRDefault="001121DF" w:rsidP="001121DF"/>
    <w:p w:rsidR="00F428D8" w:rsidRDefault="00F428D8"/>
    <w:sectPr w:rsidR="00F428D8" w:rsidSect="00F4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DF"/>
    <w:rsid w:val="001121DF"/>
    <w:rsid w:val="002641C7"/>
    <w:rsid w:val="00782111"/>
    <w:rsid w:val="00E25AF8"/>
    <w:rsid w:val="00F22C48"/>
    <w:rsid w:val="00F4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2023-12-27T04:58:00Z</dcterms:created>
  <dcterms:modified xsi:type="dcterms:W3CDTF">2023-12-27T04:58:00Z</dcterms:modified>
</cp:coreProperties>
</file>