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726E22" w:rsidRDefault="00A17B41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A17B41">
        <w:rPr>
          <w:rFonts w:ascii="Segoe UI" w:hAnsi="Segoe UI" w:cs="Segoe UI"/>
          <w:b/>
          <w:noProof/>
          <w:sz w:val="28"/>
        </w:rPr>
        <w:t>Новосибирский Росреес</w:t>
      </w:r>
      <w:bookmarkStart w:id="0" w:name="_GoBack"/>
      <w:bookmarkEnd w:id="0"/>
      <w:r w:rsidRPr="00A17B41">
        <w:rPr>
          <w:rFonts w:ascii="Segoe UI" w:hAnsi="Segoe UI" w:cs="Segoe UI"/>
          <w:b/>
          <w:noProof/>
          <w:sz w:val="28"/>
        </w:rPr>
        <w:t>тр проводит открытый урок по электронным услугам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A17B41" w:rsidRPr="00A17B41" w:rsidRDefault="00A17B41" w:rsidP="00A17B41">
      <w:pPr>
        <w:spacing w:after="0"/>
        <w:ind w:firstLine="709"/>
        <w:jc w:val="both"/>
        <w:rPr>
          <w:rFonts w:ascii="Segoe UI" w:eastAsia="Calibri" w:hAnsi="Segoe UI" w:cs="Segoe UI"/>
          <w:color w:val="0D0D0D"/>
          <w:sz w:val="28"/>
          <w:szCs w:val="28"/>
        </w:rPr>
      </w:pPr>
      <w:r w:rsidRPr="00A17B41">
        <w:rPr>
          <w:rFonts w:ascii="Segoe UI" w:eastAsia="Calibri" w:hAnsi="Segoe UI" w:cs="Segoe UI"/>
          <w:color w:val="0D0D0D"/>
          <w:sz w:val="28"/>
          <w:szCs w:val="28"/>
        </w:rPr>
        <w:t>8 декабря Управление Росреестра по Новосибирской области проведет открытый урок, на котором специалисты расскажут о подаче документов в электронном виде для осуществления государственного кадастрового учета и государственной регистрации прав, а также ответят на интересующие вопросы.</w:t>
      </w:r>
    </w:p>
    <w:p w:rsidR="00A17B41" w:rsidRPr="00A17B41" w:rsidRDefault="00A17B41" w:rsidP="00A17B41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A17B41">
        <w:rPr>
          <w:rFonts w:ascii="Segoe UI" w:eastAsia="Times New Roman" w:hAnsi="Segoe UI" w:cs="Segoe UI"/>
          <w:color w:val="0D0D0D"/>
          <w:sz w:val="28"/>
          <w:szCs w:val="28"/>
          <w:lang w:eastAsia="ru-RU"/>
        </w:rPr>
        <w:t xml:space="preserve">Для участия в открытом уроке необходимо  оставить свою заявку по </w:t>
      </w:r>
      <w:hyperlink r:id="rId8" w:history="1">
        <w:r w:rsidRPr="00A17B41">
          <w:rPr>
            <w:rFonts w:ascii="Segoe UI" w:eastAsia="Times New Roman" w:hAnsi="Segoe UI" w:cs="Segoe UI"/>
            <w:color w:val="0000FF"/>
            <w:sz w:val="28"/>
            <w:szCs w:val="28"/>
            <w:u w:val="single"/>
          </w:rPr>
          <w:t xml:space="preserve">ссылке </w:t>
        </w:r>
        <w:r w:rsidRPr="00A17B41">
          <w:rPr>
            <w:rFonts w:ascii="Segoe UI" w:eastAsia="Times New Roman" w:hAnsi="Segoe UI" w:cs="Segoe UI"/>
            <w:b/>
            <w:color w:val="0000FF"/>
            <w:sz w:val="28"/>
            <w:szCs w:val="28"/>
            <w:u w:val="single"/>
          </w:rPr>
          <w:t>в срок до 30.11.2</w:t>
        </w:r>
        <w:r w:rsidRPr="00A17B41">
          <w:rPr>
            <w:rFonts w:ascii="Segoe UI" w:eastAsia="Times New Roman" w:hAnsi="Segoe UI" w:cs="Segoe UI"/>
            <w:b/>
            <w:color w:val="0000FF"/>
            <w:sz w:val="28"/>
            <w:szCs w:val="28"/>
            <w:u w:val="single"/>
          </w:rPr>
          <w:t>0</w:t>
        </w:r>
        <w:r w:rsidRPr="00A17B41">
          <w:rPr>
            <w:rFonts w:ascii="Segoe UI" w:eastAsia="Times New Roman" w:hAnsi="Segoe UI" w:cs="Segoe UI"/>
            <w:b/>
            <w:color w:val="0000FF"/>
            <w:sz w:val="28"/>
            <w:szCs w:val="28"/>
            <w:u w:val="single"/>
          </w:rPr>
          <w:t>23</w:t>
        </w:r>
      </w:hyperlink>
      <w:r w:rsidRPr="00A17B41">
        <w:rPr>
          <w:rFonts w:ascii="Segoe UI" w:eastAsia="Times New Roman" w:hAnsi="Segoe UI" w:cs="Segoe UI"/>
          <w:b/>
          <w:color w:val="0D0D0D"/>
          <w:sz w:val="28"/>
          <w:szCs w:val="28"/>
          <w:lang w:eastAsia="ru-RU"/>
        </w:rPr>
        <w:t xml:space="preserve"> </w:t>
      </w:r>
      <w:r w:rsidRPr="00A17B41">
        <w:rPr>
          <w:rFonts w:ascii="Segoe UI" w:eastAsia="Times New Roman" w:hAnsi="Segoe UI" w:cs="Segoe UI"/>
          <w:color w:val="0D0D0D"/>
          <w:sz w:val="28"/>
          <w:szCs w:val="28"/>
          <w:lang w:eastAsia="ru-RU"/>
        </w:rPr>
        <w:t>и указать:</w:t>
      </w:r>
    </w:p>
    <w:p w:rsidR="00A17B41" w:rsidRPr="00A17B41" w:rsidRDefault="00A17B41" w:rsidP="00A17B41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A17B41">
        <w:rPr>
          <w:rFonts w:ascii="Segoe UI" w:eastAsia="Times New Roman" w:hAnsi="Segoe UI" w:cs="Segoe UI"/>
          <w:sz w:val="28"/>
          <w:szCs w:val="28"/>
          <w:lang w:eastAsia="ru-RU"/>
        </w:rPr>
        <w:t>- тип интересующей услуги (кадастровый учет, регистрация прав, кадастровый учет с одновременной регистрацией прав);</w:t>
      </w:r>
    </w:p>
    <w:p w:rsidR="00A17B41" w:rsidRPr="00A17B41" w:rsidRDefault="00A17B41" w:rsidP="00A17B41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A17B41">
        <w:rPr>
          <w:rFonts w:ascii="Segoe UI" w:eastAsia="Times New Roman" w:hAnsi="Segoe UI" w:cs="Segoe UI"/>
          <w:sz w:val="28"/>
          <w:szCs w:val="28"/>
          <w:lang w:eastAsia="ru-RU"/>
        </w:rPr>
        <w:t>- объект недвижимости, в отношении которого планируется обратиться за услугой в электронном виде (земельный участок, объект капитального строительства, жилое / нежилое помещение, объект долевого участия в строительстве и т.д.);</w:t>
      </w:r>
    </w:p>
    <w:p w:rsidR="00A17B41" w:rsidRPr="00A17B41" w:rsidRDefault="00A17B41" w:rsidP="00A17B41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A17B41">
        <w:rPr>
          <w:rFonts w:ascii="Segoe UI" w:eastAsia="Times New Roman" w:hAnsi="Segoe UI" w:cs="Segoe UI"/>
          <w:sz w:val="28"/>
          <w:szCs w:val="28"/>
          <w:lang w:eastAsia="ru-RU"/>
        </w:rPr>
        <w:t>- контактные данные участника (наименование юридического лица, ФИО, должность, номер телефона и адрес электронной почты);</w:t>
      </w:r>
    </w:p>
    <w:p w:rsidR="00A17B41" w:rsidRPr="00A17B41" w:rsidRDefault="00A17B41" w:rsidP="00A17B41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A17B41">
        <w:rPr>
          <w:rFonts w:ascii="Segoe UI" w:eastAsia="Times New Roman" w:hAnsi="Segoe UI" w:cs="Segoe UI"/>
          <w:sz w:val="28"/>
          <w:szCs w:val="28"/>
          <w:lang w:eastAsia="ru-RU"/>
        </w:rPr>
        <w:t>- иная информация.</w:t>
      </w:r>
    </w:p>
    <w:p w:rsidR="00A17B41" w:rsidRPr="00A17B41" w:rsidRDefault="00A17B41" w:rsidP="00A17B41">
      <w:pPr>
        <w:spacing w:after="0" w:line="240" w:lineRule="auto"/>
        <w:ind w:firstLine="709"/>
        <w:jc w:val="both"/>
        <w:rPr>
          <w:rFonts w:ascii="Segoe UI" w:eastAsia="Calibri" w:hAnsi="Segoe UI" w:cs="Segoe UI"/>
          <w:color w:val="0D0D0D"/>
          <w:sz w:val="28"/>
          <w:szCs w:val="28"/>
        </w:rPr>
      </w:pPr>
      <w:r w:rsidRPr="00A17B41">
        <w:rPr>
          <w:rFonts w:ascii="Segoe UI" w:eastAsia="Calibri" w:hAnsi="Segoe UI" w:cs="Segoe UI"/>
          <w:color w:val="0D0D0D"/>
          <w:sz w:val="28"/>
          <w:szCs w:val="28"/>
        </w:rPr>
        <w:t xml:space="preserve">Открытый урок пройдет дистанционно </w:t>
      </w:r>
      <w:r w:rsidRPr="00A17B41">
        <w:rPr>
          <w:rFonts w:ascii="Segoe UI" w:eastAsia="Calibri" w:hAnsi="Segoe UI" w:cs="Segoe UI"/>
          <w:b/>
          <w:color w:val="0D0D0D"/>
          <w:sz w:val="28"/>
          <w:szCs w:val="28"/>
        </w:rPr>
        <w:t xml:space="preserve">8 декабря в 10 ч. </w:t>
      </w:r>
      <w:r w:rsidRPr="00A17B41">
        <w:rPr>
          <w:rFonts w:ascii="Segoe UI" w:eastAsia="Calibri" w:hAnsi="Segoe UI" w:cs="Segoe UI"/>
          <w:color w:val="0D0D0D"/>
          <w:sz w:val="28"/>
          <w:szCs w:val="28"/>
        </w:rPr>
        <w:t>(продолжительность</w:t>
      </w:r>
      <w:r w:rsidRPr="00A17B41">
        <w:rPr>
          <w:rFonts w:ascii="Segoe UI" w:eastAsia="Calibri" w:hAnsi="Segoe UI" w:cs="Segoe UI"/>
          <w:b/>
          <w:color w:val="0D0D0D"/>
          <w:sz w:val="28"/>
          <w:szCs w:val="28"/>
        </w:rPr>
        <w:t xml:space="preserve"> </w:t>
      </w:r>
      <w:r w:rsidRPr="00A17B41">
        <w:rPr>
          <w:rFonts w:ascii="Segoe UI" w:eastAsia="Calibri" w:hAnsi="Segoe UI" w:cs="Segoe UI"/>
          <w:color w:val="0D0D0D"/>
          <w:sz w:val="28"/>
          <w:szCs w:val="28"/>
        </w:rPr>
        <w:t>урока 60 минут). Ссылка для участия будет направлена по указанному в заявке адресу электронной почты.</w:t>
      </w:r>
    </w:p>
    <w:p w:rsidR="00FB3C30" w:rsidRPr="00A17B41" w:rsidRDefault="00FB3C30" w:rsidP="00A17B41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A17B41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6F2D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</w:t>
      </w:r>
      <w:r w:rsidR="00A05899">
        <w:rPr>
          <w:rFonts w:ascii="Segoe UI" w:hAnsi="Segoe UI" w:cs="Segoe UI"/>
          <w:sz w:val="18"/>
          <w:szCs w:val="18"/>
        </w:rPr>
        <w:lastRenderedPageBreak/>
        <w:t>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9366E9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1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6E9" w:rsidRDefault="009366E9" w:rsidP="00747FDB">
      <w:pPr>
        <w:spacing w:after="0" w:line="240" w:lineRule="auto"/>
      </w:pPr>
      <w:r>
        <w:separator/>
      </w:r>
    </w:p>
  </w:endnote>
  <w:endnote w:type="continuationSeparator" w:id="0">
    <w:p w:rsidR="009366E9" w:rsidRDefault="009366E9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6E9" w:rsidRDefault="009366E9" w:rsidP="00747FDB">
      <w:pPr>
        <w:spacing w:after="0" w:line="240" w:lineRule="auto"/>
      </w:pPr>
      <w:r>
        <w:separator/>
      </w:r>
    </w:p>
  </w:footnote>
  <w:footnote w:type="continuationSeparator" w:id="0">
    <w:p w:rsidR="009366E9" w:rsidRDefault="009366E9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366E9"/>
    <w:rsid w:val="00967E00"/>
    <w:rsid w:val="00991C84"/>
    <w:rsid w:val="009C110A"/>
    <w:rsid w:val="00A00B04"/>
    <w:rsid w:val="00A05899"/>
    <w:rsid w:val="00A17B41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99313"/>
  <w15:docId w15:val="{6FA3D2D0-8A31-4594-BCC5-BEC2680CC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yandex.ru/u/64cca0cbd04688778aeae05a/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8</cp:revision>
  <cp:lastPrinted>2022-01-19T07:30:00Z</cp:lastPrinted>
  <dcterms:created xsi:type="dcterms:W3CDTF">2023-04-24T06:32:00Z</dcterms:created>
  <dcterms:modified xsi:type="dcterms:W3CDTF">2023-11-24T08:24:00Z</dcterms:modified>
</cp:coreProperties>
</file>