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D65C8A" w:rsidRPr="00726E22" w:rsidRDefault="004321D9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4321D9">
        <w:rPr>
          <w:rFonts w:ascii="Segoe UI" w:hAnsi="Segoe UI" w:cs="Segoe UI"/>
          <w:b/>
          <w:noProof/>
          <w:sz w:val="28"/>
        </w:rPr>
        <w:t>Новосибирский Росреестр проводит опрос о предоставлении электронных услуг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4321D9" w:rsidRPr="004321D9" w:rsidRDefault="004321D9" w:rsidP="004321D9">
      <w:pPr>
        <w:spacing w:after="0"/>
        <w:ind w:firstLine="709"/>
        <w:jc w:val="both"/>
        <w:rPr>
          <w:rFonts w:ascii="Segoe UI" w:eastAsia="Times New Roman" w:hAnsi="Segoe UI" w:cs="Segoe UI"/>
          <w:color w:val="0D0D0D"/>
          <w:sz w:val="28"/>
          <w:szCs w:val="28"/>
          <w:lang w:eastAsia="ru-RU"/>
        </w:rPr>
      </w:pPr>
      <w:r w:rsidRPr="004321D9">
        <w:rPr>
          <w:rFonts w:ascii="Segoe UI" w:eastAsia="Times New Roman" w:hAnsi="Segoe UI" w:cs="Segoe UI"/>
          <w:color w:val="0D0D0D"/>
          <w:sz w:val="28"/>
          <w:szCs w:val="28"/>
          <w:lang w:eastAsia="ru-RU"/>
        </w:rPr>
        <w:t>Управление Росреестра по Новосибирской области в целях повышения качества предоставления государственных услуг в электронном виде с 17 по 23 октября 2023 года (включительно) проводит опрос заявителей.</w:t>
      </w:r>
    </w:p>
    <w:p w:rsidR="004321D9" w:rsidRPr="004321D9" w:rsidRDefault="004321D9" w:rsidP="004321D9">
      <w:pPr>
        <w:spacing w:after="0"/>
        <w:ind w:firstLine="709"/>
        <w:jc w:val="both"/>
        <w:rPr>
          <w:rFonts w:ascii="Segoe UI" w:eastAsia="Times New Roman" w:hAnsi="Segoe UI" w:cs="Segoe UI"/>
          <w:color w:val="0D0D0D"/>
          <w:sz w:val="28"/>
          <w:szCs w:val="28"/>
          <w:lang w:eastAsia="ru-RU"/>
        </w:rPr>
      </w:pPr>
      <w:r w:rsidRPr="004321D9">
        <w:rPr>
          <w:rFonts w:ascii="Segoe UI" w:eastAsia="Times New Roman" w:hAnsi="Segoe UI" w:cs="Segoe UI"/>
          <w:color w:val="0D0D0D"/>
          <w:sz w:val="28"/>
          <w:szCs w:val="28"/>
          <w:lang w:eastAsia="ru-RU"/>
        </w:rPr>
        <w:t xml:space="preserve">Заявителям предлагается ответить на 6 вопросов об оформлении недвижимости в </w:t>
      </w:r>
      <w:hyperlink r:id="rId7" w:history="1">
        <w:r w:rsidRPr="004321D9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электронном виде</w:t>
        </w:r>
      </w:hyperlink>
      <w:r w:rsidRPr="004321D9">
        <w:rPr>
          <w:rFonts w:ascii="Segoe UI" w:eastAsia="Times New Roman" w:hAnsi="Segoe UI" w:cs="Segoe UI"/>
          <w:color w:val="0D0D0D"/>
          <w:sz w:val="28"/>
          <w:szCs w:val="28"/>
          <w:lang w:eastAsia="ru-RU"/>
        </w:rPr>
        <w:t>.</w:t>
      </w:r>
    </w:p>
    <w:p w:rsidR="004321D9" w:rsidRPr="004321D9" w:rsidRDefault="004321D9" w:rsidP="004321D9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D0D0D"/>
          <w:sz w:val="28"/>
          <w:szCs w:val="28"/>
          <w:lang w:eastAsia="ru-RU"/>
        </w:rPr>
      </w:pPr>
      <w:r w:rsidRPr="004321D9">
        <w:rPr>
          <w:rFonts w:ascii="Segoe UI" w:eastAsia="Times New Roman" w:hAnsi="Segoe UI" w:cs="Segoe UI"/>
          <w:color w:val="0D0D0D"/>
          <w:sz w:val="28"/>
          <w:szCs w:val="28"/>
          <w:lang w:eastAsia="ru-RU"/>
        </w:rPr>
        <w:t>Если у Вас есть вопросы по получению услуг Росреестра в электронном виде, то можно обратиться за консультацией по телефонам:</w:t>
      </w:r>
    </w:p>
    <w:p w:rsidR="004321D9" w:rsidRPr="004321D9" w:rsidRDefault="004321D9" w:rsidP="004321D9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D0D0D"/>
          <w:sz w:val="28"/>
          <w:szCs w:val="28"/>
          <w:lang w:eastAsia="ru-RU"/>
        </w:rPr>
      </w:pPr>
      <w:r w:rsidRPr="004321D9">
        <w:rPr>
          <w:rFonts w:ascii="Segoe UI" w:eastAsia="Times New Roman" w:hAnsi="Segoe UI" w:cs="Segoe UI"/>
          <w:color w:val="0D0D0D"/>
          <w:sz w:val="28"/>
          <w:szCs w:val="28"/>
          <w:lang w:eastAsia="ru-RU"/>
        </w:rPr>
        <w:t>- по вопросам кадастрового учета тел.: 8 (383) 330-52-70;</w:t>
      </w:r>
    </w:p>
    <w:p w:rsidR="004321D9" w:rsidRPr="004321D9" w:rsidRDefault="004321D9" w:rsidP="004321D9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D0D0D"/>
          <w:sz w:val="28"/>
          <w:szCs w:val="28"/>
          <w:lang w:eastAsia="ru-RU"/>
        </w:rPr>
      </w:pPr>
      <w:r w:rsidRPr="004321D9">
        <w:rPr>
          <w:rFonts w:ascii="Segoe UI" w:eastAsia="Times New Roman" w:hAnsi="Segoe UI" w:cs="Segoe UI"/>
          <w:color w:val="0D0D0D"/>
          <w:sz w:val="28"/>
          <w:szCs w:val="28"/>
          <w:lang w:eastAsia="ru-RU"/>
        </w:rPr>
        <w:t>- по вопросам регистрации прав тел.: 8 (383) 562-07-86.</w:t>
      </w:r>
    </w:p>
    <w:p w:rsidR="004321D9" w:rsidRPr="004321D9" w:rsidRDefault="004321D9" w:rsidP="004321D9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D0D0D"/>
          <w:sz w:val="28"/>
          <w:szCs w:val="28"/>
          <w:lang w:eastAsia="ru-RU"/>
        </w:rPr>
      </w:pPr>
      <w:r w:rsidRPr="004321D9">
        <w:rPr>
          <w:rFonts w:ascii="Segoe UI" w:eastAsia="Times New Roman" w:hAnsi="Segoe UI" w:cs="Segoe UI"/>
          <w:color w:val="0D0D0D"/>
          <w:sz w:val="28"/>
          <w:szCs w:val="28"/>
          <w:lang w:eastAsia="ru-RU"/>
        </w:rPr>
        <w:t xml:space="preserve">А также Вы можете принять участие в практическом занятии. Оставить свою заявку можно по </w:t>
      </w:r>
      <w:hyperlink r:id="rId8" w:history="1">
        <w:r w:rsidRPr="004321D9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ссылке</w:t>
        </w:r>
      </w:hyperlink>
      <w:r w:rsidRPr="004321D9">
        <w:rPr>
          <w:rFonts w:ascii="Segoe UI" w:eastAsia="Times New Roman" w:hAnsi="Segoe UI" w:cs="Segoe UI"/>
          <w:color w:val="0D0D0D"/>
          <w:sz w:val="28"/>
          <w:szCs w:val="28"/>
          <w:lang w:eastAsia="ru-RU"/>
        </w:rPr>
        <w:t>.</w:t>
      </w:r>
    </w:p>
    <w:p w:rsidR="004321D9" w:rsidRPr="004321D9" w:rsidRDefault="004321D9" w:rsidP="004321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086883" w:rsidRPr="007C0523" w:rsidSect="004670F5">
      <w:headerReference w:type="even" r:id="rId9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BF" w:rsidRDefault="00C841BF" w:rsidP="00747FDB">
      <w:pPr>
        <w:spacing w:after="0" w:line="240" w:lineRule="auto"/>
      </w:pPr>
      <w:r>
        <w:separator/>
      </w:r>
    </w:p>
  </w:endnote>
  <w:endnote w:type="continuationSeparator" w:id="0">
    <w:p w:rsidR="00C841BF" w:rsidRDefault="00C841BF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BF" w:rsidRDefault="00C841BF" w:rsidP="00747FDB">
      <w:pPr>
        <w:spacing w:after="0" w:line="240" w:lineRule="auto"/>
      </w:pPr>
      <w:r>
        <w:separator/>
      </w:r>
    </w:p>
  </w:footnote>
  <w:footnote w:type="continuationSeparator" w:id="0">
    <w:p w:rsidR="00C841BF" w:rsidRDefault="00C841BF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321D9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1B75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3BD4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607D8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841BF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52192-69AE-4348-9CDB-F76C41649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u/64cca0cbd04688778aeae05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ms.yandex.ru/u/652ce39deb6146267d759a6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10</cp:revision>
  <cp:lastPrinted>2022-01-19T07:30:00Z</cp:lastPrinted>
  <dcterms:created xsi:type="dcterms:W3CDTF">2023-04-24T06:32:00Z</dcterms:created>
  <dcterms:modified xsi:type="dcterms:W3CDTF">2023-10-17T07:48:00Z</dcterms:modified>
</cp:coreProperties>
</file>