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311" w:rsidRDefault="00D50311" w:rsidP="00D50311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D50311" w:rsidRDefault="00D50311" w:rsidP="00D50311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27.07.2023   № 29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АДМИНИСТРАЦИЯ СУЗДАЛЬСКОГО СЕЛЬСОВЕТА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ПОСТАНОВЛЕНИЕ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27.07.2023                                                                                                           №36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Об утверждении отчета об исполнении бюджета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Суздальского сельсовета Доволенского района Новосибирской области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 xml:space="preserve"> за 6 месяцев 2023 года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ПОСТАНОВЛЯЮ: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b/>
          <w:sz w:val="28"/>
          <w:szCs w:val="28"/>
        </w:rPr>
        <w:t xml:space="preserve">     </w:t>
      </w:r>
      <w:r w:rsidRPr="00D50311">
        <w:rPr>
          <w:rFonts w:ascii="Times New Roman" w:hAnsi="Times New Roman"/>
          <w:sz w:val="28"/>
          <w:szCs w:val="28"/>
        </w:rPr>
        <w:t>1.  Утвердить прилагаемый отчет об исполнении бюджета Суздальского сельсовета Доволенского района Новосибирской области за 6 месяцев 2023 года.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Глава Суздальского сельсовета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 xml:space="preserve">Доволенского района 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Н.А. Казанцев</w:t>
      </w:r>
    </w:p>
    <w:p w:rsidR="00D50311" w:rsidRDefault="00D50311"/>
    <w:p w:rsidR="00D50311" w:rsidRPr="00D50311" w:rsidRDefault="00D50311" w:rsidP="00D50311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 xml:space="preserve">АДМИНИСТРАЦИЯ СУЗДАЛЬСКОГО СЕЛЬСОВЕТА </w:t>
      </w:r>
    </w:p>
    <w:p w:rsidR="00D50311" w:rsidRPr="00D50311" w:rsidRDefault="00D50311" w:rsidP="00D50311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D50311" w:rsidRPr="00D50311" w:rsidRDefault="00D50311" w:rsidP="00D503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ПОСТАНОВЛЕНИЕ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27.07.2023                                                                                                          №37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О внесении изменений в бюджет Суздальского сельсовета</w:t>
      </w:r>
      <w:r w:rsidRPr="00D50311">
        <w:rPr>
          <w:rFonts w:ascii="Times New Roman" w:hAnsi="Times New Roman"/>
        </w:rPr>
        <w:t xml:space="preserve"> </w:t>
      </w:r>
      <w:r w:rsidRPr="00D50311">
        <w:rPr>
          <w:rFonts w:ascii="Times New Roman" w:hAnsi="Times New Roman"/>
          <w:sz w:val="28"/>
          <w:szCs w:val="28"/>
        </w:rPr>
        <w:t xml:space="preserve">Доволенского района Новосибирской области на 2023 год </w:t>
      </w:r>
    </w:p>
    <w:p w:rsidR="00D50311" w:rsidRPr="00D50311" w:rsidRDefault="00D50311" w:rsidP="00D50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lastRenderedPageBreak/>
        <w:t xml:space="preserve">          </w:t>
      </w:r>
      <w:proofErr w:type="gramStart"/>
      <w:r w:rsidRPr="00D50311">
        <w:rPr>
          <w:rFonts w:ascii="Times New Roman" w:hAnsi="Times New Roman"/>
          <w:sz w:val="28"/>
          <w:szCs w:val="28"/>
        </w:rPr>
        <w:t xml:space="preserve">В соответствии с пунктом 2 статьи 20, пунктом 3 статьи 217 Бюджетного Кодекса Российской Федерации, Решением сессии Совета депутатов Доволенского района Новосибирской области от 25.07.2023г. №235 «О внесении изменений в «Решение о бюджете Доволенского района Новосибирской области на 2023 год и плановый период 2024 и 2025 годов», Постановлением администрации Суздальского сельсовета Доволенского района Новосибирской области «Об утверждении Порядка </w:t>
      </w:r>
      <w:r w:rsidRPr="00D50311">
        <w:rPr>
          <w:rFonts w:ascii="Times New Roman" w:hAnsi="Times New Roman"/>
          <w:bCs/>
          <w:sz w:val="28"/>
          <w:szCs w:val="28"/>
        </w:rPr>
        <w:t>составления</w:t>
      </w:r>
      <w:proofErr w:type="gramEnd"/>
      <w:r w:rsidRPr="00D50311">
        <w:rPr>
          <w:rFonts w:ascii="Times New Roman" w:hAnsi="Times New Roman"/>
          <w:bCs/>
          <w:sz w:val="28"/>
          <w:szCs w:val="28"/>
        </w:rPr>
        <w:t xml:space="preserve"> и ведения сводной бюджетной росписи местного бюджета Суздальского сельсовета Доволенского района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</w:t>
      </w:r>
      <w:r w:rsidRPr="00D50311">
        <w:rPr>
          <w:rFonts w:ascii="Times New Roman" w:hAnsi="Times New Roman"/>
          <w:sz w:val="28"/>
          <w:szCs w:val="28"/>
        </w:rPr>
        <w:t>» от 30.11.2018 г. №72, администрация Суздальского сельсовета Доволенского района Новосибирской области ПОСТАНОВЛЯЕТ: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1. Внести в доходы бюджета Суздальского сельсовета на 2023 год следующие изменения: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50920249999100000150  + 48800,00 рублей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2. Внести в сводную бюджетную роспись расходов бюджета Суздальского сельсовета Доволенского района Новосибирской области на 2023 год следующие изменения: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50908019000070510111211 + 37481,00 рублей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50908019000070510119213 + 11319,00 рублей</w:t>
      </w:r>
    </w:p>
    <w:p w:rsidR="00D50311" w:rsidRPr="00D50311" w:rsidRDefault="00D50311" w:rsidP="00D50311">
      <w:pPr>
        <w:pStyle w:val="p5"/>
        <w:spacing w:before="0" w:beforeAutospacing="0" w:after="0" w:afterAutospacing="0"/>
        <w:rPr>
          <w:sz w:val="28"/>
          <w:szCs w:val="28"/>
        </w:rPr>
      </w:pPr>
      <w:r w:rsidRPr="00D50311">
        <w:rPr>
          <w:sz w:val="28"/>
          <w:szCs w:val="28"/>
        </w:rPr>
        <w:t xml:space="preserve">3. </w:t>
      </w:r>
      <w:proofErr w:type="gramStart"/>
      <w:r w:rsidRPr="00D50311">
        <w:rPr>
          <w:sz w:val="28"/>
          <w:szCs w:val="28"/>
        </w:rPr>
        <w:t>Контроль за</w:t>
      </w:r>
      <w:proofErr w:type="gramEnd"/>
      <w:r w:rsidRPr="00D5031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Глава Суздальского сельсовета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 xml:space="preserve">Доволенского района </w:t>
      </w:r>
    </w:p>
    <w:p w:rsidR="00D50311" w:rsidRPr="00D50311" w:rsidRDefault="00D50311" w:rsidP="00D503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031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Н.А. Казанцев</w:t>
      </w:r>
    </w:p>
    <w:p w:rsidR="00D50311" w:rsidRDefault="00D50311" w:rsidP="00D50311">
      <w:pPr>
        <w:spacing w:after="0" w:line="240" w:lineRule="auto"/>
        <w:rPr>
          <w:rFonts w:ascii="Times New Roman" w:hAnsi="Times New Roman"/>
        </w:rPr>
      </w:pPr>
    </w:p>
    <w:p w:rsidR="00D50311" w:rsidRPr="00D50311" w:rsidRDefault="00D50311" w:rsidP="00D50311">
      <w:pPr>
        <w:rPr>
          <w:rFonts w:ascii="Times New Roman" w:hAnsi="Times New Roman"/>
        </w:rPr>
      </w:pPr>
    </w:p>
    <w:p w:rsidR="00D50311" w:rsidRPr="00D50311" w:rsidRDefault="00D50311" w:rsidP="00D50311">
      <w:pPr>
        <w:rPr>
          <w:rFonts w:ascii="Times New Roman" w:hAnsi="Times New Roman"/>
        </w:rPr>
      </w:pPr>
    </w:p>
    <w:p w:rsidR="00D50311" w:rsidRPr="00D50311" w:rsidRDefault="00D50311" w:rsidP="00D50311">
      <w:pPr>
        <w:rPr>
          <w:rFonts w:ascii="Times New Roman" w:hAnsi="Times New Roman"/>
        </w:rPr>
      </w:pPr>
    </w:p>
    <w:p w:rsidR="00D50311" w:rsidRPr="00D50311" w:rsidRDefault="00D50311" w:rsidP="00D50311">
      <w:pPr>
        <w:rPr>
          <w:rFonts w:ascii="Times New Roman" w:hAnsi="Times New Roman"/>
        </w:rPr>
      </w:pP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D50311" w:rsidRPr="00B6191D" w:rsidRDefault="00D50311" w:rsidP="00D503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D50311" w:rsidRPr="00B6191D" w:rsidRDefault="00D50311" w:rsidP="00D50311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D50311" w:rsidRPr="00D50311" w:rsidRDefault="00D50311" w:rsidP="00D50311">
      <w:pPr>
        <w:rPr>
          <w:rFonts w:ascii="Times New Roman" w:hAnsi="Times New Roman"/>
        </w:rPr>
      </w:pPr>
    </w:p>
    <w:sectPr w:rsidR="00D50311" w:rsidRPr="00D50311" w:rsidSect="00215D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311"/>
    <w:rsid w:val="00215D69"/>
    <w:rsid w:val="00D50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311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rsid w:val="00D5031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507</Words>
  <Characters>2892</Characters>
  <Application>Microsoft Office Word</Application>
  <DocSecurity>0</DocSecurity>
  <Lines>24</Lines>
  <Paragraphs>6</Paragraphs>
  <ScaleCrop>false</ScaleCrop>
  <Company>Microsoft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2023-08-18T08:44:00Z</dcterms:created>
  <dcterms:modified xsi:type="dcterms:W3CDTF">2023-08-18T08:48:00Z</dcterms:modified>
</cp:coreProperties>
</file>