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4959DB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4959DB" w:rsidRDefault="004959DB"/>
    <w:p w:rsidR="004959DB" w:rsidRDefault="004959DB"/>
    <w:p w:rsidR="004959DB" w:rsidRDefault="004959DB">
      <w:r>
        <w:tab/>
      </w:r>
      <w:proofErr w:type="spellStart"/>
      <w:r>
        <w:t>Доволенским</w:t>
      </w:r>
      <w:proofErr w:type="spellEnd"/>
      <w:r>
        <w:t xml:space="preserve"> районным судом признан виновным в совершении преступления, предусмотренного ст. 264.1 УК РФ, и осужден </w:t>
      </w:r>
      <w:r w:rsidR="00485DE1">
        <w:t>61-летний житель Доволенского района Н. за управление транспортным средством в состоянии алкогольного опьянения</w:t>
      </w:r>
      <w:r w:rsidR="009242FE">
        <w:t xml:space="preserve">, будучи ранее </w:t>
      </w:r>
      <w:proofErr w:type="gramStart"/>
      <w:r w:rsidR="009242FE">
        <w:t>подвергнутым</w:t>
      </w:r>
      <w:proofErr w:type="gramEnd"/>
      <w:r w:rsidR="009242FE">
        <w:t xml:space="preserve"> административному наказанию за аналогичное правонарушение. </w:t>
      </w:r>
    </w:p>
    <w:p w:rsidR="009242FE" w:rsidRDefault="009242FE" w:rsidP="009242FE">
      <w:pPr>
        <w:ind w:firstLine="720"/>
        <w:rPr>
          <w:szCs w:val="28"/>
        </w:rPr>
      </w:pPr>
      <w:r>
        <w:t>Суд установлено, что Н.</w:t>
      </w:r>
      <w:r w:rsidRPr="00E94F02">
        <w:rPr>
          <w:szCs w:val="28"/>
        </w:rPr>
        <w:t xml:space="preserve"> 06.05.2022 по постановлению судьи был привлечен к административной ответственности по ч. 1 ст. 12.8 </w:t>
      </w:r>
      <w:proofErr w:type="spellStart"/>
      <w:r w:rsidRPr="00E94F02">
        <w:rPr>
          <w:szCs w:val="28"/>
        </w:rPr>
        <w:t>КоАП</w:t>
      </w:r>
      <w:proofErr w:type="spellEnd"/>
      <w:r w:rsidRPr="00E94F02">
        <w:rPr>
          <w:szCs w:val="28"/>
        </w:rPr>
        <w:t xml:space="preserve"> РФ, после этого в условиях административной </w:t>
      </w:r>
      <w:proofErr w:type="spellStart"/>
      <w:r w:rsidRPr="00E94F02">
        <w:rPr>
          <w:szCs w:val="28"/>
        </w:rPr>
        <w:t>подвергнутости</w:t>
      </w:r>
      <w:proofErr w:type="spellEnd"/>
      <w:r w:rsidRPr="00E94F02">
        <w:rPr>
          <w:szCs w:val="28"/>
        </w:rPr>
        <w:t xml:space="preserve"> 06.02.2023 около 21.30</w:t>
      </w:r>
      <w:r>
        <w:rPr>
          <w:szCs w:val="28"/>
        </w:rPr>
        <w:t>,</w:t>
      </w:r>
      <w:r w:rsidRPr="00E94F02">
        <w:rPr>
          <w:szCs w:val="28"/>
        </w:rPr>
        <w:t xml:space="preserve"> будучи в состоянии алкогольного опьянения</w:t>
      </w:r>
      <w:r>
        <w:rPr>
          <w:szCs w:val="28"/>
        </w:rPr>
        <w:t>,</w:t>
      </w:r>
      <w:r w:rsidRPr="00E94F02">
        <w:rPr>
          <w:szCs w:val="28"/>
        </w:rPr>
        <w:t xml:space="preserve"> управлял автомобилем </w:t>
      </w:r>
      <w:proofErr w:type="spellStart"/>
      <w:r w:rsidRPr="00E94F02">
        <w:rPr>
          <w:szCs w:val="28"/>
        </w:rPr>
        <w:t>Сузуки</w:t>
      </w:r>
      <w:proofErr w:type="spellEnd"/>
      <w:r w:rsidRPr="00E94F02">
        <w:rPr>
          <w:szCs w:val="28"/>
        </w:rPr>
        <w:t xml:space="preserve"> гранд </w:t>
      </w:r>
      <w:proofErr w:type="spellStart"/>
      <w:r w:rsidRPr="00E94F02">
        <w:rPr>
          <w:szCs w:val="28"/>
        </w:rPr>
        <w:t>Витара</w:t>
      </w:r>
      <w:proofErr w:type="spellEnd"/>
      <w:r w:rsidRPr="00E94F02">
        <w:rPr>
          <w:szCs w:val="28"/>
        </w:rPr>
        <w:t xml:space="preserve"> Е217 Вт 154 регион, когда его остановили вблизи дорожного указателя 24 километр автодороги с. </w:t>
      </w:r>
      <w:proofErr w:type="spellStart"/>
      <w:proofErr w:type="gramStart"/>
      <w:r w:rsidRPr="00E94F02">
        <w:rPr>
          <w:szCs w:val="28"/>
        </w:rPr>
        <w:t>Усть</w:t>
      </w:r>
      <w:proofErr w:type="spellEnd"/>
      <w:r w:rsidRPr="00E94F02">
        <w:rPr>
          <w:szCs w:val="28"/>
        </w:rPr>
        <w:t xml:space="preserve"> Сумы</w:t>
      </w:r>
      <w:proofErr w:type="gramEnd"/>
      <w:r w:rsidRPr="00E94F02">
        <w:rPr>
          <w:szCs w:val="28"/>
        </w:rPr>
        <w:t xml:space="preserve"> – с. Довольное, пройдя освидетельствование было установлено, что Н</w:t>
      </w:r>
      <w:r w:rsidR="00A80285">
        <w:rPr>
          <w:szCs w:val="28"/>
        </w:rPr>
        <w:t>.</w:t>
      </w:r>
      <w:r w:rsidRPr="00E94F02">
        <w:rPr>
          <w:szCs w:val="28"/>
        </w:rPr>
        <w:t xml:space="preserve"> имеет опьянение  0,535 мг/л алкоголя в выдыхаемом воздухе. </w:t>
      </w:r>
    </w:p>
    <w:p w:rsidR="00A80285" w:rsidRDefault="00A80285" w:rsidP="009242FE">
      <w:pPr>
        <w:ind w:firstLine="720"/>
        <w:rPr>
          <w:szCs w:val="28"/>
        </w:rPr>
      </w:pPr>
      <w:r>
        <w:rPr>
          <w:szCs w:val="28"/>
        </w:rPr>
        <w:t>Государственное обвинение поддержала прокурор района Трофимова М.И., которая предложила суду назначить наказание в виде 100 часов обязательных работ с лишением права управления транспортными средствами на 2 года. Суд согласился с предложением прокурора и назначил Н. указанное наказание.</w:t>
      </w:r>
    </w:p>
    <w:p w:rsidR="00A80285" w:rsidRDefault="00A80285" w:rsidP="009242FE">
      <w:pPr>
        <w:ind w:firstLine="720"/>
        <w:rPr>
          <w:szCs w:val="28"/>
        </w:rPr>
      </w:pPr>
    </w:p>
    <w:p w:rsidR="00A80285" w:rsidRPr="00E94F02" w:rsidRDefault="00A80285" w:rsidP="009242FE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Заместитель прокурора Русин М.Н.</w:t>
      </w:r>
    </w:p>
    <w:p w:rsidR="009242FE" w:rsidRDefault="009242FE"/>
    <w:sectPr w:rsidR="009242FE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9DB"/>
    <w:rsid w:val="000D2DA5"/>
    <w:rsid w:val="000D52B4"/>
    <w:rsid w:val="001C7306"/>
    <w:rsid w:val="001F3F78"/>
    <w:rsid w:val="002D1F77"/>
    <w:rsid w:val="002F2860"/>
    <w:rsid w:val="00485DE1"/>
    <w:rsid w:val="004959DB"/>
    <w:rsid w:val="00530703"/>
    <w:rsid w:val="00647CA1"/>
    <w:rsid w:val="006B45D5"/>
    <w:rsid w:val="007A5D79"/>
    <w:rsid w:val="009106BE"/>
    <w:rsid w:val="009242FE"/>
    <w:rsid w:val="00A45959"/>
    <w:rsid w:val="00A80285"/>
    <w:rsid w:val="00C4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 спец</cp:lastModifiedBy>
  <cp:revision>2</cp:revision>
  <dcterms:created xsi:type="dcterms:W3CDTF">2023-06-15T02:22:00Z</dcterms:created>
  <dcterms:modified xsi:type="dcterms:W3CDTF">2023-06-15T02:22:00Z</dcterms:modified>
</cp:coreProperties>
</file>