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72" w:rsidRDefault="00E96D72" w:rsidP="00E96D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72" w:rsidRDefault="00E96D72" w:rsidP="00E96D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СУЗДАЛЬСКОГО СЕЛЬСОВЕТА</w:t>
      </w:r>
    </w:p>
    <w:p w:rsidR="00E96D72" w:rsidRDefault="00E96D72" w:rsidP="00E96D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E96D72" w:rsidRDefault="00E96D72" w:rsidP="00E96D72">
      <w:pPr>
        <w:tabs>
          <w:tab w:val="left" w:pos="7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3EEB" w:rsidRDefault="00703EEB" w:rsidP="00E96D72">
      <w:pPr>
        <w:tabs>
          <w:tab w:val="left" w:pos="7260"/>
        </w:tabs>
        <w:rPr>
          <w:rFonts w:ascii="Times New Roman" w:hAnsi="Times New Roman"/>
          <w:b/>
          <w:sz w:val="28"/>
          <w:szCs w:val="28"/>
        </w:rPr>
      </w:pPr>
    </w:p>
    <w:p w:rsidR="00E96D72" w:rsidRDefault="00E96D72" w:rsidP="00E96D72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96D72" w:rsidRDefault="00E96D72" w:rsidP="00E96D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03EEB">
        <w:rPr>
          <w:rFonts w:ascii="Times New Roman" w:hAnsi="Times New Roman"/>
          <w:sz w:val="28"/>
          <w:szCs w:val="28"/>
        </w:rPr>
        <w:t>тридцать первой сессии шестого созыва</w:t>
      </w:r>
      <w:r>
        <w:rPr>
          <w:rFonts w:ascii="Times New Roman" w:hAnsi="Times New Roman"/>
          <w:sz w:val="28"/>
          <w:szCs w:val="28"/>
        </w:rPr>
        <w:t>)</w:t>
      </w:r>
    </w:p>
    <w:p w:rsidR="00703EEB" w:rsidRDefault="00703EEB" w:rsidP="00E96D72">
      <w:pPr>
        <w:jc w:val="center"/>
        <w:rPr>
          <w:rFonts w:ascii="Times New Roman" w:hAnsi="Times New Roman"/>
          <w:sz w:val="28"/>
          <w:szCs w:val="28"/>
        </w:rPr>
      </w:pPr>
    </w:p>
    <w:p w:rsidR="00E96D72" w:rsidRDefault="00E96D72" w:rsidP="00E96D72">
      <w:pPr>
        <w:jc w:val="center"/>
        <w:rPr>
          <w:rFonts w:ascii="Times New Roman" w:hAnsi="Times New Roman"/>
          <w:sz w:val="28"/>
          <w:szCs w:val="28"/>
        </w:rPr>
      </w:pPr>
    </w:p>
    <w:p w:rsidR="00E96D72" w:rsidRDefault="00703EEB" w:rsidP="00E96D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22.02.2023</w:t>
      </w:r>
      <w:r w:rsidR="00E96D72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E96D72">
        <w:rPr>
          <w:rFonts w:ascii="Times New Roman" w:hAnsi="Times New Roman"/>
          <w:sz w:val="28"/>
          <w:szCs w:val="28"/>
        </w:rPr>
        <w:t>с</w:t>
      </w:r>
      <w:proofErr w:type="gramStart"/>
      <w:r w:rsidR="00E96D72">
        <w:rPr>
          <w:rFonts w:ascii="Times New Roman" w:hAnsi="Times New Roman"/>
          <w:sz w:val="28"/>
          <w:szCs w:val="28"/>
        </w:rPr>
        <w:t>.С</w:t>
      </w:r>
      <w:proofErr w:type="gramEnd"/>
      <w:r w:rsidR="00E96D72">
        <w:rPr>
          <w:rFonts w:ascii="Times New Roman" w:hAnsi="Times New Roman"/>
          <w:sz w:val="28"/>
          <w:szCs w:val="28"/>
        </w:rPr>
        <w:t>уздалка</w:t>
      </w:r>
      <w:proofErr w:type="spellEnd"/>
      <w:r w:rsidR="00E96D7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96D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106</w:t>
      </w:r>
      <w:r w:rsidR="00E96D72">
        <w:rPr>
          <w:rFonts w:ascii="Times New Roman" w:hAnsi="Times New Roman"/>
          <w:sz w:val="28"/>
          <w:szCs w:val="28"/>
        </w:rPr>
        <w:t xml:space="preserve">     </w:t>
      </w:r>
    </w:p>
    <w:p w:rsidR="00E96D72" w:rsidRDefault="00E96D72" w:rsidP="00E96D72">
      <w:pPr>
        <w:rPr>
          <w:rFonts w:cstheme="minorBidi"/>
          <w:sz w:val="22"/>
          <w:szCs w:val="22"/>
        </w:rPr>
      </w:pPr>
    </w:p>
    <w:p w:rsidR="00E96D72" w:rsidRDefault="00E96D72" w:rsidP="00E96D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10-ой сессии шестого созыва Совета депутатов Суздальского сельсовета Доволенского района Новосибирской области  от 20.08.2021 № 36  </w:t>
      </w:r>
    </w:p>
    <w:p w:rsidR="00E96D72" w:rsidRDefault="00E96D72" w:rsidP="00E96D7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6D72" w:rsidRDefault="00E96D72" w:rsidP="00E96D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 приведения нормативно правового акта в соответствие с федеральным законодательством, согласно протеста прокуратуры Доволенского района от 03.02.2023 № 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Прдп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-41-23 на решение Совета депутатов Суздальского сельсовета Доволенского района Новосибирской области от 20.08.2021 № 36 «О Положении о приватизации муниципального имущества Суздальского сельсовета Доволенского района Новосибирской области», Совет депутатов Суздальского сельсовета Доволенского  района  Новосибирской области РЕШИЛ:</w:t>
      </w:r>
      <w:proofErr w:type="gramEnd"/>
    </w:p>
    <w:p w:rsidR="00E96D72" w:rsidRDefault="00E96D72" w:rsidP="00E96D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решение 10-ой сессии шестого созыва Совета депутатов Суздальского сельсовета Доволенского района Новосибирской области  от 20.08.2021 № 36   следующие изменения:</w:t>
      </w:r>
    </w:p>
    <w:p w:rsidR="00E96D72" w:rsidRDefault="00E96D72" w:rsidP="00E96D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Раздел 3 «Планирование приватизации муниципального имущества» - отменить.</w:t>
      </w:r>
    </w:p>
    <w:p w:rsidR="00E96D72" w:rsidRDefault="00E96D72" w:rsidP="00E96D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решение в периодическом печатном издании «Суздальский вестник» и разместить на официальном сайте администрации  Суздальского сельсовета  Доволенского района Новосибирской области.</w:t>
      </w:r>
    </w:p>
    <w:p w:rsidR="00E96D72" w:rsidRDefault="00E96D72" w:rsidP="00E96D72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решение вступает в силу после его официального опубликования.</w:t>
      </w:r>
    </w:p>
    <w:p w:rsidR="00E96D72" w:rsidRDefault="00E96D72" w:rsidP="00E96D72">
      <w:pPr>
        <w:tabs>
          <w:tab w:val="left" w:pos="7657"/>
        </w:tabs>
        <w:rPr>
          <w:rFonts w:ascii="Times New Roman" w:hAnsi="Times New Roman"/>
          <w:sz w:val="28"/>
          <w:szCs w:val="28"/>
        </w:rPr>
      </w:pPr>
    </w:p>
    <w:p w:rsidR="00E96D72" w:rsidRDefault="00E96D72" w:rsidP="00E96D72">
      <w:pPr>
        <w:tabs>
          <w:tab w:val="left" w:pos="76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</w:p>
    <w:p w:rsidR="00E96D72" w:rsidRDefault="00E96D72" w:rsidP="00E96D72">
      <w:pPr>
        <w:tabs>
          <w:tab w:val="left" w:pos="76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Суздальского сельсовета</w:t>
      </w:r>
    </w:p>
    <w:p w:rsidR="00E96D72" w:rsidRDefault="00E96D72" w:rsidP="00E96D72">
      <w:pPr>
        <w:tabs>
          <w:tab w:val="left" w:pos="76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                                С.И.Юрьев</w:t>
      </w:r>
    </w:p>
    <w:p w:rsidR="00E96D72" w:rsidRDefault="00E96D72" w:rsidP="00E96D72">
      <w:pPr>
        <w:rPr>
          <w:rFonts w:ascii="Times New Roman" w:hAnsi="Times New Roman"/>
          <w:sz w:val="28"/>
          <w:szCs w:val="28"/>
        </w:rPr>
      </w:pPr>
    </w:p>
    <w:p w:rsidR="00E96D72" w:rsidRDefault="00E96D72" w:rsidP="00E96D72">
      <w:pPr>
        <w:rPr>
          <w:rFonts w:ascii="Times New Roman" w:hAnsi="Times New Roman"/>
          <w:sz w:val="28"/>
          <w:szCs w:val="28"/>
        </w:rPr>
      </w:pPr>
    </w:p>
    <w:p w:rsidR="00E96D72" w:rsidRDefault="00E96D72" w:rsidP="00E96D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Суздальского сельсовета  </w:t>
      </w:r>
    </w:p>
    <w:p w:rsidR="00E96D72" w:rsidRDefault="00E96D72" w:rsidP="00E96D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                              Н.А.Казанцев</w:t>
      </w:r>
    </w:p>
    <w:p w:rsidR="00E96D72" w:rsidRDefault="00E96D72" w:rsidP="00E96D72"/>
    <w:p w:rsidR="009A0891" w:rsidRDefault="00703EEB"/>
    <w:sectPr w:rsidR="009A0891" w:rsidSect="0034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72"/>
    <w:rsid w:val="000C20D5"/>
    <w:rsid w:val="0034754F"/>
    <w:rsid w:val="00652506"/>
    <w:rsid w:val="00703EEB"/>
    <w:rsid w:val="00E15D95"/>
    <w:rsid w:val="00E9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72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D7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2023-03-01T04:18:00Z</cp:lastPrinted>
  <dcterms:created xsi:type="dcterms:W3CDTF">2023-02-10T05:36:00Z</dcterms:created>
  <dcterms:modified xsi:type="dcterms:W3CDTF">2023-03-01T04:21:00Z</dcterms:modified>
</cp:coreProperties>
</file>