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2564" w:rsidRDefault="00292564" w:rsidP="00292564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55320" cy="731520"/>
            <wp:effectExtent l="19050" t="0" r="0" b="0"/>
            <wp:docPr id="1" name="Рисунок 1" descr="Суздальский ( пакет) гер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уздальский ( пакет) герб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320" cy="731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2564" w:rsidRDefault="00292564" w:rsidP="00292564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СУЗДАЛЬСКОГО СЕЛЬСОВЕТА</w:t>
      </w:r>
      <w:r>
        <w:rPr>
          <w:sz w:val="28"/>
          <w:szCs w:val="28"/>
        </w:rPr>
        <w:br/>
        <w:t>ДОВОЛЕНСКОГО РАЙОНА НОВОСИБИРСКОЙ ОБЛАСТИ</w:t>
      </w:r>
    </w:p>
    <w:p w:rsidR="00292564" w:rsidRDefault="00292564" w:rsidP="00292564">
      <w:pPr>
        <w:jc w:val="center"/>
        <w:rPr>
          <w:sz w:val="28"/>
          <w:szCs w:val="28"/>
        </w:rPr>
      </w:pPr>
    </w:p>
    <w:p w:rsidR="00292564" w:rsidRDefault="00292564" w:rsidP="00292564">
      <w:pPr>
        <w:jc w:val="center"/>
        <w:rPr>
          <w:sz w:val="28"/>
          <w:szCs w:val="28"/>
        </w:rPr>
      </w:pPr>
    </w:p>
    <w:p w:rsidR="00292564" w:rsidRDefault="00292564" w:rsidP="00292564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292564" w:rsidRDefault="00292564" w:rsidP="00292564">
      <w:pPr>
        <w:jc w:val="center"/>
        <w:rPr>
          <w:b/>
          <w:sz w:val="28"/>
          <w:szCs w:val="28"/>
        </w:rPr>
      </w:pPr>
    </w:p>
    <w:p w:rsidR="00292564" w:rsidRDefault="00292564" w:rsidP="00292564">
      <w:pPr>
        <w:jc w:val="center"/>
        <w:rPr>
          <w:b/>
          <w:sz w:val="28"/>
          <w:szCs w:val="28"/>
        </w:rPr>
      </w:pPr>
    </w:p>
    <w:p w:rsidR="00292564" w:rsidRDefault="00292564" w:rsidP="00292564">
      <w:pPr>
        <w:rPr>
          <w:sz w:val="28"/>
          <w:szCs w:val="28"/>
        </w:rPr>
      </w:pPr>
      <w:r>
        <w:rPr>
          <w:sz w:val="28"/>
          <w:szCs w:val="28"/>
        </w:rPr>
        <w:t>13.02.2023                                                                                                          № 11</w:t>
      </w:r>
    </w:p>
    <w:p w:rsidR="00292564" w:rsidRDefault="00292564" w:rsidP="00292564">
      <w:pPr>
        <w:rPr>
          <w:sz w:val="28"/>
          <w:szCs w:val="28"/>
        </w:rPr>
      </w:pPr>
      <w:r>
        <w:rPr>
          <w:sz w:val="28"/>
          <w:szCs w:val="28"/>
        </w:rPr>
        <w:t>«О постановке на учет граждан</w:t>
      </w:r>
    </w:p>
    <w:p w:rsidR="00292564" w:rsidRDefault="00292564" w:rsidP="00292564">
      <w:pPr>
        <w:rPr>
          <w:sz w:val="28"/>
          <w:szCs w:val="28"/>
        </w:rPr>
      </w:pPr>
      <w:r>
        <w:rPr>
          <w:sz w:val="28"/>
          <w:szCs w:val="28"/>
        </w:rPr>
        <w:t xml:space="preserve">в качестве </w:t>
      </w:r>
      <w:proofErr w:type="gramStart"/>
      <w:r>
        <w:rPr>
          <w:sz w:val="28"/>
          <w:szCs w:val="28"/>
        </w:rPr>
        <w:t>нуждающихся</w:t>
      </w:r>
      <w:proofErr w:type="gramEnd"/>
      <w:r>
        <w:rPr>
          <w:sz w:val="28"/>
          <w:szCs w:val="28"/>
        </w:rPr>
        <w:t xml:space="preserve"> в улучшении</w:t>
      </w:r>
    </w:p>
    <w:p w:rsidR="00292564" w:rsidRDefault="00292564" w:rsidP="00292564">
      <w:pPr>
        <w:rPr>
          <w:sz w:val="28"/>
          <w:szCs w:val="28"/>
        </w:rPr>
      </w:pPr>
      <w:r>
        <w:rPr>
          <w:sz w:val="28"/>
          <w:szCs w:val="28"/>
        </w:rPr>
        <w:t>жилищных условий, предоставляемых по договорам социального найма»</w:t>
      </w:r>
    </w:p>
    <w:p w:rsidR="00292564" w:rsidRDefault="00292564" w:rsidP="00292564">
      <w:pPr>
        <w:rPr>
          <w:sz w:val="28"/>
          <w:szCs w:val="28"/>
        </w:rPr>
      </w:pPr>
    </w:p>
    <w:p w:rsidR="00292564" w:rsidRDefault="00292564" w:rsidP="002925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proofErr w:type="gramStart"/>
      <w:r>
        <w:rPr>
          <w:color w:val="000000"/>
          <w:sz w:val="28"/>
          <w:szCs w:val="28"/>
          <w:shd w:val="clear" w:color="auto" w:fill="FFFFFF"/>
        </w:rPr>
        <w:t>Руководствуясь ст. 51, 52 Жилищного кодекса Российской Федерации от 29.12.2004г. № 188-ФЗ, п.6 ст. 14 Федерального закона «Об общих принципах организации местного самоуправления в Российской Федерации» от 06.10.2003г. № 131-ФЗ, п.6 части 1 статьи 5 Уставом Суздальского сельсовета Доволенского района Новосибирской области, администрация Суздальского сельсовета Доволенского района Новосибирской области</w:t>
      </w:r>
      <w:r>
        <w:rPr>
          <w:sz w:val="28"/>
          <w:szCs w:val="28"/>
        </w:rPr>
        <w:t xml:space="preserve"> </w:t>
      </w:r>
      <w:proofErr w:type="gramEnd"/>
    </w:p>
    <w:p w:rsidR="00292564" w:rsidRDefault="00292564" w:rsidP="00292564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292564" w:rsidRDefault="00292564" w:rsidP="002925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1. </w:t>
      </w:r>
      <w:proofErr w:type="spellStart"/>
      <w:r>
        <w:rPr>
          <w:sz w:val="28"/>
          <w:szCs w:val="28"/>
        </w:rPr>
        <w:t>Больбухову</w:t>
      </w:r>
      <w:proofErr w:type="spellEnd"/>
      <w:r>
        <w:rPr>
          <w:sz w:val="28"/>
          <w:szCs w:val="28"/>
        </w:rPr>
        <w:t xml:space="preserve"> Елену Александровну – 28.11.1984 года рождения, зарегистрированную по месту жительства по адресу: Новосибирская область, Доволенский район, д. Комендантка, улица Набережная, дом 5 квартира 2 – поставить на учет в качестве нуждающихся в улучшении жилищных условий, предоставляемых по договорам социального найма, как многодетную семью, состоящую из 5 человек.</w:t>
      </w:r>
    </w:p>
    <w:p w:rsidR="00292564" w:rsidRDefault="00292564" w:rsidP="002925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292564" w:rsidRDefault="00292564" w:rsidP="00292564">
      <w:pPr>
        <w:jc w:val="both"/>
        <w:rPr>
          <w:sz w:val="28"/>
          <w:szCs w:val="28"/>
        </w:rPr>
      </w:pPr>
    </w:p>
    <w:p w:rsidR="00292564" w:rsidRDefault="00292564" w:rsidP="00292564">
      <w:pPr>
        <w:rPr>
          <w:sz w:val="28"/>
          <w:szCs w:val="28"/>
        </w:rPr>
      </w:pPr>
    </w:p>
    <w:p w:rsidR="00292564" w:rsidRDefault="00292564" w:rsidP="00292564">
      <w:pPr>
        <w:rPr>
          <w:sz w:val="28"/>
          <w:szCs w:val="28"/>
        </w:rPr>
      </w:pPr>
      <w:r>
        <w:rPr>
          <w:sz w:val="28"/>
          <w:szCs w:val="28"/>
        </w:rPr>
        <w:t>Глава Суздальского сельсовета</w:t>
      </w:r>
    </w:p>
    <w:p w:rsidR="00292564" w:rsidRDefault="00292564" w:rsidP="00292564">
      <w:pPr>
        <w:rPr>
          <w:sz w:val="28"/>
          <w:szCs w:val="28"/>
        </w:rPr>
      </w:pPr>
      <w:r>
        <w:rPr>
          <w:sz w:val="28"/>
          <w:szCs w:val="28"/>
        </w:rPr>
        <w:t>Доволенского района</w:t>
      </w:r>
    </w:p>
    <w:p w:rsidR="00292564" w:rsidRDefault="00292564" w:rsidP="00292564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   Н.А.Казанцев</w:t>
      </w:r>
    </w:p>
    <w:p w:rsidR="00292564" w:rsidRDefault="00292564" w:rsidP="00292564">
      <w:pPr>
        <w:rPr>
          <w:sz w:val="28"/>
          <w:szCs w:val="28"/>
        </w:rPr>
      </w:pPr>
    </w:p>
    <w:p w:rsidR="009A0891" w:rsidRDefault="00292564"/>
    <w:sectPr w:rsidR="009A0891" w:rsidSect="000863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2564"/>
    <w:rsid w:val="00086375"/>
    <w:rsid w:val="000C20D5"/>
    <w:rsid w:val="00292564"/>
    <w:rsid w:val="006525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25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256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256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411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205</Words>
  <Characters>1171</Characters>
  <Application>Microsoft Office Word</Application>
  <DocSecurity>0</DocSecurity>
  <Lines>9</Lines>
  <Paragraphs>2</Paragraphs>
  <ScaleCrop>false</ScaleCrop>
  <Company>Microsoft</Company>
  <LinksUpToDate>false</LinksUpToDate>
  <CharactersWithSpaces>1374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Совет</dc:creator>
  <cp:lastModifiedBy>Совет</cp:lastModifiedBy>
  <cp:revision>1</cp:revision>
  <dcterms:created xsi:type="dcterms:W3CDTF">2023-02-16T04:47:00Z</dcterms:created>
  <dcterms:modified xsi:type="dcterms:W3CDTF">2023-02-16T04:48:00Z</dcterms:modified>
</cp:coreProperties>
</file>