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31" w:rsidRDefault="007D2C31" w:rsidP="007D2C31">
      <w:pPr>
        <w:jc w:val="center"/>
      </w:pPr>
      <w:r>
        <w:rPr>
          <w:rFonts w:ascii="Times New Roman" w:hAnsi="Times New Roman"/>
          <w:sz w:val="28"/>
          <w:szCs w:val="28"/>
        </w:rPr>
        <w:tab/>
      </w:r>
      <w:r>
        <w:t xml:space="preserve">    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-36195</wp:posOffset>
            </wp:positionV>
            <wp:extent cx="6834505" cy="1676400"/>
            <wp:effectExtent l="19050" t="0" r="4445" b="0"/>
            <wp:wrapNone/>
            <wp:docPr id="2" name="Рисунок 2" descr="с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з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4pt;height:48pt" fillcolor="#333" strokecolor="white" strokeweight="1.5pt">
            <v:shadow on="t" color="black" opacity=".5" offset="6pt,-6pt"/>
            <v:textpath style="font-family:&quot;Times New Roman&quot;;font-weight:bold;font-style:italic;v-text-kern:t" trim="t" fitpath="t" string="Суздальский"/>
          </v:shape>
        </w:pict>
      </w:r>
    </w:p>
    <w:p w:rsidR="007D2C31" w:rsidRDefault="007D2C31" w:rsidP="007D2C31">
      <w:pPr>
        <w:jc w:val="center"/>
        <w:rPr>
          <w:b/>
        </w:rPr>
      </w:pPr>
      <w:r>
        <w:t xml:space="preserve">                                                </w:t>
      </w:r>
      <w:r>
        <w:pict>
          <v:shape id="_x0000_i1026" type="#_x0000_t136" style="width:288.6pt;height:41.4pt" fillcolor="#333" strokecolor="white" strokeweight="2.25pt">
            <v:shadow on="t" color="black" opacity=".5" offset="8pt,-4pt" offset2="4pt,4pt"/>
            <v:textpath style="font-family:&quot;Times New Roman&quot;;font-weight:bold;v-text-kern:t" trim="t" fitpath="t" string="вестник"/>
          </v:shape>
        </w:pict>
      </w:r>
      <w:r>
        <w:t xml:space="preserve">                                                                          </w:t>
      </w:r>
      <w:r>
        <w:rPr>
          <w:b/>
        </w:rPr>
        <w:t>Периодическое печатное  издание Совета депутатов и администрации  Суздальского сельсовета от  16 декабря  2022   № 104</w:t>
      </w:r>
    </w:p>
    <w:p w:rsidR="007D2C31" w:rsidRPr="00FD1CBD" w:rsidRDefault="007D2C31" w:rsidP="00FD1CBD">
      <w:pPr>
        <w:spacing w:after="0" w:line="240" w:lineRule="auto"/>
        <w:jc w:val="center"/>
        <w:rPr>
          <w:rFonts w:ascii="Times New Roman" w:hAnsi="Times New Roman"/>
        </w:rPr>
      </w:pPr>
      <w:r w:rsidRPr="00FD1CBD">
        <w:rPr>
          <w:rFonts w:ascii="Times New Roman" w:hAnsi="Times New Roman"/>
        </w:rPr>
        <w:t>СОВЕТ ДЕПУТАТОВ СУЗДАЛЬСКОГО СЕЛЬСОВЕТА</w:t>
      </w:r>
    </w:p>
    <w:p w:rsidR="007D2C31" w:rsidRPr="00FD1CBD" w:rsidRDefault="007D2C31" w:rsidP="00FD1CBD">
      <w:pPr>
        <w:spacing w:after="0" w:line="240" w:lineRule="auto"/>
        <w:jc w:val="center"/>
        <w:rPr>
          <w:rFonts w:ascii="Times New Roman" w:hAnsi="Times New Roman"/>
        </w:rPr>
      </w:pPr>
      <w:r w:rsidRPr="00FD1CBD">
        <w:rPr>
          <w:rFonts w:ascii="Times New Roman" w:hAnsi="Times New Roman"/>
        </w:rPr>
        <w:t>ДОВОЛЕНСКОГО РАЙОНА НОВОСИБИРСКОЙ ОБЛАСТИ</w:t>
      </w:r>
    </w:p>
    <w:p w:rsidR="007D2C31" w:rsidRPr="00FD1CBD" w:rsidRDefault="007D2C31" w:rsidP="00FD1CBD">
      <w:pPr>
        <w:spacing w:after="0" w:line="240" w:lineRule="auto"/>
        <w:jc w:val="center"/>
        <w:rPr>
          <w:rFonts w:ascii="Times New Roman" w:hAnsi="Times New Roman"/>
        </w:rPr>
      </w:pPr>
      <w:r w:rsidRPr="00FD1CBD">
        <w:rPr>
          <w:rFonts w:ascii="Times New Roman" w:hAnsi="Times New Roman"/>
        </w:rPr>
        <w:t>(шестого созыва)</w:t>
      </w:r>
    </w:p>
    <w:p w:rsidR="007D2C31" w:rsidRPr="00FD1CBD" w:rsidRDefault="007D2C31" w:rsidP="00FD1CBD">
      <w:pPr>
        <w:spacing w:after="0" w:line="240" w:lineRule="auto"/>
        <w:jc w:val="center"/>
        <w:rPr>
          <w:rFonts w:ascii="Times New Roman" w:hAnsi="Times New Roman"/>
        </w:rPr>
      </w:pPr>
    </w:p>
    <w:p w:rsidR="007D2C31" w:rsidRPr="00FD1CBD" w:rsidRDefault="007D2C31" w:rsidP="00FD1CBD">
      <w:pPr>
        <w:spacing w:after="0" w:line="240" w:lineRule="auto"/>
        <w:jc w:val="center"/>
        <w:rPr>
          <w:rFonts w:ascii="Times New Roman" w:hAnsi="Times New Roman"/>
        </w:rPr>
      </w:pPr>
      <w:r w:rsidRPr="00FD1CBD">
        <w:rPr>
          <w:rFonts w:ascii="Times New Roman" w:hAnsi="Times New Roman"/>
        </w:rPr>
        <w:t>РЕШЕНИЕ</w:t>
      </w:r>
    </w:p>
    <w:p w:rsidR="007D2C31" w:rsidRPr="00FD1CBD" w:rsidRDefault="007D2C31" w:rsidP="00FD1CBD">
      <w:pPr>
        <w:spacing w:after="0" w:line="240" w:lineRule="auto"/>
        <w:jc w:val="center"/>
        <w:rPr>
          <w:rFonts w:ascii="Times New Roman" w:hAnsi="Times New Roman"/>
        </w:rPr>
      </w:pPr>
      <w:r w:rsidRPr="00FD1CBD">
        <w:rPr>
          <w:rFonts w:ascii="Times New Roman" w:hAnsi="Times New Roman"/>
        </w:rPr>
        <w:t>(двадцать девятой сессии)</w:t>
      </w:r>
    </w:p>
    <w:p w:rsidR="007D2C31" w:rsidRPr="00FD1CBD" w:rsidRDefault="007D2C31" w:rsidP="00FD1CBD">
      <w:pPr>
        <w:spacing w:after="0" w:line="240" w:lineRule="auto"/>
        <w:jc w:val="center"/>
        <w:rPr>
          <w:rFonts w:ascii="Times New Roman" w:hAnsi="Times New Roman"/>
        </w:rPr>
      </w:pPr>
      <w:r w:rsidRPr="00FD1CBD">
        <w:rPr>
          <w:rFonts w:ascii="Times New Roman" w:hAnsi="Times New Roman"/>
        </w:rPr>
        <w:t xml:space="preserve"> </w:t>
      </w:r>
    </w:p>
    <w:p w:rsidR="007D2C31" w:rsidRPr="00FD1CBD" w:rsidRDefault="007D2C31" w:rsidP="00FD1CBD">
      <w:pPr>
        <w:spacing w:after="0" w:line="240" w:lineRule="auto"/>
        <w:jc w:val="center"/>
        <w:rPr>
          <w:rFonts w:ascii="Times New Roman" w:hAnsi="Times New Roman"/>
        </w:rPr>
      </w:pPr>
    </w:p>
    <w:p w:rsidR="007D2C31" w:rsidRPr="00FD1CBD" w:rsidRDefault="007D2C31" w:rsidP="00FD1CBD">
      <w:pPr>
        <w:tabs>
          <w:tab w:val="left" w:pos="3990"/>
          <w:tab w:val="left" w:pos="6570"/>
        </w:tabs>
        <w:spacing w:after="0" w:line="240" w:lineRule="auto"/>
        <w:rPr>
          <w:rFonts w:ascii="Times New Roman" w:hAnsi="Times New Roman"/>
        </w:rPr>
      </w:pPr>
      <w:r w:rsidRPr="00FD1CBD">
        <w:rPr>
          <w:rFonts w:ascii="Times New Roman" w:hAnsi="Times New Roman"/>
        </w:rPr>
        <w:t>16.12.2022</w:t>
      </w:r>
      <w:r w:rsidRPr="00FD1CBD">
        <w:rPr>
          <w:rFonts w:ascii="Times New Roman" w:hAnsi="Times New Roman"/>
        </w:rPr>
        <w:tab/>
        <w:t>с. Суздалка                                               №100</w:t>
      </w:r>
    </w:p>
    <w:p w:rsidR="007D2C31" w:rsidRPr="00FD1CBD" w:rsidRDefault="007D2C31" w:rsidP="00FD1CBD">
      <w:pPr>
        <w:tabs>
          <w:tab w:val="left" w:pos="3990"/>
          <w:tab w:val="left" w:pos="6570"/>
        </w:tabs>
        <w:spacing w:after="0" w:line="240" w:lineRule="auto"/>
        <w:rPr>
          <w:rFonts w:ascii="Times New Roman" w:hAnsi="Times New Roman"/>
        </w:rPr>
      </w:pPr>
    </w:p>
    <w:p w:rsidR="007D2C31" w:rsidRPr="00FD1CBD" w:rsidRDefault="007D2C31" w:rsidP="00FD1CBD">
      <w:pPr>
        <w:spacing w:after="0" w:line="240" w:lineRule="auto"/>
        <w:rPr>
          <w:rFonts w:ascii="Times New Roman" w:hAnsi="Times New Roman"/>
        </w:rPr>
      </w:pPr>
      <w:r w:rsidRPr="00FD1CBD">
        <w:rPr>
          <w:rFonts w:ascii="Times New Roman" w:hAnsi="Times New Roman"/>
        </w:rPr>
        <w:t xml:space="preserve">О внесении изменений в решение </w:t>
      </w:r>
    </w:p>
    <w:p w:rsidR="007D2C31" w:rsidRPr="00FD1CBD" w:rsidRDefault="007D2C31" w:rsidP="00FD1CBD">
      <w:pPr>
        <w:spacing w:after="0" w:line="240" w:lineRule="auto"/>
        <w:rPr>
          <w:rFonts w:ascii="Times New Roman" w:hAnsi="Times New Roman"/>
        </w:rPr>
      </w:pPr>
      <w:r w:rsidRPr="00FD1CBD">
        <w:rPr>
          <w:rFonts w:ascii="Times New Roman" w:hAnsi="Times New Roman"/>
        </w:rPr>
        <w:t xml:space="preserve">«О бюджете Суздальского сельсовета                                               </w:t>
      </w:r>
    </w:p>
    <w:p w:rsidR="007D2C31" w:rsidRPr="00FD1CBD" w:rsidRDefault="007D2C31" w:rsidP="00FD1CBD">
      <w:pPr>
        <w:spacing w:after="0" w:line="240" w:lineRule="auto"/>
        <w:rPr>
          <w:rFonts w:ascii="Times New Roman" w:hAnsi="Times New Roman"/>
        </w:rPr>
      </w:pPr>
      <w:r w:rsidRPr="00FD1CBD">
        <w:rPr>
          <w:rFonts w:ascii="Times New Roman" w:hAnsi="Times New Roman"/>
        </w:rPr>
        <w:t>Доволенского района Новосибирской области</w:t>
      </w:r>
    </w:p>
    <w:p w:rsidR="007D2C31" w:rsidRPr="00FD1CBD" w:rsidRDefault="007D2C31" w:rsidP="00FD1CBD">
      <w:pPr>
        <w:spacing w:after="0" w:line="240" w:lineRule="auto"/>
        <w:rPr>
          <w:rFonts w:ascii="Times New Roman" w:hAnsi="Times New Roman"/>
        </w:rPr>
      </w:pPr>
      <w:r w:rsidRPr="00FD1CBD">
        <w:rPr>
          <w:rFonts w:ascii="Times New Roman" w:hAnsi="Times New Roman"/>
        </w:rPr>
        <w:t>на 2022 год и плановый период 2023 и 2024 годов»</w:t>
      </w:r>
    </w:p>
    <w:p w:rsidR="007D2C31" w:rsidRPr="00FD1CBD" w:rsidRDefault="007D2C31" w:rsidP="00FD1CBD">
      <w:pPr>
        <w:spacing w:after="0" w:line="240" w:lineRule="auto"/>
        <w:jc w:val="center"/>
        <w:rPr>
          <w:rFonts w:ascii="Times New Roman" w:hAnsi="Times New Roman"/>
        </w:rPr>
      </w:pPr>
      <w:r w:rsidRPr="00FD1CBD">
        <w:rPr>
          <w:rFonts w:ascii="Times New Roman" w:hAnsi="Times New Roman"/>
        </w:rPr>
        <w:t xml:space="preserve"> </w:t>
      </w:r>
    </w:p>
    <w:p w:rsidR="007D2C31" w:rsidRPr="00FD1CBD" w:rsidRDefault="007D2C31" w:rsidP="00FD1CBD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 xml:space="preserve">  Совет депутатов Суздальского сельсовета Доволенского района Новосибирской области решил:</w:t>
      </w:r>
    </w:p>
    <w:p w:rsidR="007D2C31" w:rsidRPr="00FD1CBD" w:rsidRDefault="007D2C31" w:rsidP="00FD1CBD">
      <w:pPr>
        <w:spacing w:after="0" w:line="240" w:lineRule="auto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 xml:space="preserve">    </w:t>
      </w:r>
      <w:proofErr w:type="gramStart"/>
      <w:r w:rsidRPr="00FD1CBD">
        <w:rPr>
          <w:rFonts w:ascii="Times New Roman" w:hAnsi="Times New Roman"/>
        </w:rPr>
        <w:t>Внести в решение пятнадцатой сессии Совета депутатов Суздальского сельсовета Доволенского района Новосибирской области от 27.12.2021 №53 «О бюджете Суздальского сельсовета Доволенского района Новосибирской области на 2022 год и плановый период 2023 и 2024 годов» (с изменениями, внесенными: решением семнадцатой сессии от 10.02.2022 №56; решением восемнадцатой сессии от 29.03.2022 №60; решением двадцатой сессии от 24.05.2022 №71;</w:t>
      </w:r>
      <w:proofErr w:type="gramEnd"/>
      <w:r w:rsidRPr="00FD1CBD">
        <w:rPr>
          <w:rFonts w:ascii="Times New Roman" w:hAnsi="Times New Roman"/>
        </w:rPr>
        <w:t xml:space="preserve"> решением двадцать четвертой сессии от 23.08.2022 №81; решением двадцать пятой сессии от 08.09.2022 №85; решением двадцать шестой сессии от 20.10.2022 №89; решением двадцать седьмой сессии от 25.10.2022 №90) следующие изменения:</w:t>
      </w:r>
    </w:p>
    <w:p w:rsidR="007D2C31" w:rsidRPr="00FD1CBD" w:rsidRDefault="007D2C31" w:rsidP="00FD1CBD">
      <w:pPr>
        <w:spacing w:after="0" w:line="240" w:lineRule="auto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1. В пункте 1:</w:t>
      </w:r>
    </w:p>
    <w:p w:rsidR="007D2C31" w:rsidRPr="00FD1CBD" w:rsidRDefault="007D2C31" w:rsidP="00FD1CBD">
      <w:pPr>
        <w:spacing w:after="0" w:line="240" w:lineRule="auto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а) в части 1 цифры «26 652 203,10» заменить цифрами «26 048 642,40», после слов «объем безвозмездных поступлений в сумме» цифры «25 034 703,10» заменить цифрами «24 192 314,40», после слов «из других бюджетов бюджетной системы Российской Федерации, в сумме» цифры «25 034 703,10» заменить цифрами «24 192 314,40»;</w:t>
      </w:r>
    </w:p>
    <w:p w:rsidR="007D2C31" w:rsidRPr="00FD1CBD" w:rsidRDefault="007D2C31" w:rsidP="00FD1CBD">
      <w:pPr>
        <w:spacing w:after="0" w:line="240" w:lineRule="auto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б) в части 2 цифры «27 815 032,69» заменить цифрами «27 211 471,99»;</w:t>
      </w:r>
    </w:p>
    <w:p w:rsidR="007D2C31" w:rsidRPr="00FD1CBD" w:rsidRDefault="007D2C31" w:rsidP="00FD1CBD">
      <w:pPr>
        <w:spacing w:after="0" w:line="240" w:lineRule="auto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2. В пункте 11: в части 1 цифры «1 424 590,05» заменить цифрами «1 529 590,05».</w:t>
      </w:r>
    </w:p>
    <w:p w:rsidR="007D2C31" w:rsidRPr="00FD1CBD" w:rsidRDefault="007D2C31" w:rsidP="00FD1CBD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 xml:space="preserve">3. Приложение 1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FD1CBD">
        <w:rPr>
          <w:rFonts w:ascii="Times New Roman" w:hAnsi="Times New Roman"/>
        </w:rPr>
        <w:t>непрограммным</w:t>
      </w:r>
      <w:proofErr w:type="spellEnd"/>
      <w:r w:rsidRPr="00FD1CBD">
        <w:rPr>
          <w:rFonts w:ascii="Times New Roman" w:hAnsi="Times New Roman"/>
        </w:rPr>
        <w:t xml:space="preserve"> направлениям деятельности), группам и подгруппам </w:t>
      </w:r>
      <w:proofErr w:type="gramStart"/>
      <w:r w:rsidRPr="00FD1CBD">
        <w:rPr>
          <w:rFonts w:ascii="Times New Roman" w:hAnsi="Times New Roman"/>
        </w:rPr>
        <w:t>видов расходов классификации расходов бюджетов</w:t>
      </w:r>
      <w:proofErr w:type="gramEnd"/>
      <w:r w:rsidRPr="00FD1CBD">
        <w:rPr>
          <w:rFonts w:ascii="Times New Roman" w:hAnsi="Times New Roman"/>
        </w:rPr>
        <w:t xml:space="preserve"> на 2022 год и плановый период 2023 и 2024 годов» изложить в прилагаемой редакции.</w:t>
      </w:r>
    </w:p>
    <w:p w:rsidR="007D2C31" w:rsidRPr="00FD1CBD" w:rsidRDefault="007D2C31" w:rsidP="00FD1CBD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4. Приложение 2 «Ведомственная структура расходов бюджета Суздальского сельсовета Доволенского района Новосибирской области на 2022 год и плановый период 2023 и 2024 годов» изложить в прилагаемой редакции.</w:t>
      </w:r>
    </w:p>
    <w:p w:rsidR="00FD1CBD" w:rsidRDefault="00FD1CBD" w:rsidP="00FD1CBD">
      <w:pPr>
        <w:spacing w:after="0" w:line="240" w:lineRule="auto"/>
        <w:jc w:val="both"/>
        <w:rPr>
          <w:rFonts w:ascii="Times New Roman" w:hAnsi="Times New Roman"/>
        </w:rPr>
      </w:pPr>
    </w:p>
    <w:p w:rsidR="00FD1CBD" w:rsidRDefault="00FD1CBD" w:rsidP="00FD1CBD">
      <w:pPr>
        <w:spacing w:after="0" w:line="240" w:lineRule="auto"/>
        <w:jc w:val="both"/>
        <w:rPr>
          <w:rFonts w:ascii="Times New Roman" w:hAnsi="Times New Roman"/>
        </w:rPr>
      </w:pPr>
    </w:p>
    <w:p w:rsidR="007D2C31" w:rsidRPr="00FD1CBD" w:rsidRDefault="007D2C31" w:rsidP="00FD1CBD">
      <w:pPr>
        <w:spacing w:after="0" w:line="240" w:lineRule="auto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lastRenderedPageBreak/>
        <w:t>5. Приложение 4 «</w:t>
      </w:r>
      <w:r w:rsidRPr="00FD1CBD">
        <w:rPr>
          <w:rFonts w:ascii="Times New Roman" w:hAnsi="Times New Roman"/>
          <w:bCs/>
        </w:rPr>
        <w:t xml:space="preserve">Источники финансирования дефицита бюджета </w:t>
      </w:r>
      <w:r w:rsidRPr="00FD1CBD">
        <w:rPr>
          <w:rFonts w:ascii="Times New Roman" w:hAnsi="Times New Roman"/>
        </w:rPr>
        <w:t>Суздальского сельсовета Доволенского района Новосибирской области</w:t>
      </w:r>
      <w:r w:rsidRPr="00FD1CBD">
        <w:rPr>
          <w:rFonts w:ascii="Times New Roman" w:hAnsi="Times New Roman"/>
          <w:bCs/>
        </w:rPr>
        <w:t xml:space="preserve"> на 2022 год и плановый период 2023 и 2024 годы</w:t>
      </w:r>
      <w:r w:rsidRPr="00FD1CBD">
        <w:rPr>
          <w:rFonts w:ascii="Times New Roman" w:hAnsi="Times New Roman"/>
        </w:rPr>
        <w:t xml:space="preserve">» изложить в прилагаемой редакции. </w:t>
      </w:r>
    </w:p>
    <w:p w:rsidR="007D2C31" w:rsidRPr="00FD1CBD" w:rsidRDefault="007D2C31" w:rsidP="00FD1CBD">
      <w:pPr>
        <w:spacing w:after="0" w:line="240" w:lineRule="auto"/>
        <w:jc w:val="both"/>
        <w:rPr>
          <w:rFonts w:ascii="Times New Roman" w:hAnsi="Times New Roman"/>
        </w:rPr>
      </w:pPr>
    </w:p>
    <w:p w:rsidR="007D2C31" w:rsidRPr="00FD1CBD" w:rsidRDefault="007D2C31" w:rsidP="00FD1CBD">
      <w:pPr>
        <w:spacing w:after="0" w:line="240" w:lineRule="auto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 xml:space="preserve">Председатель Совета депутатов                                                           </w:t>
      </w:r>
    </w:p>
    <w:p w:rsidR="007D2C31" w:rsidRPr="00FD1CBD" w:rsidRDefault="007D2C31" w:rsidP="00FD1CBD">
      <w:pPr>
        <w:tabs>
          <w:tab w:val="left" w:pos="5490"/>
          <w:tab w:val="left" w:pos="6255"/>
          <w:tab w:val="right" w:pos="9354"/>
        </w:tabs>
        <w:spacing w:after="0" w:line="240" w:lineRule="auto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Суздальского сельсовета</w:t>
      </w:r>
    </w:p>
    <w:p w:rsidR="007D2C31" w:rsidRPr="00FD1CBD" w:rsidRDefault="007D2C31" w:rsidP="00FD1CBD">
      <w:pPr>
        <w:tabs>
          <w:tab w:val="left" w:pos="5490"/>
          <w:tab w:val="left" w:pos="6255"/>
          <w:tab w:val="right" w:pos="9354"/>
        </w:tabs>
        <w:spacing w:after="0" w:line="240" w:lineRule="auto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Доволенского района</w:t>
      </w:r>
    </w:p>
    <w:p w:rsidR="007D2C31" w:rsidRPr="00FD1CBD" w:rsidRDefault="007D2C31" w:rsidP="00FD1CBD">
      <w:pPr>
        <w:tabs>
          <w:tab w:val="left" w:pos="5490"/>
          <w:tab w:val="left" w:pos="6255"/>
          <w:tab w:val="right" w:pos="9354"/>
        </w:tabs>
        <w:spacing w:after="0" w:line="240" w:lineRule="auto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 xml:space="preserve">Новосибирской области                                                                       </w:t>
      </w:r>
      <w:r w:rsidR="00FD1CBD">
        <w:rPr>
          <w:rFonts w:ascii="Times New Roman" w:hAnsi="Times New Roman"/>
        </w:rPr>
        <w:t xml:space="preserve">                        </w:t>
      </w:r>
      <w:r w:rsidRPr="00FD1CBD">
        <w:rPr>
          <w:rFonts w:ascii="Times New Roman" w:hAnsi="Times New Roman"/>
        </w:rPr>
        <w:t xml:space="preserve"> С.И. Юрьев</w:t>
      </w:r>
    </w:p>
    <w:p w:rsidR="007D2C31" w:rsidRPr="00FD1CBD" w:rsidRDefault="007D2C31" w:rsidP="00FD1CBD">
      <w:pPr>
        <w:tabs>
          <w:tab w:val="left" w:pos="5490"/>
          <w:tab w:val="left" w:pos="6255"/>
          <w:tab w:val="right" w:pos="9354"/>
        </w:tabs>
        <w:spacing w:after="0" w:line="240" w:lineRule="auto"/>
        <w:jc w:val="both"/>
        <w:rPr>
          <w:rFonts w:ascii="Times New Roman" w:hAnsi="Times New Roman"/>
        </w:rPr>
      </w:pPr>
    </w:p>
    <w:p w:rsidR="007D2C31" w:rsidRPr="00FD1CBD" w:rsidRDefault="007D2C31" w:rsidP="00FD1CBD">
      <w:pPr>
        <w:tabs>
          <w:tab w:val="left" w:pos="5490"/>
          <w:tab w:val="left" w:pos="6255"/>
          <w:tab w:val="right" w:pos="9354"/>
        </w:tabs>
        <w:spacing w:after="0" w:line="240" w:lineRule="auto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Глава Суздальского сельсовета</w:t>
      </w:r>
    </w:p>
    <w:p w:rsidR="007D2C31" w:rsidRPr="00FD1CBD" w:rsidRDefault="007D2C31" w:rsidP="00FD1CBD">
      <w:pPr>
        <w:tabs>
          <w:tab w:val="left" w:pos="5490"/>
          <w:tab w:val="left" w:pos="6255"/>
          <w:tab w:val="right" w:pos="9354"/>
        </w:tabs>
        <w:spacing w:after="0" w:line="240" w:lineRule="auto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Доволенского района</w:t>
      </w:r>
    </w:p>
    <w:p w:rsidR="007D2C31" w:rsidRPr="00FD1CBD" w:rsidRDefault="007D2C31" w:rsidP="00FD1CBD">
      <w:pPr>
        <w:tabs>
          <w:tab w:val="left" w:pos="5490"/>
          <w:tab w:val="left" w:pos="6255"/>
          <w:tab w:val="right" w:pos="9354"/>
        </w:tabs>
        <w:spacing w:after="0" w:line="240" w:lineRule="auto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 xml:space="preserve">Новосибирской области                                                               </w:t>
      </w:r>
      <w:r w:rsidR="00FD1CBD">
        <w:rPr>
          <w:rFonts w:ascii="Times New Roman" w:hAnsi="Times New Roman"/>
        </w:rPr>
        <w:t xml:space="preserve">                            </w:t>
      </w:r>
      <w:r w:rsidRPr="00FD1CBD">
        <w:rPr>
          <w:rFonts w:ascii="Times New Roman" w:hAnsi="Times New Roman"/>
        </w:rPr>
        <w:t xml:space="preserve">    </w:t>
      </w:r>
      <w:r w:rsidR="00FD1CBD">
        <w:rPr>
          <w:rFonts w:ascii="Times New Roman" w:hAnsi="Times New Roman"/>
        </w:rPr>
        <w:t xml:space="preserve"> </w:t>
      </w:r>
      <w:r w:rsidRPr="00FD1CBD">
        <w:rPr>
          <w:rFonts w:ascii="Times New Roman" w:hAnsi="Times New Roman"/>
        </w:rPr>
        <w:t>Н.А. Казанцев</w:t>
      </w:r>
    </w:p>
    <w:p w:rsidR="007D2C31" w:rsidRPr="00FD1CBD" w:rsidRDefault="007D2C31" w:rsidP="00FD1CBD">
      <w:pPr>
        <w:spacing w:after="0" w:line="240" w:lineRule="auto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 xml:space="preserve">    </w:t>
      </w:r>
    </w:p>
    <w:p w:rsidR="007D2C31" w:rsidRPr="00FD1CBD" w:rsidRDefault="007D2C31" w:rsidP="00FD1CBD">
      <w:pPr>
        <w:spacing w:after="0" w:line="240" w:lineRule="auto"/>
        <w:ind w:left="345"/>
        <w:jc w:val="right"/>
        <w:rPr>
          <w:rFonts w:ascii="Times New Roman" w:hAnsi="Times New Roman"/>
        </w:rPr>
      </w:pPr>
    </w:p>
    <w:p w:rsidR="007D2C31" w:rsidRPr="00FD1CBD" w:rsidRDefault="007D2C31" w:rsidP="00FD1CBD">
      <w:pPr>
        <w:tabs>
          <w:tab w:val="left" w:pos="5685"/>
          <w:tab w:val="left" w:pos="6345"/>
          <w:tab w:val="right" w:pos="9354"/>
        </w:tabs>
        <w:spacing w:after="0" w:line="240" w:lineRule="auto"/>
        <w:jc w:val="right"/>
        <w:rPr>
          <w:rFonts w:ascii="Times New Roman" w:hAnsi="Times New Roman"/>
        </w:rPr>
      </w:pPr>
    </w:p>
    <w:p w:rsidR="007D2C31" w:rsidRPr="00FD1CBD" w:rsidRDefault="007D2C31" w:rsidP="00FD1CBD">
      <w:pPr>
        <w:tabs>
          <w:tab w:val="left" w:pos="5685"/>
          <w:tab w:val="left" w:pos="6345"/>
          <w:tab w:val="right" w:pos="9354"/>
        </w:tabs>
        <w:spacing w:after="0" w:line="240" w:lineRule="auto"/>
        <w:jc w:val="right"/>
        <w:rPr>
          <w:rFonts w:ascii="Times New Roman" w:hAnsi="Times New Roman"/>
        </w:rPr>
      </w:pPr>
      <w:r w:rsidRPr="00FD1CBD">
        <w:rPr>
          <w:rFonts w:ascii="Times New Roman" w:hAnsi="Times New Roman"/>
        </w:rPr>
        <w:t>Приложение 1</w:t>
      </w:r>
    </w:p>
    <w:p w:rsidR="007D2C31" w:rsidRPr="00FD1CBD" w:rsidRDefault="007D2C31" w:rsidP="00FD1CBD">
      <w:pPr>
        <w:tabs>
          <w:tab w:val="left" w:pos="5490"/>
          <w:tab w:val="right" w:pos="9354"/>
        </w:tabs>
        <w:spacing w:after="0" w:line="240" w:lineRule="auto"/>
        <w:jc w:val="right"/>
        <w:rPr>
          <w:rFonts w:ascii="Times New Roman" w:hAnsi="Times New Roman"/>
        </w:rPr>
      </w:pPr>
      <w:r w:rsidRPr="00FD1CBD">
        <w:rPr>
          <w:rFonts w:ascii="Times New Roman" w:hAnsi="Times New Roman"/>
        </w:rPr>
        <w:tab/>
        <w:t xml:space="preserve">к решению Совета депутатов Суздальского сельсовета </w:t>
      </w:r>
    </w:p>
    <w:p w:rsidR="007D2C31" w:rsidRPr="00FD1CBD" w:rsidRDefault="007D2C31" w:rsidP="00FD1CBD">
      <w:pPr>
        <w:tabs>
          <w:tab w:val="left" w:pos="5490"/>
          <w:tab w:val="right" w:pos="9354"/>
        </w:tabs>
        <w:spacing w:after="0" w:line="240" w:lineRule="auto"/>
        <w:jc w:val="right"/>
        <w:rPr>
          <w:rFonts w:ascii="Times New Roman" w:hAnsi="Times New Roman"/>
        </w:rPr>
      </w:pPr>
      <w:r w:rsidRPr="00FD1CBD">
        <w:rPr>
          <w:rFonts w:ascii="Times New Roman" w:hAnsi="Times New Roman"/>
        </w:rPr>
        <w:t xml:space="preserve">Доволенского района </w:t>
      </w:r>
    </w:p>
    <w:p w:rsidR="007D2C31" w:rsidRPr="00FD1CBD" w:rsidRDefault="007D2C31" w:rsidP="00FD1CBD">
      <w:pPr>
        <w:tabs>
          <w:tab w:val="left" w:pos="5490"/>
          <w:tab w:val="right" w:pos="9354"/>
        </w:tabs>
        <w:spacing w:after="0" w:line="240" w:lineRule="auto"/>
        <w:jc w:val="right"/>
        <w:rPr>
          <w:rFonts w:ascii="Times New Roman" w:hAnsi="Times New Roman"/>
        </w:rPr>
      </w:pPr>
      <w:r w:rsidRPr="00FD1CBD">
        <w:rPr>
          <w:rFonts w:ascii="Times New Roman" w:hAnsi="Times New Roman"/>
        </w:rPr>
        <w:t xml:space="preserve">Новосибирской области </w:t>
      </w:r>
    </w:p>
    <w:p w:rsidR="007D2C31" w:rsidRPr="00FD1CBD" w:rsidRDefault="007D2C31" w:rsidP="00FD1CBD">
      <w:pPr>
        <w:spacing w:after="0" w:line="240" w:lineRule="auto"/>
        <w:jc w:val="right"/>
        <w:rPr>
          <w:rFonts w:ascii="Times New Roman" w:hAnsi="Times New Roman"/>
        </w:rPr>
      </w:pPr>
      <w:r w:rsidRPr="00FD1CBD">
        <w:rPr>
          <w:rFonts w:ascii="Times New Roman" w:hAnsi="Times New Roman"/>
        </w:rPr>
        <w:t xml:space="preserve">                                                                                        «О бюджете Суздальского сельсовета </w:t>
      </w:r>
    </w:p>
    <w:p w:rsidR="007D2C31" w:rsidRPr="00FD1CBD" w:rsidRDefault="007D2C31" w:rsidP="00FD1CBD">
      <w:pPr>
        <w:spacing w:after="0" w:line="240" w:lineRule="auto"/>
        <w:jc w:val="right"/>
        <w:rPr>
          <w:rFonts w:ascii="Times New Roman" w:hAnsi="Times New Roman"/>
        </w:rPr>
      </w:pPr>
      <w:r w:rsidRPr="00FD1CBD">
        <w:rPr>
          <w:rFonts w:ascii="Times New Roman" w:hAnsi="Times New Roman"/>
        </w:rPr>
        <w:t xml:space="preserve">Доволенского района Новосибирской области </w:t>
      </w:r>
    </w:p>
    <w:p w:rsidR="007D2C31" w:rsidRPr="00FD1CBD" w:rsidRDefault="007D2C31" w:rsidP="00FD1CBD">
      <w:pPr>
        <w:spacing w:after="0" w:line="240" w:lineRule="auto"/>
        <w:jc w:val="right"/>
        <w:rPr>
          <w:rFonts w:ascii="Times New Roman" w:hAnsi="Times New Roman"/>
        </w:rPr>
      </w:pPr>
      <w:r w:rsidRPr="00FD1CBD">
        <w:rPr>
          <w:rFonts w:ascii="Times New Roman" w:hAnsi="Times New Roman"/>
        </w:rPr>
        <w:t>на 2022 год и плановый период 2023 и 2024 годов»</w:t>
      </w:r>
    </w:p>
    <w:p w:rsidR="007D2C31" w:rsidRPr="00FD1CBD" w:rsidRDefault="007D2C31" w:rsidP="00FD1CBD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7D2C31" w:rsidRPr="00FD1CBD" w:rsidRDefault="007D2C31" w:rsidP="00FD1CBD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7D2C31" w:rsidRPr="00FD1CBD" w:rsidRDefault="007D2C31" w:rsidP="00FD1CBD">
      <w:pPr>
        <w:spacing w:after="0" w:line="240" w:lineRule="auto"/>
        <w:ind w:left="-360" w:firstLine="360"/>
        <w:jc w:val="center"/>
        <w:rPr>
          <w:rFonts w:ascii="Times New Roman" w:hAnsi="Times New Roman"/>
        </w:rPr>
      </w:pPr>
      <w:r w:rsidRPr="00FD1CBD">
        <w:rPr>
          <w:rFonts w:ascii="Times New Roman" w:hAnsi="Times New Roman"/>
          <w:color w:val="000000"/>
        </w:rPr>
        <w:t xml:space="preserve">Распределение бюджетных ассигнований по разделам, подразделам, целевым статьям </w:t>
      </w:r>
      <w:r w:rsidRPr="00FD1CBD">
        <w:rPr>
          <w:rFonts w:ascii="Times New Roman" w:hAnsi="Times New Roman"/>
        </w:rPr>
        <w:t xml:space="preserve">(муниципальным программам и </w:t>
      </w:r>
      <w:proofErr w:type="spellStart"/>
      <w:r w:rsidRPr="00FD1CBD">
        <w:rPr>
          <w:rFonts w:ascii="Times New Roman" w:hAnsi="Times New Roman"/>
        </w:rPr>
        <w:t>непрограммным</w:t>
      </w:r>
      <w:proofErr w:type="spellEnd"/>
      <w:r w:rsidRPr="00FD1CBD">
        <w:rPr>
          <w:rFonts w:ascii="Times New Roman" w:hAnsi="Times New Roman"/>
        </w:rPr>
        <w:t xml:space="preserve"> направлениям деятельности), группам и подгруппам </w:t>
      </w:r>
      <w:proofErr w:type="gramStart"/>
      <w:r w:rsidRPr="00FD1CBD">
        <w:rPr>
          <w:rFonts w:ascii="Times New Roman" w:hAnsi="Times New Roman"/>
        </w:rPr>
        <w:t>видов расходов классификации расходов бюджетов</w:t>
      </w:r>
      <w:proofErr w:type="gramEnd"/>
      <w:r w:rsidRPr="00FD1CBD">
        <w:rPr>
          <w:rFonts w:ascii="Times New Roman" w:hAnsi="Times New Roman"/>
        </w:rPr>
        <w:t xml:space="preserve"> на 2022 год и плановый период 2023 и 2024 годов</w:t>
      </w:r>
    </w:p>
    <w:p w:rsidR="007D2C31" w:rsidRPr="00FD1CBD" w:rsidRDefault="007D2C31" w:rsidP="00FD1CBD">
      <w:pPr>
        <w:spacing w:after="0" w:line="240" w:lineRule="auto"/>
        <w:ind w:left="-360" w:right="-546" w:firstLine="360"/>
        <w:jc w:val="right"/>
        <w:rPr>
          <w:rFonts w:ascii="Times New Roman" w:hAnsi="Times New Roman"/>
          <w:highlight w:val="cyan"/>
        </w:rPr>
      </w:pPr>
      <w:r w:rsidRPr="00FD1CBD">
        <w:rPr>
          <w:rFonts w:ascii="Times New Roman" w:hAnsi="Times New Roman"/>
        </w:rPr>
        <w:t xml:space="preserve">                  (рублей)</w:t>
      </w:r>
    </w:p>
    <w:tbl>
      <w:tblPr>
        <w:tblW w:w="10800" w:type="dxa"/>
        <w:tblInd w:w="-792" w:type="dxa"/>
        <w:tblLayout w:type="fixed"/>
        <w:tblLook w:val="0000"/>
      </w:tblPr>
      <w:tblGrid>
        <w:gridCol w:w="2700"/>
        <w:gridCol w:w="900"/>
        <w:gridCol w:w="720"/>
        <w:gridCol w:w="1440"/>
        <w:gridCol w:w="720"/>
        <w:gridCol w:w="1508"/>
        <w:gridCol w:w="1372"/>
        <w:gridCol w:w="1440"/>
      </w:tblGrid>
      <w:tr w:rsidR="007D2C31" w:rsidRPr="00FD1CBD" w:rsidTr="007F53ED">
        <w:trPr>
          <w:trHeight w:val="255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2C31" w:rsidRPr="00FD1CBD" w:rsidRDefault="007D2C31" w:rsidP="00FD1CBD">
            <w:pPr>
              <w:spacing w:after="0" w:line="240" w:lineRule="auto"/>
              <w:ind w:right="792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Код по классификации расходов бюджета</w:t>
            </w:r>
          </w:p>
        </w:tc>
        <w:tc>
          <w:tcPr>
            <w:tcW w:w="4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C31" w:rsidRPr="00FD1CBD" w:rsidRDefault="007D2C31" w:rsidP="00FD1CBD">
            <w:pPr>
              <w:spacing w:after="0" w:line="240" w:lineRule="auto"/>
              <w:ind w:right="792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СУММА</w:t>
            </w:r>
          </w:p>
        </w:tc>
      </w:tr>
      <w:tr w:rsidR="007D2C31" w:rsidRPr="00FD1CBD" w:rsidTr="007F53ED">
        <w:trPr>
          <w:trHeight w:val="1155"/>
        </w:trPr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раздела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подраздела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целевой статьи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вида расходов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2022 год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2023 год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tabs>
                <w:tab w:val="left" w:pos="151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2024 год</w:t>
            </w:r>
          </w:p>
        </w:tc>
      </w:tr>
      <w:tr w:rsidR="007D2C31" w:rsidRPr="00FD1CBD" w:rsidTr="007F53ED">
        <w:trPr>
          <w:trHeight w:val="2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6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7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8</w:t>
            </w:r>
          </w:p>
        </w:tc>
      </w:tr>
      <w:tr w:rsidR="007D2C31" w:rsidRPr="00FD1CBD" w:rsidTr="007F53ED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ОБЩЕГОСУДАРСТВЕН</w:t>
            </w:r>
          </w:p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НЫЕ ВОПРОСЫ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3 998 039,13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1 053 077,00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1 053 077,00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855 543,00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769 114,00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769 114,00</w:t>
            </w:r>
          </w:p>
        </w:tc>
      </w:tr>
      <w:tr w:rsidR="007D2C31" w:rsidRPr="00FD1CBD" w:rsidTr="007F53ED">
        <w:trPr>
          <w:trHeight w:val="8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D1CBD">
              <w:rPr>
                <w:rFonts w:ascii="Times New Roman" w:hAnsi="Times New Roman"/>
              </w:rPr>
              <w:t>Непрограммные</w:t>
            </w:r>
            <w:proofErr w:type="spellEnd"/>
            <w:r w:rsidRPr="00FD1CBD">
              <w:rPr>
                <w:rFonts w:ascii="Times New Roman" w:hAnsi="Times New Roman"/>
              </w:rPr>
              <w:t xml:space="preserve"> направления районного бюджета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855 543,00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769 114,00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769 114,00</w:t>
            </w:r>
          </w:p>
        </w:tc>
      </w:tr>
      <w:tr w:rsidR="007D2C31" w:rsidRPr="00FD1CBD" w:rsidTr="007F53ED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90.0.00.01000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769 114,00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769 114,00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769 114,00</w:t>
            </w:r>
          </w:p>
        </w:tc>
      </w:tr>
      <w:tr w:rsidR="007D2C31" w:rsidRPr="00FD1CBD" w:rsidTr="007F53ED">
        <w:trPr>
          <w:trHeight w:val="8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FD1CBD">
              <w:rPr>
                <w:rFonts w:ascii="Times New Roman" w:hAnsi="Times New Roman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90.0.00.01000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769 114,00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769 114,00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769 114,00</w:t>
            </w:r>
          </w:p>
        </w:tc>
      </w:tr>
      <w:tr w:rsidR="007D2C31" w:rsidRPr="00FD1CBD" w:rsidTr="007F53ED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90.0.00.01000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120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769 114,00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769 114,00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769 114,00</w:t>
            </w:r>
          </w:p>
        </w:tc>
      </w:tr>
      <w:tr w:rsidR="007D2C31" w:rsidRPr="00FD1CBD" w:rsidTr="007F53ED">
        <w:trPr>
          <w:trHeight w:val="8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Обеспечение сбалансированности местных бюджетов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90.0.00.70510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86 429,00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90.0.00.70510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86 429,00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90.0.00.70510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120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86 429,00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3 094 496,13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253 963,00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253 963,00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D1CBD">
              <w:rPr>
                <w:rFonts w:ascii="Times New Roman" w:hAnsi="Times New Roman"/>
              </w:rPr>
              <w:t>Непрограммные</w:t>
            </w:r>
            <w:proofErr w:type="spellEnd"/>
            <w:r w:rsidRPr="00FD1CBD">
              <w:rPr>
                <w:rFonts w:ascii="Times New Roman" w:hAnsi="Times New Roman"/>
              </w:rPr>
              <w:t xml:space="preserve"> направления районного бюджета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3 094 496,13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253 963,00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253 963,00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Расходы на обеспечение функций местной администрации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90.0.00.03000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1 470 073,13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253 853,00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253 853,00</w:t>
            </w:r>
          </w:p>
        </w:tc>
      </w:tr>
      <w:tr w:rsidR="007D2C31" w:rsidRPr="00FD1CBD" w:rsidTr="007F53ED">
        <w:trPr>
          <w:trHeight w:val="8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90.0.00.03000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306 353,00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253 853,00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253 853,00</w:t>
            </w:r>
          </w:p>
        </w:tc>
      </w:tr>
      <w:tr w:rsidR="007D2C31" w:rsidRPr="00FD1CBD" w:rsidTr="007F53ED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90.0.00.03000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120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306 353,00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253 853,00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253 853,00</w:t>
            </w:r>
          </w:p>
        </w:tc>
      </w:tr>
      <w:tr w:rsidR="007D2C31" w:rsidRPr="00FD1CBD" w:rsidTr="007F53ED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90.0.00.03000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1 140 562,13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90.0.00.03000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1 140 562,13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90.0.00.03000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800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33 000,00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90.0.00.03000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850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33 000,00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Решение вопросов в сфере административных правонарушений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90.0.00.70190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110,00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110,00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110,00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90.0.00.70190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110,00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110,00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110,00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90.0.00.70190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110,00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110,00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110,00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Обеспечение сбалансированности местных бюджетов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90.0.00.70510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1 614 471,00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90.0.00.70510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1 614 471,00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90.0.00.70510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120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1 614 471,00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30 000,00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30 000,00</w:t>
            </w:r>
          </w:p>
        </w:tc>
      </w:tr>
      <w:tr w:rsidR="007D2C31" w:rsidRPr="00FD1CBD" w:rsidTr="007F53ED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D1CBD">
              <w:rPr>
                <w:rFonts w:ascii="Times New Roman" w:hAnsi="Times New Roman"/>
              </w:rPr>
              <w:t>Непрограммные</w:t>
            </w:r>
            <w:proofErr w:type="spellEnd"/>
            <w:r w:rsidRPr="00FD1CBD">
              <w:rPr>
                <w:rFonts w:ascii="Times New Roman" w:hAnsi="Times New Roman"/>
              </w:rPr>
              <w:t xml:space="preserve"> направления районного бюджета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30 000,00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30 000,00</w:t>
            </w:r>
          </w:p>
        </w:tc>
      </w:tr>
      <w:tr w:rsidR="007D2C31" w:rsidRPr="00FD1CBD" w:rsidTr="007F53ED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 xml:space="preserve">Расходы на осуществление переданных полномочий контрольно-счетных </w:t>
            </w:r>
            <w:r w:rsidRPr="00FD1CBD">
              <w:rPr>
                <w:rFonts w:ascii="Times New Roman" w:hAnsi="Times New Roman"/>
              </w:rPr>
              <w:lastRenderedPageBreak/>
              <w:t>органов поселений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90.0.00.04010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30 000,00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30 000,00</w:t>
            </w:r>
          </w:p>
        </w:tc>
      </w:tr>
      <w:tr w:rsidR="007D2C31" w:rsidRPr="00FD1CBD" w:rsidTr="007F53ED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lastRenderedPageBreak/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90.0.00.04010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30 000,00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30 000,00</w:t>
            </w:r>
          </w:p>
        </w:tc>
      </w:tr>
      <w:tr w:rsidR="007D2C31" w:rsidRPr="00FD1CBD" w:rsidTr="007F53ED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90.0.00.04010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30 000,00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30 000,00</w:t>
            </w:r>
          </w:p>
        </w:tc>
      </w:tr>
      <w:tr w:rsidR="007D2C31" w:rsidRPr="00FD1CBD" w:rsidTr="007F53ED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18 000,00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D1CBD">
              <w:rPr>
                <w:rFonts w:ascii="Times New Roman" w:hAnsi="Times New Roman"/>
              </w:rPr>
              <w:t>Непрограммные</w:t>
            </w:r>
            <w:proofErr w:type="spellEnd"/>
            <w:r w:rsidRPr="00FD1CBD">
              <w:rPr>
                <w:rFonts w:ascii="Times New Roman" w:hAnsi="Times New Roman"/>
              </w:rPr>
              <w:t xml:space="preserve"> направления районного бюджета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18 000,00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90.0.00.03010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90.0.00.03010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90.0.00.03010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Прочие выплаты по обязательствам муниципальных органов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90.0.00.03030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15 000,00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8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90.0.00.03030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90.0.00.03030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90.0.00.03030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800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90.0.00.03030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850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121 187,10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117 655,56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121 824,76</w:t>
            </w:r>
          </w:p>
        </w:tc>
      </w:tr>
      <w:tr w:rsidR="007D2C31" w:rsidRPr="00FD1CBD" w:rsidTr="007F53ED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121 187,10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117 655,56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121 824,76</w:t>
            </w:r>
          </w:p>
        </w:tc>
      </w:tr>
      <w:tr w:rsidR="007D2C31" w:rsidRPr="00FD1CBD" w:rsidTr="007F53ED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D1CBD">
              <w:rPr>
                <w:rFonts w:ascii="Times New Roman" w:hAnsi="Times New Roman"/>
              </w:rPr>
              <w:t>Непрограммные</w:t>
            </w:r>
            <w:proofErr w:type="spellEnd"/>
            <w:r w:rsidRPr="00FD1CBD">
              <w:rPr>
                <w:rFonts w:ascii="Times New Roman" w:hAnsi="Times New Roman"/>
              </w:rPr>
              <w:t xml:space="preserve"> направления районного бюджета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121 187,10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117 655,56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121 824,76</w:t>
            </w:r>
          </w:p>
        </w:tc>
      </w:tr>
      <w:tr w:rsidR="007D2C31" w:rsidRPr="00FD1CBD" w:rsidTr="007F53ED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90.0.00.51180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121 187,10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117 655,56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121 824,76</w:t>
            </w:r>
          </w:p>
        </w:tc>
      </w:tr>
      <w:tr w:rsidR="007D2C31" w:rsidRPr="00FD1CBD" w:rsidTr="007F53ED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90.0.00.51180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119 187,10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113 822,40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121 785,60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90.0.00.51180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120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119 187,10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113 822,40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121 785,60</w:t>
            </w:r>
          </w:p>
        </w:tc>
      </w:tr>
      <w:tr w:rsidR="007D2C31" w:rsidRPr="00FD1CBD" w:rsidTr="007F53ED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90.0.00.51180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3 833,16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39,16</w:t>
            </w:r>
          </w:p>
        </w:tc>
      </w:tr>
      <w:tr w:rsidR="007D2C31" w:rsidRPr="00FD1CBD" w:rsidTr="007F53ED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90.0.00.51180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3 833,16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39,16</w:t>
            </w:r>
          </w:p>
        </w:tc>
      </w:tr>
      <w:tr w:rsidR="007D2C31" w:rsidRPr="00FD1CBD" w:rsidTr="007F53ED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306 500,00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2 500,00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2 500,00</w:t>
            </w:r>
          </w:p>
        </w:tc>
      </w:tr>
      <w:tr w:rsidR="007D2C31" w:rsidRPr="00FD1CBD" w:rsidTr="007F53ED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301 000,00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D1CBD">
              <w:rPr>
                <w:rFonts w:ascii="Times New Roman" w:hAnsi="Times New Roman"/>
              </w:rPr>
              <w:t>Непрограммные</w:t>
            </w:r>
            <w:proofErr w:type="spellEnd"/>
            <w:r w:rsidRPr="00FD1CBD">
              <w:rPr>
                <w:rFonts w:ascii="Times New Roman" w:hAnsi="Times New Roman"/>
              </w:rPr>
              <w:t xml:space="preserve"> направления районного бюджета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301 000,00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90.0.00.06100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283 000,00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90.0.00.06100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283 000,00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90.0.00.06100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283 000,00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Расходы на функционирование пожарной безопасности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90.0.00.06200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8 000,00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90.0.00.06200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8 000,00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90.0.00.06200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8 000,00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Расходы на решение вопросов местного значения сельских поселений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90.0.00.10050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106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90.0.00.10050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90.0.00.10050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5 500,00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2 500,00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2 500,00</w:t>
            </w:r>
          </w:p>
        </w:tc>
      </w:tr>
      <w:tr w:rsidR="007D2C31" w:rsidRPr="00FD1CBD" w:rsidTr="007F53ED">
        <w:trPr>
          <w:trHeight w:val="127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 xml:space="preserve">Муниципальная программа  "Профилактика наркомании и противодействие </w:t>
            </w:r>
            <w:proofErr w:type="spellStart"/>
            <w:r w:rsidRPr="00FD1CBD">
              <w:rPr>
                <w:rFonts w:ascii="Times New Roman" w:hAnsi="Times New Roman"/>
              </w:rPr>
              <w:t>незаконномому</w:t>
            </w:r>
            <w:proofErr w:type="spellEnd"/>
            <w:r w:rsidRPr="00FD1CBD">
              <w:rPr>
                <w:rFonts w:ascii="Times New Roman" w:hAnsi="Times New Roman"/>
              </w:rPr>
              <w:t xml:space="preserve"> обороту наркотических средств на территории Суздальского сельсовета Доволенского района Новосибирской области на 2022- 2024 годы"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02.0.00.00000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2 000,00</w:t>
            </w:r>
          </w:p>
        </w:tc>
      </w:tr>
      <w:tr w:rsidR="007D2C31" w:rsidRPr="00FD1CBD" w:rsidTr="007F53ED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02.0.00.10310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2 000,00</w:t>
            </w:r>
          </w:p>
        </w:tc>
      </w:tr>
      <w:tr w:rsidR="007D2C31" w:rsidRPr="00FD1CBD" w:rsidTr="007F53ED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02.0.00.10310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2 000,00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02.0.00.10310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2 000,00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 xml:space="preserve">Муниципальная программа  "Создание условий для реализации </w:t>
            </w:r>
            <w:r w:rsidRPr="00FD1CBD">
              <w:rPr>
                <w:rFonts w:ascii="Times New Roman" w:hAnsi="Times New Roman"/>
              </w:rPr>
              <w:lastRenderedPageBreak/>
              <w:t>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Суздальского сельсовета Доволенского района Новосибирской области, социальную и культурную адаптацию мигрантов, профилактику межнациональных (межэтнических) конфликтов ""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lastRenderedPageBreak/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09.0.00.00000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500,00</w:t>
            </w:r>
          </w:p>
        </w:tc>
      </w:tr>
      <w:tr w:rsidR="007D2C31" w:rsidRPr="00FD1CBD" w:rsidTr="007F53ED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lastRenderedPageBreak/>
              <w:t>Мероприятия по укреплению межнациональных и межконфессиональных отношений и профилактике межнациональных (межэтнических) конфликтов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09.0.00.10380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500,00</w:t>
            </w:r>
          </w:p>
        </w:tc>
      </w:tr>
      <w:tr w:rsidR="007D2C31" w:rsidRPr="00FD1CBD" w:rsidTr="007F53ED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09.0.00.10380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09.0.00.10380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D1CBD">
              <w:rPr>
                <w:rFonts w:ascii="Times New Roman" w:hAnsi="Times New Roman"/>
              </w:rPr>
              <w:t>Непрограммные</w:t>
            </w:r>
            <w:proofErr w:type="spellEnd"/>
            <w:r w:rsidRPr="00FD1CBD">
              <w:rPr>
                <w:rFonts w:ascii="Times New Roman" w:hAnsi="Times New Roman"/>
              </w:rPr>
              <w:t xml:space="preserve"> направления районного бюджета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Мероприятия по профилактике экстремизма и терроризма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90.0.00.06300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90.0.00.06300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90.0.00.06300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1 592 590,05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750 800,00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791 550,00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1 529 590,05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750 800,00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791 550,00</w:t>
            </w:r>
          </w:p>
        </w:tc>
      </w:tr>
      <w:tr w:rsidR="007D2C31" w:rsidRPr="00FD1CBD" w:rsidTr="007F53ED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lastRenderedPageBreak/>
              <w:t>Муниципальная программа "Обеспечение безопасности дорожного движения на территории Суздальского сельсовета Доволенского района Новосибирской области на 2019-2023 годы"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03.0.00.00000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Мероприятия по безопасности дорожного движения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03.0.00.10320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03.0.00.10320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03.0.00.10320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D1CBD">
              <w:rPr>
                <w:rFonts w:ascii="Times New Roman" w:hAnsi="Times New Roman"/>
              </w:rPr>
              <w:t>Непрограммные</w:t>
            </w:r>
            <w:proofErr w:type="spellEnd"/>
            <w:r w:rsidRPr="00FD1CBD">
              <w:rPr>
                <w:rFonts w:ascii="Times New Roman" w:hAnsi="Times New Roman"/>
              </w:rPr>
              <w:t xml:space="preserve"> направления районного бюджета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1 519 590,05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740 800,00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791 550,00</w:t>
            </w:r>
          </w:p>
        </w:tc>
      </w:tr>
      <w:tr w:rsidR="007D2C31" w:rsidRPr="00FD1CBD" w:rsidTr="007F53ED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90.0.00.07400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1 519 590,05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740 800,00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791 550,00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90.0.00.07400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1 519 590,05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740 800,00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791 550,00</w:t>
            </w:r>
          </w:p>
        </w:tc>
      </w:tr>
      <w:tr w:rsidR="007D2C31" w:rsidRPr="00FD1CBD" w:rsidTr="007F53ED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90.0.00.07400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1 519 590,05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740 800,00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791 550,00</w:t>
            </w:r>
          </w:p>
        </w:tc>
      </w:tr>
      <w:tr w:rsidR="007D2C31" w:rsidRPr="00FD1CBD" w:rsidTr="007F53ED">
        <w:trPr>
          <w:trHeight w:val="127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63 000,00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D1CBD">
              <w:rPr>
                <w:rFonts w:ascii="Times New Roman" w:hAnsi="Times New Roman"/>
              </w:rPr>
              <w:t>Непрограммные</w:t>
            </w:r>
            <w:proofErr w:type="spellEnd"/>
            <w:r w:rsidRPr="00FD1CBD">
              <w:rPr>
                <w:rFonts w:ascii="Times New Roman" w:hAnsi="Times New Roman"/>
              </w:rPr>
              <w:t xml:space="preserve"> направления районного бюджета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63 000,00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90.0.00.03020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63 000,00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8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90.0.00.03020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63 000,00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  <w:r w:rsidRPr="00FD1CBD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lastRenderedPageBreak/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90.0.00.03020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63 000,00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lastRenderedPageBreak/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16 092 500,58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4 322 284,16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D1CBD">
              <w:rPr>
                <w:rFonts w:ascii="Times New Roman" w:hAnsi="Times New Roman"/>
              </w:rPr>
              <w:t>Непрограммные</w:t>
            </w:r>
            <w:proofErr w:type="spellEnd"/>
            <w:r w:rsidRPr="00FD1CBD">
              <w:rPr>
                <w:rFonts w:ascii="Times New Roman" w:hAnsi="Times New Roman"/>
              </w:rPr>
              <w:t xml:space="preserve"> направления районного бюджета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4 322 284,16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Мероприятия в области жилищного хозяйства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90.0.00.08100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14 984,16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90.0.00.08100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14 984,16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90.0.00.08100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14 984,16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Расходы на решение вопросов местного значения сельских поселений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90.0.00.10050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182 400,00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90.0.00.10050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400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182 400,00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90.0.00.10050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410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182 400,00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90.0.00.20540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4 124 900,00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90.0.00.20540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400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4 124 900,00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90.0.00.20540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410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4 124 900,00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10 799 857,30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D1CBD">
              <w:rPr>
                <w:rFonts w:ascii="Times New Roman" w:hAnsi="Times New Roman"/>
              </w:rPr>
              <w:t>Непрограммные</w:t>
            </w:r>
            <w:proofErr w:type="spellEnd"/>
            <w:r w:rsidRPr="00FD1CBD">
              <w:rPr>
                <w:rFonts w:ascii="Times New Roman" w:hAnsi="Times New Roman"/>
              </w:rPr>
              <w:t xml:space="preserve"> направления районного бюджета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10 799 857,30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8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90.0.00.03020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7 000,00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90.0.00.03020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400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7 000,00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90.0.00.03020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410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7 000,00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Мероприятия в области коммунального хозяйства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90.0.00.08200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135 649,00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 xml:space="preserve">Закупка товаров, работ и услуг для обеспечения </w:t>
            </w:r>
            <w:r w:rsidRPr="00FD1CBD">
              <w:rPr>
                <w:rFonts w:ascii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lastRenderedPageBreak/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90.0.00.08200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135 649,00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90.0.00.08200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135 649,00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8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 xml:space="preserve">Строительство и реконструкция объектов централизованных систем холодного водоснабжения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90.0.00.70640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10 552 700,00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90.0.00.70640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400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10 552 700,00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90.0.00.70640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410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10 552 700,00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127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D1CBD">
              <w:rPr>
                <w:rFonts w:ascii="Times New Roman" w:hAnsi="Times New Roman"/>
              </w:rPr>
              <w:t>Софинансирование</w:t>
            </w:r>
            <w:proofErr w:type="spellEnd"/>
            <w:r w:rsidRPr="00FD1CBD">
              <w:rPr>
                <w:rFonts w:ascii="Times New Roman" w:hAnsi="Times New Roman"/>
              </w:rPr>
              <w:t xml:space="preserve"> расходов на  строительство и реконструкцию объектов централизованных систем холодного водоснабжения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90.0.00.S0640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104 508,30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90.0.00.S0640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400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104 508,30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90.0.00.S0640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410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104 508,30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970 359,12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D1CBD">
              <w:rPr>
                <w:rFonts w:ascii="Times New Roman" w:hAnsi="Times New Roman"/>
              </w:rPr>
              <w:t>Непрограммные</w:t>
            </w:r>
            <w:proofErr w:type="spellEnd"/>
            <w:r w:rsidRPr="00FD1CBD">
              <w:rPr>
                <w:rFonts w:ascii="Times New Roman" w:hAnsi="Times New Roman"/>
              </w:rPr>
              <w:t xml:space="preserve"> направления районного бюджета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970 359,12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90.0.00.08300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624 704,92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90.0.00.08300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624 704,92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90.0.00.08300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624 704,92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Прочие мероприятия по благоустройству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90.0.00.08330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245 654,20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90.0.00.08330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245 654,20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90.0.00.08330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245 654,20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 xml:space="preserve">Обеспечение </w:t>
            </w:r>
            <w:r w:rsidRPr="00FD1CBD">
              <w:rPr>
                <w:rFonts w:ascii="Times New Roman" w:hAnsi="Times New Roman"/>
              </w:rPr>
              <w:lastRenderedPageBreak/>
              <w:t>сбалансированности местных бюджетов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lastRenderedPageBreak/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90.0.00.7051</w:t>
            </w:r>
            <w:r w:rsidRPr="00FD1CBD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100 000,00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90.0.00.70510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100 000,00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90.0.00.70510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100 000,00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ОХРАНА ОКРУЖАЮЩЕЙ СРЕДЫ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10 000,00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10 000,00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Муниципальная программа Суздальского сельсовета Доволенского района Новосибирской области "Использование и охрана земель на территории Суздальского сельсовета Доволенского района Новосибирской области на 2022-2024 годы"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08.0.00.00000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10 000,00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Мероприятия по повышению эффективности использования и охраны земель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08.0.00.10370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10 000,00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08.0.00.10370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10 000,00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08.0.00.10370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10 000,00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4 978 346,67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2 934 908,00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2 216 440,50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4 978 346,67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2 934 908,00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2 216 440,50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D1CBD">
              <w:rPr>
                <w:rFonts w:ascii="Times New Roman" w:hAnsi="Times New Roman"/>
              </w:rPr>
              <w:t>Непрограммные</w:t>
            </w:r>
            <w:proofErr w:type="spellEnd"/>
            <w:r w:rsidRPr="00FD1CBD">
              <w:rPr>
                <w:rFonts w:ascii="Times New Roman" w:hAnsi="Times New Roman"/>
              </w:rPr>
              <w:t xml:space="preserve"> направления районного бюджета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4 978 346,67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2 934 908,00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2 216 440,50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Обеспечение деятельности учреждений в сфере культуры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90.0.00.05060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1 763 377,29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2 934 908,00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2 216 440,50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D1CBD">
              <w:rPr>
                <w:rFonts w:ascii="Times New Roman" w:hAnsi="Times New Roman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lastRenderedPageBreak/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90.0.00.05060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630 713,65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2 934 908,00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2 216 440,50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90.0.00.05060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110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630 713,65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2 934 908,00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2 216 440,50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90.0.00.05060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1 141 730,02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90.0.00.05060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1 141 730,02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90.0.00.05060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800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90.0.00.05060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850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Обеспечение сбалансированности местных бюджетов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90.0.00.70510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3 203 903,00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90.0.00.70510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3 068 900,00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90.0.00.70510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110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3 068 900,00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90.0.00.70510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135 003,00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90.0.00.70510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135 003,00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104 208,46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104 208,46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D1CBD">
              <w:rPr>
                <w:rFonts w:ascii="Times New Roman" w:hAnsi="Times New Roman"/>
              </w:rPr>
              <w:t>Непрограммные</w:t>
            </w:r>
            <w:proofErr w:type="spellEnd"/>
            <w:r w:rsidRPr="00FD1CBD">
              <w:rPr>
                <w:rFonts w:ascii="Times New Roman" w:hAnsi="Times New Roman"/>
              </w:rPr>
              <w:t xml:space="preserve"> направления районного бюджета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104 208,46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 xml:space="preserve">Доплаты к пенсиям муниципальных </w:t>
            </w:r>
            <w:r w:rsidRPr="00FD1CBD">
              <w:rPr>
                <w:rFonts w:ascii="Times New Roman" w:hAnsi="Times New Roman"/>
              </w:rPr>
              <w:lastRenderedPageBreak/>
              <w:t>служащих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90.0.00.03090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104 208,46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90.0.00.03090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104 208,46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90.0.00.03090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310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104 208,46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8 100,00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8 100,00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D1CBD">
              <w:rPr>
                <w:rFonts w:ascii="Times New Roman" w:hAnsi="Times New Roman"/>
              </w:rPr>
              <w:t>Непрограммные</w:t>
            </w:r>
            <w:proofErr w:type="spellEnd"/>
            <w:r w:rsidRPr="00FD1CBD">
              <w:rPr>
                <w:rFonts w:ascii="Times New Roman" w:hAnsi="Times New Roman"/>
              </w:rPr>
              <w:t xml:space="preserve"> направления районного бюджета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8 100,00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Мероприятия в области спорта и физической культуры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90.0.00.09060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8 100,00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90.0.00.09060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8 100,00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90.0.00.09060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120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8 100,00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Условно  утвержденные расходы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121 825,00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214 392,50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Условно  утвержденные расходы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121 825,00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214 392,50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D1CBD">
              <w:rPr>
                <w:rFonts w:ascii="Times New Roman" w:hAnsi="Times New Roman"/>
              </w:rPr>
              <w:t>Непрограммные</w:t>
            </w:r>
            <w:proofErr w:type="spellEnd"/>
            <w:r w:rsidRPr="00FD1CBD">
              <w:rPr>
                <w:rFonts w:ascii="Times New Roman" w:hAnsi="Times New Roman"/>
              </w:rPr>
              <w:t xml:space="preserve"> направления районного бюджета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121 825,00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214 392,50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Условно  утвержденные расходы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90.0.00.99990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121 825,00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214 392,50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Условно  утвержденные расходы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90.0.00.99990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121 825,00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214 392,50</w:t>
            </w:r>
          </w:p>
        </w:tc>
      </w:tr>
      <w:tr w:rsidR="007D2C31" w:rsidRPr="00FD1CBD" w:rsidTr="007F53ED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Условно  утвержденные расходы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90.0.00.99990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990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121 825,00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214 392,50</w:t>
            </w:r>
          </w:p>
        </w:tc>
      </w:tr>
      <w:tr w:rsidR="007D2C31" w:rsidRPr="00FD1CBD" w:rsidTr="007F53ED">
        <w:trPr>
          <w:trHeight w:val="255"/>
        </w:trPr>
        <w:tc>
          <w:tcPr>
            <w:tcW w:w="648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Итого расходов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27 211 471,99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4 990 765,56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4 409 784,76</w:t>
            </w:r>
          </w:p>
        </w:tc>
      </w:tr>
    </w:tbl>
    <w:p w:rsidR="007D2C31" w:rsidRPr="00FD1CBD" w:rsidRDefault="007D2C31" w:rsidP="00FD1CBD">
      <w:pPr>
        <w:tabs>
          <w:tab w:val="left" w:pos="5685"/>
          <w:tab w:val="left" w:pos="6345"/>
          <w:tab w:val="left" w:pos="8265"/>
          <w:tab w:val="right" w:pos="9354"/>
          <w:tab w:val="right" w:pos="9795"/>
        </w:tabs>
        <w:spacing w:after="0" w:line="240" w:lineRule="auto"/>
        <w:rPr>
          <w:rFonts w:ascii="Times New Roman" w:hAnsi="Times New Roman"/>
        </w:rPr>
      </w:pPr>
    </w:p>
    <w:p w:rsidR="007D2C31" w:rsidRPr="00FD1CBD" w:rsidRDefault="007D2C31" w:rsidP="00FD1CBD">
      <w:pPr>
        <w:tabs>
          <w:tab w:val="left" w:pos="5685"/>
          <w:tab w:val="left" w:pos="6345"/>
          <w:tab w:val="left" w:pos="8265"/>
          <w:tab w:val="right" w:pos="9354"/>
          <w:tab w:val="right" w:pos="9795"/>
        </w:tabs>
        <w:spacing w:after="0" w:line="240" w:lineRule="auto"/>
        <w:jc w:val="right"/>
        <w:rPr>
          <w:rFonts w:ascii="Times New Roman" w:hAnsi="Times New Roman"/>
        </w:rPr>
      </w:pPr>
      <w:r w:rsidRPr="00FD1CBD">
        <w:rPr>
          <w:rFonts w:ascii="Times New Roman" w:hAnsi="Times New Roman"/>
        </w:rPr>
        <w:t>Приложение 2</w:t>
      </w:r>
    </w:p>
    <w:p w:rsidR="007D2C31" w:rsidRPr="00FD1CBD" w:rsidRDefault="007D2C31" w:rsidP="00FD1CBD">
      <w:pPr>
        <w:tabs>
          <w:tab w:val="left" w:pos="5490"/>
          <w:tab w:val="right" w:pos="9354"/>
        </w:tabs>
        <w:spacing w:after="0" w:line="240" w:lineRule="auto"/>
        <w:jc w:val="right"/>
        <w:rPr>
          <w:rFonts w:ascii="Times New Roman" w:hAnsi="Times New Roman"/>
        </w:rPr>
      </w:pPr>
      <w:r w:rsidRPr="00FD1CBD">
        <w:rPr>
          <w:rFonts w:ascii="Times New Roman" w:hAnsi="Times New Roman"/>
        </w:rPr>
        <w:tab/>
        <w:t xml:space="preserve">к решению Совета депутатов </w:t>
      </w:r>
    </w:p>
    <w:p w:rsidR="007D2C31" w:rsidRPr="00FD1CBD" w:rsidRDefault="007D2C31" w:rsidP="00FD1CBD">
      <w:pPr>
        <w:tabs>
          <w:tab w:val="left" w:pos="5490"/>
          <w:tab w:val="right" w:pos="9354"/>
        </w:tabs>
        <w:spacing w:after="0" w:line="240" w:lineRule="auto"/>
        <w:jc w:val="right"/>
        <w:rPr>
          <w:rFonts w:ascii="Times New Roman" w:hAnsi="Times New Roman"/>
        </w:rPr>
      </w:pPr>
      <w:r w:rsidRPr="00FD1CBD">
        <w:rPr>
          <w:rFonts w:ascii="Times New Roman" w:hAnsi="Times New Roman"/>
        </w:rPr>
        <w:t xml:space="preserve">Суздальского сельсовета </w:t>
      </w:r>
    </w:p>
    <w:p w:rsidR="007D2C31" w:rsidRPr="00FD1CBD" w:rsidRDefault="007D2C31" w:rsidP="00FD1CBD">
      <w:pPr>
        <w:tabs>
          <w:tab w:val="left" w:pos="5490"/>
          <w:tab w:val="right" w:pos="9354"/>
        </w:tabs>
        <w:spacing w:after="0" w:line="240" w:lineRule="auto"/>
        <w:jc w:val="right"/>
        <w:rPr>
          <w:rFonts w:ascii="Times New Roman" w:hAnsi="Times New Roman"/>
        </w:rPr>
      </w:pPr>
      <w:r w:rsidRPr="00FD1CBD">
        <w:rPr>
          <w:rFonts w:ascii="Times New Roman" w:hAnsi="Times New Roman"/>
        </w:rPr>
        <w:t xml:space="preserve">Доволенского района </w:t>
      </w:r>
    </w:p>
    <w:p w:rsidR="007D2C31" w:rsidRPr="00FD1CBD" w:rsidRDefault="007D2C31" w:rsidP="00FD1CBD">
      <w:pPr>
        <w:tabs>
          <w:tab w:val="left" w:pos="5490"/>
          <w:tab w:val="right" w:pos="9354"/>
        </w:tabs>
        <w:spacing w:after="0" w:line="240" w:lineRule="auto"/>
        <w:jc w:val="right"/>
        <w:rPr>
          <w:rFonts w:ascii="Times New Roman" w:hAnsi="Times New Roman"/>
        </w:rPr>
      </w:pPr>
      <w:r w:rsidRPr="00FD1CBD">
        <w:rPr>
          <w:rFonts w:ascii="Times New Roman" w:hAnsi="Times New Roman"/>
        </w:rPr>
        <w:t xml:space="preserve">Новосибирской области </w:t>
      </w:r>
    </w:p>
    <w:p w:rsidR="007D2C31" w:rsidRPr="00FD1CBD" w:rsidRDefault="007D2C31" w:rsidP="00FD1CBD">
      <w:pPr>
        <w:spacing w:after="0" w:line="240" w:lineRule="auto"/>
        <w:jc w:val="right"/>
        <w:rPr>
          <w:rFonts w:ascii="Times New Roman" w:hAnsi="Times New Roman"/>
        </w:rPr>
      </w:pPr>
      <w:r w:rsidRPr="00FD1CBD">
        <w:rPr>
          <w:rFonts w:ascii="Times New Roman" w:hAnsi="Times New Roman"/>
        </w:rPr>
        <w:t xml:space="preserve">                                                                                        «О бюджете Суздальского сельсовета </w:t>
      </w:r>
    </w:p>
    <w:p w:rsidR="007D2C31" w:rsidRPr="00FD1CBD" w:rsidRDefault="007D2C31" w:rsidP="00FD1CBD">
      <w:pPr>
        <w:spacing w:after="0" w:line="240" w:lineRule="auto"/>
        <w:jc w:val="right"/>
        <w:rPr>
          <w:rFonts w:ascii="Times New Roman" w:hAnsi="Times New Roman"/>
        </w:rPr>
      </w:pPr>
      <w:r w:rsidRPr="00FD1CBD">
        <w:rPr>
          <w:rFonts w:ascii="Times New Roman" w:hAnsi="Times New Roman"/>
        </w:rPr>
        <w:t xml:space="preserve">Доволенского района Новосибирской области </w:t>
      </w:r>
    </w:p>
    <w:p w:rsidR="007D2C31" w:rsidRPr="00FD1CBD" w:rsidRDefault="007D2C31" w:rsidP="00FD1CBD">
      <w:pPr>
        <w:spacing w:after="0" w:line="240" w:lineRule="auto"/>
        <w:jc w:val="right"/>
        <w:rPr>
          <w:rFonts w:ascii="Times New Roman" w:hAnsi="Times New Roman"/>
        </w:rPr>
      </w:pPr>
      <w:r w:rsidRPr="00FD1CBD">
        <w:rPr>
          <w:rFonts w:ascii="Times New Roman" w:hAnsi="Times New Roman"/>
        </w:rPr>
        <w:t>на 2022 год и плановый период 2023 и 2024 годов»</w:t>
      </w:r>
    </w:p>
    <w:p w:rsidR="007D2C31" w:rsidRPr="00FD1CBD" w:rsidRDefault="007D2C31" w:rsidP="00FD1CBD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7D2C31" w:rsidRPr="00FD1CBD" w:rsidRDefault="007D2C31" w:rsidP="00FD1CBD">
      <w:pPr>
        <w:spacing w:after="0" w:line="240" w:lineRule="auto"/>
        <w:jc w:val="center"/>
        <w:rPr>
          <w:rFonts w:ascii="Times New Roman" w:hAnsi="Times New Roman"/>
        </w:rPr>
      </w:pPr>
      <w:r w:rsidRPr="00FD1CBD">
        <w:rPr>
          <w:rFonts w:ascii="Times New Roman" w:hAnsi="Times New Roman"/>
          <w:color w:val="000000"/>
        </w:rPr>
        <w:t xml:space="preserve">Ведомственная структура расходов бюджета </w:t>
      </w:r>
      <w:r w:rsidRPr="00FD1CBD">
        <w:rPr>
          <w:rFonts w:ascii="Times New Roman" w:hAnsi="Times New Roman"/>
        </w:rPr>
        <w:t xml:space="preserve">Суздальского сельсовета </w:t>
      </w:r>
    </w:p>
    <w:p w:rsidR="007D2C31" w:rsidRPr="00FD1CBD" w:rsidRDefault="007D2C31" w:rsidP="00FD1CBD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FD1CBD">
        <w:rPr>
          <w:rFonts w:ascii="Times New Roman" w:hAnsi="Times New Roman"/>
        </w:rPr>
        <w:lastRenderedPageBreak/>
        <w:t>Доволенского района Новосибирской области</w:t>
      </w:r>
      <w:r w:rsidRPr="00FD1CBD">
        <w:rPr>
          <w:rFonts w:ascii="Times New Roman" w:hAnsi="Times New Roman"/>
          <w:color w:val="000000"/>
        </w:rPr>
        <w:t xml:space="preserve"> </w:t>
      </w:r>
    </w:p>
    <w:p w:rsidR="007D2C31" w:rsidRPr="00FD1CBD" w:rsidRDefault="007D2C31" w:rsidP="00FD1CBD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FD1CBD">
        <w:rPr>
          <w:rFonts w:ascii="Times New Roman" w:hAnsi="Times New Roman"/>
          <w:color w:val="000000"/>
        </w:rPr>
        <w:t>на 2022 год</w:t>
      </w:r>
      <w:r w:rsidRPr="00FD1CBD">
        <w:rPr>
          <w:rFonts w:ascii="Times New Roman" w:hAnsi="Times New Roman"/>
        </w:rPr>
        <w:t xml:space="preserve"> и плановый период 2023 и 2024 годов</w:t>
      </w:r>
    </w:p>
    <w:tbl>
      <w:tblPr>
        <w:tblW w:w="13005" w:type="dxa"/>
        <w:tblInd w:w="-792" w:type="dxa"/>
        <w:tblLayout w:type="fixed"/>
        <w:tblLook w:val="0000"/>
      </w:tblPr>
      <w:tblGrid>
        <w:gridCol w:w="565"/>
        <w:gridCol w:w="1415"/>
        <w:gridCol w:w="172"/>
        <w:gridCol w:w="737"/>
        <w:gridCol w:w="171"/>
        <w:gridCol w:w="256"/>
        <w:gridCol w:w="266"/>
        <w:gridCol w:w="198"/>
        <w:gridCol w:w="68"/>
        <w:gridCol w:w="652"/>
        <w:gridCol w:w="1440"/>
        <w:gridCol w:w="539"/>
        <w:gridCol w:w="1509"/>
        <w:gridCol w:w="1369"/>
        <w:gridCol w:w="438"/>
        <w:gridCol w:w="1005"/>
        <w:gridCol w:w="236"/>
        <w:gridCol w:w="240"/>
        <w:gridCol w:w="1729"/>
      </w:tblGrid>
      <w:tr w:rsidR="007D2C31" w:rsidRPr="00FD1CBD" w:rsidTr="007F53ED">
        <w:trPr>
          <w:gridBefore w:val="1"/>
          <w:wBefore w:w="565" w:type="dxa"/>
          <w:trHeight w:val="225"/>
        </w:trPr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2C31" w:rsidRPr="00FD1CBD" w:rsidRDefault="007D2C31" w:rsidP="00FD1CBD">
            <w:pPr>
              <w:spacing w:after="0" w:line="240" w:lineRule="auto"/>
              <w:ind w:left="-183" w:right="-531"/>
              <w:rPr>
                <w:rFonts w:ascii="Times New Roman" w:hAnsi="Times New Roman"/>
                <w:bCs/>
              </w:rPr>
            </w:pPr>
            <w:proofErr w:type="gramStart"/>
            <w:r w:rsidRPr="00FD1CBD">
              <w:rPr>
                <w:rFonts w:ascii="Times New Roman" w:hAnsi="Times New Roman"/>
                <w:bCs/>
              </w:rPr>
              <w:t>(  (рублей)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2C31" w:rsidRPr="00FD1CBD" w:rsidRDefault="007D2C31" w:rsidP="00FD1CBD">
            <w:pPr>
              <w:spacing w:after="0" w:line="240" w:lineRule="auto"/>
              <w:ind w:left="-45" w:hanging="180"/>
              <w:rPr>
                <w:rFonts w:ascii="Times New Roman" w:hAnsi="Times New Roman"/>
                <w:b/>
                <w:bCs/>
              </w:rPr>
            </w:pPr>
            <w:r w:rsidRPr="00FD1CBD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D1CBD">
              <w:rPr>
                <w:rFonts w:ascii="Times New Roman" w:hAnsi="Times New Roman"/>
                <w:b/>
                <w:bCs/>
              </w:rPr>
              <w:t xml:space="preserve">                     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2C31" w:rsidRPr="00FD1CBD" w:rsidRDefault="007D2C31" w:rsidP="00FD1CBD">
            <w:pPr>
              <w:tabs>
                <w:tab w:val="left" w:pos="1618"/>
              </w:tabs>
              <w:spacing w:after="0" w:line="240" w:lineRule="auto"/>
              <w:ind w:left="-341" w:right="976" w:firstLine="187"/>
              <w:jc w:val="both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 xml:space="preserve"> </w:t>
            </w:r>
          </w:p>
        </w:tc>
      </w:tr>
      <w:tr w:rsidR="007D2C31" w:rsidRPr="00FD1CBD" w:rsidTr="007F53ED">
        <w:trPr>
          <w:gridAfter w:val="3"/>
          <w:wAfter w:w="2205" w:type="dxa"/>
          <w:trHeight w:val="255"/>
        </w:trPr>
        <w:tc>
          <w:tcPr>
            <w:tcW w:w="19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449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Код по классификации расходов бюджета</w:t>
            </w:r>
          </w:p>
        </w:tc>
        <w:tc>
          <w:tcPr>
            <w:tcW w:w="43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2C31" w:rsidRPr="00FD1CBD" w:rsidRDefault="007D2C31" w:rsidP="00FD1CBD">
            <w:pPr>
              <w:spacing w:after="0" w:line="240" w:lineRule="auto"/>
              <w:ind w:right="792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СУММА</w:t>
            </w:r>
          </w:p>
        </w:tc>
      </w:tr>
      <w:tr w:rsidR="007D2C31" w:rsidRPr="00FD1CBD" w:rsidTr="007F53ED">
        <w:trPr>
          <w:gridAfter w:val="3"/>
          <w:wAfter w:w="2205" w:type="dxa"/>
          <w:trHeight w:val="1155"/>
        </w:trPr>
        <w:tc>
          <w:tcPr>
            <w:tcW w:w="19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 xml:space="preserve">код главного </w:t>
            </w:r>
            <w:proofErr w:type="spellStart"/>
            <w:r w:rsidRPr="00FD1CBD">
              <w:rPr>
                <w:rFonts w:ascii="Times New Roman" w:hAnsi="Times New Roman"/>
              </w:rPr>
              <w:t>распоря</w:t>
            </w:r>
            <w:proofErr w:type="spellEnd"/>
          </w:p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D1CBD">
              <w:rPr>
                <w:rFonts w:ascii="Times New Roman" w:hAnsi="Times New Roman"/>
              </w:rPr>
              <w:t>дителя</w:t>
            </w:r>
            <w:proofErr w:type="spellEnd"/>
            <w:r w:rsidRPr="00FD1CBD">
              <w:rPr>
                <w:rFonts w:ascii="Times New Roman" w:hAnsi="Times New Roman"/>
              </w:rPr>
              <w:t xml:space="preserve"> бюджет</w:t>
            </w:r>
          </w:p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D1CBD">
              <w:rPr>
                <w:rFonts w:ascii="Times New Roman" w:hAnsi="Times New Roman"/>
              </w:rPr>
              <w:t>ных</w:t>
            </w:r>
            <w:proofErr w:type="spellEnd"/>
            <w:r w:rsidRPr="00FD1CBD">
              <w:rPr>
                <w:rFonts w:ascii="Times New Roman" w:hAnsi="Times New Roman"/>
              </w:rPr>
              <w:t xml:space="preserve"> средств</w:t>
            </w:r>
          </w:p>
        </w:tc>
        <w:tc>
          <w:tcPr>
            <w:tcW w:w="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раздела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подраздела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целевой статьи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D1CBD">
              <w:rPr>
                <w:rFonts w:ascii="Times New Roman" w:hAnsi="Times New Roman"/>
              </w:rPr>
              <w:t>Ви</w:t>
            </w:r>
            <w:proofErr w:type="spellEnd"/>
          </w:p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 xml:space="preserve">да </w:t>
            </w:r>
            <w:proofErr w:type="spellStart"/>
            <w:r w:rsidRPr="00FD1CBD">
              <w:rPr>
                <w:rFonts w:ascii="Times New Roman" w:hAnsi="Times New Roman"/>
              </w:rPr>
              <w:t>расхо</w:t>
            </w:r>
            <w:proofErr w:type="spellEnd"/>
          </w:p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D1CBD">
              <w:rPr>
                <w:rFonts w:ascii="Times New Roman" w:hAnsi="Times New Roman"/>
              </w:rPr>
              <w:t>дов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2022 год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ind w:right="252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2023 год</w:t>
            </w:r>
          </w:p>
        </w:tc>
        <w:tc>
          <w:tcPr>
            <w:tcW w:w="14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tabs>
                <w:tab w:val="left" w:pos="1512"/>
              </w:tabs>
              <w:spacing w:after="0" w:line="240" w:lineRule="auto"/>
              <w:ind w:right="252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 xml:space="preserve"> 2024 год</w:t>
            </w:r>
          </w:p>
        </w:tc>
      </w:tr>
      <w:tr w:rsidR="007D2C31" w:rsidRPr="00FD1CBD" w:rsidTr="007F53ED">
        <w:trPr>
          <w:gridAfter w:val="3"/>
          <w:wAfter w:w="2205" w:type="dxa"/>
          <w:trHeight w:val="25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6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7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8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</w:t>
            </w:r>
          </w:p>
        </w:tc>
      </w:tr>
      <w:tr w:rsidR="007D2C31" w:rsidRPr="00FD1CBD" w:rsidTr="007F53ED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администрация Суздальского сельсовета Доволенского района Новосибирской области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27 211 471,99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4 990 765,56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4 409 784,76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3 998 039,13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1 053 077,00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1 053 077,00</w:t>
            </w:r>
          </w:p>
        </w:tc>
      </w:tr>
      <w:tr w:rsidR="007D2C31" w:rsidRPr="00FD1CBD" w:rsidTr="007F53ED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855 543,00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769 114,00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769 114,00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D1CBD">
              <w:rPr>
                <w:rFonts w:ascii="Times New Roman" w:hAnsi="Times New Roman"/>
              </w:rPr>
              <w:t>Непрограммные</w:t>
            </w:r>
            <w:proofErr w:type="spellEnd"/>
            <w:r w:rsidRPr="00FD1CBD">
              <w:rPr>
                <w:rFonts w:ascii="Times New Roman" w:hAnsi="Times New Roman"/>
              </w:rPr>
              <w:t xml:space="preserve"> направления районного бюджета 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855 543,00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769 114,00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769 114,00</w:t>
            </w:r>
          </w:p>
        </w:tc>
      </w:tr>
      <w:tr w:rsidR="007D2C31" w:rsidRPr="00FD1CBD" w:rsidTr="007F53ED">
        <w:trPr>
          <w:gridAfter w:val="3"/>
          <w:wAfter w:w="2205" w:type="dxa"/>
          <w:trHeight w:val="85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90.0.00.01000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769 114,00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769 114,00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769 114,00</w:t>
            </w:r>
          </w:p>
        </w:tc>
      </w:tr>
      <w:tr w:rsidR="007D2C31" w:rsidRPr="00FD1CBD" w:rsidTr="007F53ED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90.0.00.01000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769 114,00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769 114,00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769 114,00</w:t>
            </w:r>
          </w:p>
        </w:tc>
      </w:tr>
      <w:tr w:rsidR="007D2C31" w:rsidRPr="00FD1CBD" w:rsidTr="007F53ED">
        <w:trPr>
          <w:gridAfter w:val="3"/>
          <w:wAfter w:w="2205" w:type="dxa"/>
          <w:trHeight w:val="85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 xml:space="preserve">Расходы на выплаты персоналу </w:t>
            </w:r>
            <w:r w:rsidRPr="00FD1CBD">
              <w:rPr>
                <w:rFonts w:ascii="Times New Roman" w:hAnsi="Times New Roman"/>
              </w:rPr>
              <w:lastRenderedPageBreak/>
              <w:t>государственных (муниципальных) органов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lastRenderedPageBreak/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90.0.00.01000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120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769 114,00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769 114,00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769 114,00</w:t>
            </w:r>
          </w:p>
        </w:tc>
      </w:tr>
      <w:tr w:rsidR="007D2C31" w:rsidRPr="00FD1CBD" w:rsidTr="007F53ED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86 429,00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85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86 429,00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120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86 429,00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3 094 496,13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253 963,00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253 963,00</w:t>
            </w:r>
          </w:p>
        </w:tc>
      </w:tr>
      <w:tr w:rsidR="007D2C31" w:rsidRPr="00FD1CBD" w:rsidTr="007F53ED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D1CBD">
              <w:rPr>
                <w:rFonts w:ascii="Times New Roman" w:hAnsi="Times New Roman"/>
              </w:rPr>
              <w:t>Непрограммные</w:t>
            </w:r>
            <w:proofErr w:type="spellEnd"/>
            <w:r w:rsidRPr="00FD1CBD">
              <w:rPr>
                <w:rFonts w:ascii="Times New Roman" w:hAnsi="Times New Roman"/>
              </w:rPr>
              <w:t xml:space="preserve"> направления районного бюджета 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3 094 496,13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253 963,00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253 963,00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Расходы на обеспечение функций местной администрации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90.0.00.03000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1 470 073,13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253 853,00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253 853,00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  <w:r w:rsidRPr="00FD1CBD">
              <w:rPr>
                <w:rFonts w:ascii="Times New Roman" w:hAnsi="Times New Roman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lastRenderedPageBreak/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90.0.00.03000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306 353,00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253 853,00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253 853,00</w:t>
            </w:r>
          </w:p>
        </w:tc>
      </w:tr>
      <w:tr w:rsidR="007D2C31" w:rsidRPr="00FD1CBD" w:rsidTr="007F53ED">
        <w:trPr>
          <w:gridAfter w:val="3"/>
          <w:wAfter w:w="2205" w:type="dxa"/>
          <w:trHeight w:val="85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90.0.00.03000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120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306 353,00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253 853,00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253 853,00</w:t>
            </w:r>
          </w:p>
        </w:tc>
      </w:tr>
      <w:tr w:rsidR="007D2C31" w:rsidRPr="00FD1CBD" w:rsidTr="007F53ED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90.0.00.03000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1 140 562,13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90.0.00.03000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240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1 140 562,13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90.0.00.03000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800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33 000,00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90.0.00.03000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850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33 000,00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Решение вопросов в сфере административных правонарушений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90.0.00.70190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110,00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110,00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110,00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90.0.00.70190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110,00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110,00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110,00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90.0.00.70190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240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110,00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110,00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110,00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Обеспечение сбалансированности местных бюджетов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1 614 471,00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 xml:space="preserve">Расходы на </w:t>
            </w:r>
            <w:r w:rsidRPr="00FD1CBD">
              <w:rPr>
                <w:rFonts w:ascii="Times New Roman" w:hAnsi="Times New Roman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lastRenderedPageBreak/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90.0.00.7051</w:t>
            </w:r>
            <w:r w:rsidRPr="00FD1CBD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lastRenderedPageBreak/>
              <w:t>10</w:t>
            </w:r>
            <w:r w:rsidRPr="00FD1CBD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lastRenderedPageBreak/>
              <w:t>1 614 471,00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120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1 614 471,00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30 000,00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30 000,00</w:t>
            </w:r>
          </w:p>
        </w:tc>
      </w:tr>
      <w:tr w:rsidR="007D2C31" w:rsidRPr="00FD1CBD" w:rsidTr="007F53ED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D1CBD">
              <w:rPr>
                <w:rFonts w:ascii="Times New Roman" w:hAnsi="Times New Roman"/>
              </w:rPr>
              <w:t>Непрограммные</w:t>
            </w:r>
            <w:proofErr w:type="spellEnd"/>
            <w:r w:rsidRPr="00FD1CBD">
              <w:rPr>
                <w:rFonts w:ascii="Times New Roman" w:hAnsi="Times New Roman"/>
              </w:rPr>
              <w:t xml:space="preserve"> направления районного бюджета 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30 000,00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30 000,00</w:t>
            </w:r>
          </w:p>
        </w:tc>
      </w:tr>
      <w:tr w:rsidR="007D2C31" w:rsidRPr="00FD1CBD" w:rsidTr="007F53ED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90.0.00.04010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30 000,00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30 000,00</w:t>
            </w:r>
          </w:p>
        </w:tc>
      </w:tr>
      <w:tr w:rsidR="007D2C31" w:rsidRPr="00FD1CBD" w:rsidTr="007F53ED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90.0.00.04010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30 000,00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30 000,00</w:t>
            </w:r>
          </w:p>
        </w:tc>
      </w:tr>
      <w:tr w:rsidR="007D2C31" w:rsidRPr="00FD1CBD" w:rsidTr="007F53ED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90.0.00.04010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540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30 000,00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30 000,00</w:t>
            </w:r>
          </w:p>
        </w:tc>
      </w:tr>
      <w:tr w:rsidR="007D2C31" w:rsidRPr="00FD1CBD" w:rsidTr="007F53ED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18 000,00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D1CBD">
              <w:rPr>
                <w:rFonts w:ascii="Times New Roman" w:hAnsi="Times New Roman"/>
              </w:rPr>
              <w:t>Непрограммные</w:t>
            </w:r>
            <w:proofErr w:type="spellEnd"/>
            <w:r w:rsidRPr="00FD1CBD">
              <w:rPr>
                <w:rFonts w:ascii="Times New Roman" w:hAnsi="Times New Roman"/>
              </w:rPr>
              <w:t xml:space="preserve"> направления районного бюджета 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18 000,00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 xml:space="preserve">Оценка недвижимости, признание прав и </w:t>
            </w:r>
            <w:r w:rsidRPr="00FD1CBD">
              <w:rPr>
                <w:rFonts w:ascii="Times New Roman" w:hAnsi="Times New Roman"/>
              </w:rPr>
              <w:lastRenderedPageBreak/>
              <w:t>регулирование отношений по муниципальной собственности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lastRenderedPageBreak/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90.0.00.03010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90.0.00.03010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90.0.00.03010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240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Прочие выплаты по обязательствам муниципальных органов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90.0.00.03030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15 000,00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90.0.00.03030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85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90.0.00.03030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240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90.0.00.03030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800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90.0.00.03030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850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121 187,10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117 655,56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121 824,76</w:t>
            </w:r>
          </w:p>
        </w:tc>
      </w:tr>
      <w:tr w:rsidR="007D2C31" w:rsidRPr="00FD1CBD" w:rsidTr="007F53ED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121 187,10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117 655,56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121 824,76</w:t>
            </w:r>
          </w:p>
        </w:tc>
      </w:tr>
      <w:tr w:rsidR="007D2C31" w:rsidRPr="00FD1CBD" w:rsidTr="007F53ED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D1CBD">
              <w:rPr>
                <w:rFonts w:ascii="Times New Roman" w:hAnsi="Times New Roman"/>
              </w:rPr>
              <w:t>Непрограммные</w:t>
            </w:r>
            <w:proofErr w:type="spellEnd"/>
            <w:r w:rsidRPr="00FD1CBD">
              <w:rPr>
                <w:rFonts w:ascii="Times New Roman" w:hAnsi="Times New Roman"/>
              </w:rPr>
              <w:t xml:space="preserve"> направления районного бюджета 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121 187,10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117 655,56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121 824,76</w:t>
            </w:r>
          </w:p>
        </w:tc>
      </w:tr>
      <w:tr w:rsidR="007D2C31" w:rsidRPr="00FD1CBD" w:rsidTr="007F53ED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90.0.00.51180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121 187,10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117 655,56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121 824,76</w:t>
            </w:r>
          </w:p>
        </w:tc>
      </w:tr>
      <w:tr w:rsidR="007D2C31" w:rsidRPr="00FD1CBD" w:rsidTr="007F53ED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 xml:space="preserve">Расходы на выплаты </w:t>
            </w:r>
            <w:r w:rsidRPr="00FD1CBD">
              <w:rPr>
                <w:rFonts w:ascii="Times New Roman" w:hAnsi="Times New Roman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lastRenderedPageBreak/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90.0.00.51180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119 187,10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113 822,40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121 785,60</w:t>
            </w:r>
          </w:p>
        </w:tc>
      </w:tr>
      <w:tr w:rsidR="007D2C31" w:rsidRPr="00FD1CBD" w:rsidTr="007F53ED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90.0.00.51180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120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119 187,10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113 822,40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121 785,60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90.0.00.51180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3 833,16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39,16</w:t>
            </w:r>
          </w:p>
        </w:tc>
      </w:tr>
      <w:tr w:rsidR="007D2C31" w:rsidRPr="00FD1CBD" w:rsidTr="007F53ED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90.0.00.51180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240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3 833,16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39,16</w:t>
            </w:r>
          </w:p>
        </w:tc>
      </w:tr>
      <w:tr w:rsidR="007D2C31" w:rsidRPr="00FD1CBD" w:rsidTr="007F53ED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306 500,00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2 500,00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2 500,00</w:t>
            </w:r>
          </w:p>
        </w:tc>
      </w:tr>
      <w:tr w:rsidR="007D2C31" w:rsidRPr="00FD1CBD" w:rsidTr="007F53ED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301 000,00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D1CBD">
              <w:rPr>
                <w:rFonts w:ascii="Times New Roman" w:hAnsi="Times New Roman"/>
              </w:rPr>
              <w:t>Непрограммные</w:t>
            </w:r>
            <w:proofErr w:type="spellEnd"/>
            <w:r w:rsidRPr="00FD1CBD">
              <w:rPr>
                <w:rFonts w:ascii="Times New Roman" w:hAnsi="Times New Roman"/>
              </w:rPr>
              <w:t xml:space="preserve"> направления районного бюджета 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301 000,00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 xml:space="preserve">Предупреждение и ликвидация последствий чрезвычайных </w:t>
            </w:r>
            <w:r w:rsidRPr="00FD1CBD">
              <w:rPr>
                <w:rFonts w:ascii="Times New Roman" w:hAnsi="Times New Roman"/>
              </w:rPr>
              <w:lastRenderedPageBreak/>
              <w:t>ситуаций и стихийных бедствий природного и техногенного характера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lastRenderedPageBreak/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90.0.00.06100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283 000,00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90.0.00.06100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283 000,00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90.0.00.06100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240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283 000,00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Расходы на функционирование пожарной безопасности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90.0.00.06200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8 000,00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90.0.00.06200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8 000,00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90.0.00.06200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240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8 000,00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Расходы на решение вопросов местного значения сельских поселений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90.0.00.10050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90.0.00.10050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106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90.0.00.10050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240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 xml:space="preserve">Другие вопросы в области национальной </w:t>
            </w:r>
            <w:r w:rsidRPr="00FD1CBD">
              <w:rPr>
                <w:rFonts w:ascii="Times New Roman" w:hAnsi="Times New Roman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lastRenderedPageBreak/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5 500,00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2 500,00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2 500,00</w:t>
            </w:r>
          </w:p>
        </w:tc>
      </w:tr>
      <w:tr w:rsidR="007D2C31" w:rsidRPr="00FD1CBD" w:rsidTr="007F53ED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lastRenderedPageBreak/>
              <w:t xml:space="preserve">Муниципальная программа  "Профилактика наркомании и противодействие </w:t>
            </w:r>
            <w:proofErr w:type="spellStart"/>
            <w:r w:rsidRPr="00FD1CBD">
              <w:rPr>
                <w:rFonts w:ascii="Times New Roman" w:hAnsi="Times New Roman"/>
              </w:rPr>
              <w:t>незаконномому</w:t>
            </w:r>
            <w:proofErr w:type="spellEnd"/>
            <w:r w:rsidRPr="00FD1CBD">
              <w:rPr>
                <w:rFonts w:ascii="Times New Roman" w:hAnsi="Times New Roman"/>
              </w:rPr>
              <w:t xml:space="preserve"> обороту наркотических средств на территории Суздальского сельсовета Доволенского района Новосибирской области на 2022- 2024 годы"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2 000,00</w:t>
            </w:r>
          </w:p>
        </w:tc>
      </w:tr>
      <w:tr w:rsidR="007D2C31" w:rsidRPr="00FD1CBD" w:rsidTr="007F53ED">
        <w:trPr>
          <w:gridAfter w:val="3"/>
          <w:wAfter w:w="2205" w:type="dxa"/>
          <w:trHeight w:val="127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02.0.00.10310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2 000,00</w:t>
            </w:r>
          </w:p>
        </w:tc>
      </w:tr>
      <w:tr w:rsidR="007D2C31" w:rsidRPr="00FD1CBD" w:rsidTr="007F53ED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02.0.00.10310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2 000,00</w:t>
            </w:r>
          </w:p>
        </w:tc>
      </w:tr>
      <w:tr w:rsidR="007D2C31" w:rsidRPr="00FD1CBD" w:rsidTr="007F53ED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02.0.00.10310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240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2 000,00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 xml:space="preserve">Муниципальная программа  "Создание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      </w:r>
            <w:r w:rsidRPr="00FD1CBD">
              <w:rPr>
                <w:rFonts w:ascii="Times New Roman" w:hAnsi="Times New Roman"/>
              </w:rPr>
              <w:lastRenderedPageBreak/>
              <w:t>Суздальского сельсовета Доволенского района Новосибирской области, социальную и культурную адаптацию мигрантов, профилактику межнациональных (межэтнических) конфликтов ""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lastRenderedPageBreak/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09.0.00.00000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lastRenderedPageBreak/>
              <w:t>Мероприятия по укреплению межнациональных и межконфессиональных отношений и профилактике межнациональных (межэтнических) конфликтов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09.0.00.10380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500,00</w:t>
            </w:r>
          </w:p>
        </w:tc>
      </w:tr>
      <w:tr w:rsidR="007D2C31" w:rsidRPr="00FD1CBD" w:rsidTr="007F53ED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09.0.00.10380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500,00</w:t>
            </w:r>
          </w:p>
        </w:tc>
      </w:tr>
      <w:tr w:rsidR="007D2C31" w:rsidRPr="00FD1CBD" w:rsidTr="007F53ED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09.0.00.10380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240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D1CBD">
              <w:rPr>
                <w:rFonts w:ascii="Times New Roman" w:hAnsi="Times New Roman"/>
              </w:rPr>
              <w:t>Непрограммные</w:t>
            </w:r>
            <w:proofErr w:type="spellEnd"/>
            <w:r w:rsidRPr="00FD1CBD">
              <w:rPr>
                <w:rFonts w:ascii="Times New Roman" w:hAnsi="Times New Roman"/>
              </w:rPr>
              <w:t xml:space="preserve"> направления районного бюджета 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Мероприятия по профилактике экстремизма и терроризма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90.0.00.06300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90.0.00.06300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(муниципальных) </w:t>
            </w:r>
            <w:r w:rsidRPr="00FD1CBD">
              <w:rPr>
                <w:rFonts w:ascii="Times New Roman" w:hAnsi="Times New Roman"/>
              </w:rPr>
              <w:lastRenderedPageBreak/>
              <w:t>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lastRenderedPageBreak/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90.0.00.06300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240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lastRenderedPageBreak/>
              <w:t>НАЦИОНАЛЬНАЯ ЭКОНОМИКА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1 592 590,05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750 800,00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791 550,00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1 529 590,05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750 800,00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791 550,00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Муниципальная программа "Обеспечение безопасности дорожного движения на территории Суздальского сельсовета Доволенского района Новосибирской области на 2019-2023 годы"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Мероприятия по безопасности дорожного движения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03.0.00.10320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03.0.00.10320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03.0.00.10320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240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D1CBD">
              <w:rPr>
                <w:rFonts w:ascii="Times New Roman" w:hAnsi="Times New Roman"/>
              </w:rPr>
              <w:t>Непрограммные</w:t>
            </w:r>
            <w:proofErr w:type="spellEnd"/>
            <w:r w:rsidRPr="00FD1CBD">
              <w:rPr>
                <w:rFonts w:ascii="Times New Roman" w:hAnsi="Times New Roman"/>
              </w:rPr>
              <w:t xml:space="preserve"> направления районного бюджета 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1 519 590,05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740 800,00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791 550,00</w:t>
            </w:r>
          </w:p>
        </w:tc>
      </w:tr>
      <w:tr w:rsidR="007D2C31" w:rsidRPr="00FD1CBD" w:rsidTr="007F53ED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90.0.00.07400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1 519 590,05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740 800,00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791 550,00</w:t>
            </w:r>
          </w:p>
        </w:tc>
      </w:tr>
      <w:tr w:rsidR="007D2C31" w:rsidRPr="00FD1CBD" w:rsidTr="007F53ED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90.0.00.07400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1 519 590,05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740 800,00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791 550,00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90.0.00.07400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240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1 519 590,05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740 800,00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791 550,00</w:t>
            </w:r>
          </w:p>
        </w:tc>
      </w:tr>
      <w:tr w:rsidR="007D2C31" w:rsidRPr="00FD1CBD" w:rsidTr="007F53ED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63 000,00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127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D1CBD">
              <w:rPr>
                <w:rFonts w:ascii="Times New Roman" w:hAnsi="Times New Roman"/>
              </w:rPr>
              <w:t>Непрограммные</w:t>
            </w:r>
            <w:proofErr w:type="spellEnd"/>
            <w:r w:rsidRPr="00FD1CBD">
              <w:rPr>
                <w:rFonts w:ascii="Times New Roman" w:hAnsi="Times New Roman"/>
              </w:rPr>
              <w:t xml:space="preserve"> направления районного бюджета 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63 000,00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Мероприятия по землеустройству и землепользованию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90.0.00.03020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63 000,00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90.0.00.03020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63 000,00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85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90.0.00.03020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240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63 000,00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16 092 500,58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4 322 284,16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D1CBD">
              <w:rPr>
                <w:rFonts w:ascii="Times New Roman" w:hAnsi="Times New Roman"/>
              </w:rPr>
              <w:t>Непрограммные</w:t>
            </w:r>
            <w:proofErr w:type="spellEnd"/>
            <w:r w:rsidRPr="00FD1CBD">
              <w:rPr>
                <w:rFonts w:ascii="Times New Roman" w:hAnsi="Times New Roman"/>
              </w:rPr>
              <w:t xml:space="preserve"> направления районного бюджета 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4 322 284,16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Мероприятия в области жилищного хозяйства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90.0.00.08100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14 984,16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90.0.00.08100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14 984,16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 xml:space="preserve">Иные закупки товаров, работ и услуг для обеспечения </w:t>
            </w:r>
            <w:r w:rsidRPr="00FD1CBD">
              <w:rPr>
                <w:rFonts w:ascii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lastRenderedPageBreak/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90.0.00.08100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240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14 984,16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lastRenderedPageBreak/>
              <w:t>Расходы на решение вопросов местного значения сельских поселений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90.0.00.10050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182 400,00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90.0.00.10050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400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182 400,00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90.0.00.10050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410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182 400,00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90.0.00.20540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4 124 900,00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90.0.00.20540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400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4 124 900,00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90.0.00.20540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410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4 124 900,00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10 799 857,30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D1CBD">
              <w:rPr>
                <w:rFonts w:ascii="Times New Roman" w:hAnsi="Times New Roman"/>
              </w:rPr>
              <w:t>Непрограммные</w:t>
            </w:r>
            <w:proofErr w:type="spellEnd"/>
            <w:r w:rsidRPr="00FD1CBD">
              <w:rPr>
                <w:rFonts w:ascii="Times New Roman" w:hAnsi="Times New Roman"/>
              </w:rPr>
              <w:t xml:space="preserve"> направления районного бюджета 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10 799 857,30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Мероприятия по землеустройству и землепользованию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90.0.00.03020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7 000,00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85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90.0.00.03020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400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7 000,00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90.0.00.03020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410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7 000,00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Мероприятия в области коммунального хозяйства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90.0.00.08200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135 649,00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</w:t>
            </w:r>
            <w:r w:rsidRPr="00FD1CBD">
              <w:rPr>
                <w:rFonts w:ascii="Times New Roman" w:hAnsi="Times New Roman"/>
              </w:rPr>
              <w:lastRenderedPageBreak/>
              <w:t>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lastRenderedPageBreak/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90.0.00.08200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135 649,00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90.0.00.08200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240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135 649,00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 xml:space="preserve">Строительство и реконструкция объектов централизованных систем холодного водоснабжения 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90.0.00.70640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10 552 700,00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85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90.0.00.70640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400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10 552 700,00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90.0.00.70640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410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10 552 700,00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D1CBD">
              <w:rPr>
                <w:rFonts w:ascii="Times New Roman" w:hAnsi="Times New Roman"/>
              </w:rPr>
              <w:t>Софинансирование</w:t>
            </w:r>
            <w:proofErr w:type="spellEnd"/>
            <w:r w:rsidRPr="00FD1CBD">
              <w:rPr>
                <w:rFonts w:ascii="Times New Roman" w:hAnsi="Times New Roman"/>
              </w:rPr>
              <w:t xml:space="preserve"> расходов на  строительство и реконструкцию объектов централизованных систем холодного водоснабжения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90.0.00.S0640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104 508,30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127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90.0.00.S0640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400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104 508,30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90.0.00.S0640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410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104 508,30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970 359,12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D1CBD">
              <w:rPr>
                <w:rFonts w:ascii="Times New Roman" w:hAnsi="Times New Roman"/>
              </w:rPr>
              <w:t>Непрограммные</w:t>
            </w:r>
            <w:proofErr w:type="spellEnd"/>
            <w:r w:rsidRPr="00FD1CBD">
              <w:rPr>
                <w:rFonts w:ascii="Times New Roman" w:hAnsi="Times New Roman"/>
              </w:rPr>
              <w:t xml:space="preserve"> направления районного бюджета 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970 359,12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90.0.00.08300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624 704,92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90.0.00.08300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624 704,92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 xml:space="preserve">Иные закупки товаров, работ и услуг для обеспечения </w:t>
            </w:r>
            <w:r w:rsidRPr="00FD1CBD">
              <w:rPr>
                <w:rFonts w:ascii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lastRenderedPageBreak/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90.0.00.08300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240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624 704,92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lastRenderedPageBreak/>
              <w:t>Прочие мероприятия по благоустройству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90.0.00.08330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245 654,20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90.0.00.08330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245 654,20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90.0.00.08330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240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245 654,20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Обеспечение сбалансированности местных бюджетов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240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ОХРАНА ОКРУЖАЮЩЕЙ СРЕДЫ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06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10 000,00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06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10 000,00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 xml:space="preserve">Муниципальная программа Суздальского сельсовета Доволенского района Новосибирской области "Использование и охрана земель на территории Суздальского сельсовета </w:t>
            </w:r>
            <w:r w:rsidRPr="00FD1CBD">
              <w:rPr>
                <w:rFonts w:ascii="Times New Roman" w:hAnsi="Times New Roman"/>
              </w:rPr>
              <w:lastRenderedPageBreak/>
              <w:t>Доволенского района Новосибирской области на 2022-2024 годы"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lastRenderedPageBreak/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06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08.0.00.00000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10 000,00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lastRenderedPageBreak/>
              <w:t>Мероприятия по повышению эффективности использования и охраны земель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06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08.0.00.10370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10 000,00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06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08.0.00.10370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10 000,00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06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08.0.00.10370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240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10 000,00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4 978 346,67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2 934 908,00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2 216 440,50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4 978 346,67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2 934 908,00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2 216 440,50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D1CBD">
              <w:rPr>
                <w:rFonts w:ascii="Times New Roman" w:hAnsi="Times New Roman"/>
              </w:rPr>
              <w:t>Непрограммные</w:t>
            </w:r>
            <w:proofErr w:type="spellEnd"/>
            <w:r w:rsidRPr="00FD1CBD">
              <w:rPr>
                <w:rFonts w:ascii="Times New Roman" w:hAnsi="Times New Roman"/>
              </w:rPr>
              <w:t xml:space="preserve"> направления районного бюджета 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4 978 346,67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2 934 908,00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2 216 440,50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Обеспечение деятельности учреждений в сфере культуры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90.0.00.05060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1 763 377,29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2 934 908,00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2 216 440,50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90.0.00.05060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630 713,65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2 934 908,00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2 216 440,50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90.0.00.05060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110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630 713,65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2 934 908,00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2 216 440,50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90.0.00.05060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1 141 730,02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90.0.00.05060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240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1 141 730,02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90.0.00.05060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800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90.0.00.05060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850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Обеспечение сбалансированности местных бюджетов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3 203 903,00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3 068 900,00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110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3 068 900,00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135 003,00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240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135 003,00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 xml:space="preserve">СОЦИАЛЬНАЯ </w:t>
            </w:r>
            <w:r w:rsidRPr="00FD1CBD">
              <w:rPr>
                <w:rFonts w:ascii="Times New Roman" w:hAnsi="Times New Roman"/>
              </w:rPr>
              <w:lastRenderedPageBreak/>
              <w:t>ПОЛИТИКА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lastRenderedPageBreak/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104 208,46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lastRenderedPageBreak/>
              <w:t>Пенсионное обеспечение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104 208,46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D1CBD">
              <w:rPr>
                <w:rFonts w:ascii="Times New Roman" w:hAnsi="Times New Roman"/>
              </w:rPr>
              <w:t>Непрограммные</w:t>
            </w:r>
            <w:proofErr w:type="spellEnd"/>
            <w:r w:rsidRPr="00FD1CBD">
              <w:rPr>
                <w:rFonts w:ascii="Times New Roman" w:hAnsi="Times New Roman"/>
              </w:rPr>
              <w:t xml:space="preserve"> направления районного бюджета 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104 208,46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Доплаты к пенсиям муниципальных служащих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90.0.00.03090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104 208,46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90.0.00.03090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104 208,46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90.0.00.03090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310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104 208,46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8 100,00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8 100,00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D1CBD">
              <w:rPr>
                <w:rFonts w:ascii="Times New Roman" w:hAnsi="Times New Roman"/>
              </w:rPr>
              <w:t>Непрограммные</w:t>
            </w:r>
            <w:proofErr w:type="spellEnd"/>
            <w:r w:rsidRPr="00FD1CBD">
              <w:rPr>
                <w:rFonts w:ascii="Times New Roman" w:hAnsi="Times New Roman"/>
              </w:rPr>
              <w:t xml:space="preserve"> направления районного бюджета 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8 100,00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Мероприятия в области спорта и физической культуры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90.0.00.09060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8 100,00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90.0.00.09060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8 100,00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90.0.00.09060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120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8 100,00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 xml:space="preserve">Условно  </w:t>
            </w:r>
            <w:r w:rsidRPr="00FD1CBD">
              <w:rPr>
                <w:rFonts w:ascii="Times New Roman" w:hAnsi="Times New Roman"/>
              </w:rPr>
              <w:lastRenderedPageBreak/>
              <w:t>утвержденные расходы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lastRenderedPageBreak/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121 825,00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214 392,50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lastRenderedPageBreak/>
              <w:t>Условно  утвержденные расходы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121 825,00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214 392,50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D1CBD">
              <w:rPr>
                <w:rFonts w:ascii="Times New Roman" w:hAnsi="Times New Roman"/>
              </w:rPr>
              <w:t>Непрограммные</w:t>
            </w:r>
            <w:proofErr w:type="spellEnd"/>
            <w:r w:rsidRPr="00FD1CBD">
              <w:rPr>
                <w:rFonts w:ascii="Times New Roman" w:hAnsi="Times New Roman"/>
              </w:rPr>
              <w:t xml:space="preserve"> направления районного бюджета 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121 825,00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214 392,50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Условно  утвержденные расходы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90.0.00.99990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121 825,00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214 392,50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Условно  утвержденные расходы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90.0.00.99990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121 825,00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214 392,50</w:t>
            </w:r>
          </w:p>
        </w:tc>
      </w:tr>
      <w:tr w:rsidR="007D2C31" w:rsidRPr="00FD1CBD" w:rsidTr="007F53ED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Условно  утвержденные расходы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90.0.00.99990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990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121 825,00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214 392,50</w:t>
            </w:r>
          </w:p>
        </w:tc>
      </w:tr>
      <w:tr w:rsidR="007D2C31" w:rsidRPr="00FD1CBD" w:rsidTr="007F53ED">
        <w:trPr>
          <w:gridAfter w:val="3"/>
          <w:wAfter w:w="2205" w:type="dxa"/>
          <w:trHeight w:val="295"/>
        </w:trPr>
        <w:tc>
          <w:tcPr>
            <w:tcW w:w="6479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Итого расходов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27 211 471,99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4 990 765,56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4 409 784,76</w:t>
            </w:r>
          </w:p>
        </w:tc>
      </w:tr>
    </w:tbl>
    <w:p w:rsidR="007D2C31" w:rsidRPr="00FD1CBD" w:rsidRDefault="007D2C31" w:rsidP="00FD1CBD">
      <w:pPr>
        <w:tabs>
          <w:tab w:val="left" w:pos="5490"/>
          <w:tab w:val="left" w:pos="6255"/>
          <w:tab w:val="right" w:pos="9354"/>
        </w:tabs>
        <w:spacing w:after="0" w:line="240" w:lineRule="auto"/>
        <w:rPr>
          <w:rFonts w:ascii="Times New Roman" w:hAnsi="Times New Roman"/>
        </w:rPr>
      </w:pPr>
    </w:p>
    <w:p w:rsidR="007D2C31" w:rsidRPr="00FD1CBD" w:rsidRDefault="007D2C31" w:rsidP="00FD1CBD">
      <w:pPr>
        <w:tabs>
          <w:tab w:val="left" w:pos="5490"/>
          <w:tab w:val="left" w:pos="6255"/>
          <w:tab w:val="right" w:pos="9354"/>
        </w:tabs>
        <w:spacing w:after="0" w:line="240" w:lineRule="auto"/>
        <w:jc w:val="right"/>
        <w:rPr>
          <w:rFonts w:ascii="Times New Roman" w:hAnsi="Times New Roman"/>
        </w:rPr>
      </w:pPr>
      <w:r w:rsidRPr="00FD1CBD">
        <w:rPr>
          <w:rFonts w:ascii="Times New Roman" w:hAnsi="Times New Roman"/>
        </w:rPr>
        <w:t xml:space="preserve">Приложение 4 </w:t>
      </w:r>
    </w:p>
    <w:p w:rsidR="007D2C31" w:rsidRPr="00FD1CBD" w:rsidRDefault="007D2C31" w:rsidP="00FD1CBD">
      <w:pPr>
        <w:spacing w:after="0" w:line="240" w:lineRule="auto"/>
        <w:ind w:left="345"/>
        <w:jc w:val="right"/>
        <w:rPr>
          <w:rFonts w:ascii="Times New Roman" w:hAnsi="Times New Roman"/>
        </w:rPr>
      </w:pPr>
      <w:r w:rsidRPr="00FD1CBD">
        <w:rPr>
          <w:rFonts w:ascii="Times New Roman" w:hAnsi="Times New Roman"/>
        </w:rPr>
        <w:tab/>
        <w:t>к решению  Совета депутатов</w:t>
      </w:r>
    </w:p>
    <w:p w:rsidR="007D2C31" w:rsidRPr="00FD1CBD" w:rsidRDefault="007D2C31" w:rsidP="00FD1CBD">
      <w:pPr>
        <w:spacing w:after="0" w:line="240" w:lineRule="auto"/>
        <w:ind w:left="345"/>
        <w:jc w:val="right"/>
        <w:rPr>
          <w:rFonts w:ascii="Times New Roman" w:hAnsi="Times New Roman"/>
        </w:rPr>
      </w:pPr>
      <w:r w:rsidRPr="00FD1CBD">
        <w:rPr>
          <w:rFonts w:ascii="Times New Roman" w:hAnsi="Times New Roman"/>
        </w:rPr>
        <w:t>Суздальского сельсовета</w:t>
      </w:r>
    </w:p>
    <w:p w:rsidR="007D2C31" w:rsidRPr="00FD1CBD" w:rsidRDefault="007D2C31" w:rsidP="00FD1CBD">
      <w:pPr>
        <w:spacing w:after="0" w:line="240" w:lineRule="auto"/>
        <w:ind w:left="345"/>
        <w:jc w:val="right"/>
        <w:rPr>
          <w:rFonts w:ascii="Times New Roman" w:hAnsi="Times New Roman"/>
        </w:rPr>
      </w:pPr>
      <w:r w:rsidRPr="00FD1CBD">
        <w:rPr>
          <w:rFonts w:ascii="Times New Roman" w:hAnsi="Times New Roman"/>
        </w:rPr>
        <w:t>Доволенского района</w:t>
      </w:r>
    </w:p>
    <w:p w:rsidR="007D2C31" w:rsidRPr="00FD1CBD" w:rsidRDefault="007D2C31" w:rsidP="00FD1CBD">
      <w:pPr>
        <w:spacing w:after="0" w:line="240" w:lineRule="auto"/>
        <w:ind w:left="345"/>
        <w:jc w:val="right"/>
        <w:rPr>
          <w:rFonts w:ascii="Times New Roman" w:hAnsi="Times New Roman"/>
        </w:rPr>
      </w:pPr>
      <w:r w:rsidRPr="00FD1CBD">
        <w:rPr>
          <w:rFonts w:ascii="Times New Roman" w:hAnsi="Times New Roman"/>
        </w:rPr>
        <w:t>Новосибирской области</w:t>
      </w:r>
    </w:p>
    <w:p w:rsidR="007D2C31" w:rsidRPr="00FD1CBD" w:rsidRDefault="007D2C31" w:rsidP="00FD1CBD">
      <w:pPr>
        <w:spacing w:after="0" w:line="240" w:lineRule="auto"/>
        <w:ind w:left="345"/>
        <w:jc w:val="right"/>
        <w:rPr>
          <w:rFonts w:ascii="Times New Roman" w:hAnsi="Times New Roman"/>
        </w:rPr>
      </w:pPr>
      <w:r w:rsidRPr="00FD1CBD">
        <w:rPr>
          <w:rFonts w:ascii="Times New Roman" w:hAnsi="Times New Roman"/>
        </w:rPr>
        <w:t xml:space="preserve">                                                                                     «О бюджете Суздальского сельсовета </w:t>
      </w:r>
    </w:p>
    <w:p w:rsidR="007D2C31" w:rsidRPr="00FD1CBD" w:rsidRDefault="007D2C31" w:rsidP="00FD1CBD">
      <w:pPr>
        <w:spacing w:after="0" w:line="240" w:lineRule="auto"/>
        <w:ind w:left="345"/>
        <w:jc w:val="right"/>
        <w:rPr>
          <w:rFonts w:ascii="Times New Roman" w:hAnsi="Times New Roman"/>
        </w:rPr>
      </w:pPr>
      <w:r w:rsidRPr="00FD1CBD">
        <w:rPr>
          <w:rFonts w:ascii="Times New Roman" w:hAnsi="Times New Roman"/>
        </w:rPr>
        <w:t xml:space="preserve">                                                                       Доволенского района Новосибирской области на 2022 год и плановый период 2023 и 2024 годов»</w:t>
      </w:r>
    </w:p>
    <w:p w:rsidR="007D2C31" w:rsidRPr="00FD1CBD" w:rsidRDefault="007D2C31" w:rsidP="00FD1CBD">
      <w:pPr>
        <w:tabs>
          <w:tab w:val="left" w:pos="5595"/>
          <w:tab w:val="right" w:pos="9354"/>
        </w:tabs>
        <w:spacing w:after="0" w:line="240" w:lineRule="auto"/>
        <w:jc w:val="right"/>
        <w:rPr>
          <w:rFonts w:ascii="Times New Roman" w:hAnsi="Times New Roman"/>
        </w:rPr>
      </w:pPr>
      <w:r w:rsidRPr="00FD1CBD">
        <w:rPr>
          <w:rFonts w:ascii="Times New Roman" w:hAnsi="Times New Roman"/>
        </w:rPr>
        <w:t xml:space="preserve">                                                                                                  </w:t>
      </w:r>
    </w:p>
    <w:p w:rsidR="007D2C31" w:rsidRPr="00FD1CBD" w:rsidRDefault="007D2C31" w:rsidP="00FD1CBD">
      <w:pPr>
        <w:spacing w:after="0" w:line="240" w:lineRule="auto"/>
        <w:jc w:val="center"/>
        <w:rPr>
          <w:rFonts w:ascii="Times New Roman" w:hAnsi="Times New Roman"/>
        </w:rPr>
      </w:pPr>
      <w:r w:rsidRPr="00FD1CBD">
        <w:rPr>
          <w:rFonts w:ascii="Times New Roman" w:hAnsi="Times New Roman"/>
          <w:bCs/>
        </w:rPr>
        <w:t xml:space="preserve">Источники финансирования дефицита бюджета </w:t>
      </w:r>
      <w:r w:rsidRPr="00FD1CBD">
        <w:rPr>
          <w:rFonts w:ascii="Times New Roman" w:hAnsi="Times New Roman"/>
        </w:rPr>
        <w:t>Суздальского сельсовета Доволенского района Новосибирской области</w:t>
      </w:r>
      <w:r w:rsidRPr="00FD1CBD">
        <w:rPr>
          <w:rFonts w:ascii="Times New Roman" w:hAnsi="Times New Roman"/>
          <w:bCs/>
        </w:rPr>
        <w:t xml:space="preserve"> на 2022 год</w:t>
      </w:r>
      <w:r w:rsidRPr="00FD1CBD">
        <w:rPr>
          <w:rFonts w:ascii="Times New Roman" w:hAnsi="Times New Roman"/>
        </w:rPr>
        <w:t xml:space="preserve"> и плановый период 2023 и 2024 годов</w:t>
      </w:r>
    </w:p>
    <w:p w:rsidR="007D2C31" w:rsidRPr="00FD1CBD" w:rsidRDefault="007D2C31" w:rsidP="00FD1CBD">
      <w:pPr>
        <w:spacing w:after="0" w:line="240" w:lineRule="auto"/>
        <w:ind w:right="-186"/>
        <w:jc w:val="center"/>
        <w:rPr>
          <w:rFonts w:ascii="Times New Roman" w:hAnsi="Times New Roman"/>
        </w:rPr>
      </w:pPr>
      <w:r w:rsidRPr="00FD1CBD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(рублей)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8"/>
        <w:gridCol w:w="2700"/>
        <w:gridCol w:w="1480"/>
        <w:gridCol w:w="1400"/>
        <w:gridCol w:w="1620"/>
      </w:tblGrid>
      <w:tr w:rsidR="007D2C31" w:rsidRPr="00FD1CBD" w:rsidTr="007F53ED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Код источников финансирования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 xml:space="preserve">Утвержденные бюджетные </w:t>
            </w:r>
          </w:p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назначения</w:t>
            </w:r>
          </w:p>
        </w:tc>
      </w:tr>
      <w:tr w:rsidR="007D2C31" w:rsidRPr="00FD1CBD" w:rsidTr="007F53ED"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31" w:rsidRPr="00FD1CBD" w:rsidRDefault="007D2C31" w:rsidP="00FD1CBD">
            <w:pPr>
              <w:pStyle w:val="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2022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2023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2024 год</w:t>
            </w:r>
          </w:p>
        </w:tc>
      </w:tr>
      <w:tr w:rsidR="007D2C31" w:rsidRPr="00FD1CBD" w:rsidTr="007F53E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D1CBD">
              <w:rPr>
                <w:rFonts w:ascii="Times New Roman" w:hAnsi="Times New Roman"/>
                <w:bCs/>
              </w:rPr>
              <w:t xml:space="preserve">Источники внутреннего финансирования </w:t>
            </w:r>
            <w:proofErr w:type="spellStart"/>
            <w:r w:rsidRPr="00FD1CBD">
              <w:rPr>
                <w:rFonts w:ascii="Times New Roman" w:hAnsi="Times New Roman"/>
                <w:bCs/>
              </w:rPr>
              <w:t>дефецитов</w:t>
            </w:r>
            <w:proofErr w:type="spellEnd"/>
            <w:r w:rsidRPr="00FD1CBD">
              <w:rPr>
                <w:rFonts w:ascii="Times New Roman" w:hAnsi="Times New Roman"/>
                <w:bCs/>
              </w:rPr>
              <w:t xml:space="preserve"> бюджетов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31" w:rsidRPr="00FD1CBD" w:rsidRDefault="007D2C31" w:rsidP="00FD1CBD">
            <w:pPr>
              <w:pStyle w:val="2"/>
              <w:rPr>
                <w:b w:val="0"/>
                <w:sz w:val="22"/>
                <w:szCs w:val="22"/>
              </w:rPr>
            </w:pPr>
            <w:r w:rsidRPr="00FD1CBD">
              <w:rPr>
                <w:b w:val="0"/>
                <w:bCs w:val="0"/>
                <w:sz w:val="22"/>
                <w:szCs w:val="22"/>
              </w:rPr>
              <w:t>000 1 00 00000 00 0000 000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31" w:rsidRPr="00FD1CBD" w:rsidRDefault="007D2C31" w:rsidP="00FD1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1 162 829,59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D2C31" w:rsidRPr="00FD1CBD" w:rsidTr="007F53E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 xml:space="preserve">509 01 05 00 </w:t>
            </w:r>
            <w:proofErr w:type="spellStart"/>
            <w:r w:rsidRPr="00FD1CBD">
              <w:rPr>
                <w:rFonts w:ascii="Times New Roman" w:hAnsi="Times New Roman"/>
              </w:rPr>
              <w:t>00</w:t>
            </w:r>
            <w:proofErr w:type="spellEnd"/>
            <w:r w:rsidRPr="00FD1CBD">
              <w:rPr>
                <w:rFonts w:ascii="Times New Roman" w:hAnsi="Times New Roman"/>
              </w:rPr>
              <w:t xml:space="preserve"> </w:t>
            </w:r>
            <w:proofErr w:type="spellStart"/>
            <w:r w:rsidRPr="00FD1CBD">
              <w:rPr>
                <w:rFonts w:ascii="Times New Roman" w:hAnsi="Times New Roman"/>
              </w:rPr>
              <w:t>00</w:t>
            </w:r>
            <w:proofErr w:type="spellEnd"/>
            <w:r w:rsidRPr="00FD1CBD"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-26 048 642,40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-4 990 765,56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-4 409 784,76</w:t>
            </w:r>
          </w:p>
        </w:tc>
      </w:tr>
      <w:tr w:rsidR="007D2C31" w:rsidRPr="00FD1CBD" w:rsidTr="007F53E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509 01 05 02 01 10 0000 510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-26 048 642,40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-4 990 765,56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-4 409 784,76</w:t>
            </w:r>
          </w:p>
        </w:tc>
      </w:tr>
      <w:tr w:rsidR="007D2C31" w:rsidRPr="00FD1CBD" w:rsidTr="007F53E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 xml:space="preserve">509 01 05 00 </w:t>
            </w:r>
            <w:proofErr w:type="spellStart"/>
            <w:r w:rsidRPr="00FD1CBD">
              <w:rPr>
                <w:rFonts w:ascii="Times New Roman" w:hAnsi="Times New Roman"/>
              </w:rPr>
              <w:t>00</w:t>
            </w:r>
            <w:proofErr w:type="spellEnd"/>
            <w:r w:rsidRPr="00FD1CBD">
              <w:rPr>
                <w:rFonts w:ascii="Times New Roman" w:hAnsi="Times New Roman"/>
              </w:rPr>
              <w:t xml:space="preserve"> </w:t>
            </w:r>
            <w:proofErr w:type="spellStart"/>
            <w:r w:rsidRPr="00FD1CBD">
              <w:rPr>
                <w:rFonts w:ascii="Times New Roman" w:hAnsi="Times New Roman"/>
              </w:rPr>
              <w:t>00</w:t>
            </w:r>
            <w:proofErr w:type="spellEnd"/>
            <w:r w:rsidRPr="00FD1CBD"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27 211 471,99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4 990 765,56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4 409 784,76</w:t>
            </w:r>
          </w:p>
        </w:tc>
      </w:tr>
      <w:tr w:rsidR="007D2C31" w:rsidRPr="00FD1CBD" w:rsidTr="007F53E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31" w:rsidRPr="00FD1CBD" w:rsidRDefault="007D2C31" w:rsidP="00FD1CBD">
            <w:pPr>
              <w:spacing w:after="0" w:line="240" w:lineRule="auto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509 01 05 02 01 10 0000 610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27 211 471,99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4 990 765,56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31" w:rsidRPr="00FD1CBD" w:rsidRDefault="007D2C31" w:rsidP="00FD1C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CBD">
              <w:rPr>
                <w:rFonts w:ascii="Times New Roman" w:hAnsi="Times New Roman"/>
              </w:rPr>
              <w:t>4 409 784,76</w:t>
            </w:r>
          </w:p>
        </w:tc>
      </w:tr>
    </w:tbl>
    <w:p w:rsidR="007D2C31" w:rsidRDefault="007D2C31" w:rsidP="00FD1CBD">
      <w:pPr>
        <w:tabs>
          <w:tab w:val="left" w:pos="3015"/>
        </w:tabs>
        <w:spacing w:after="0" w:line="240" w:lineRule="auto"/>
        <w:rPr>
          <w:rFonts w:ascii="Times New Roman" w:hAnsi="Times New Roman"/>
        </w:rPr>
      </w:pPr>
    </w:p>
    <w:p w:rsidR="00FD1CBD" w:rsidRDefault="00FD1CBD" w:rsidP="00FD1CBD">
      <w:pPr>
        <w:tabs>
          <w:tab w:val="left" w:pos="3015"/>
        </w:tabs>
        <w:spacing w:after="0" w:line="240" w:lineRule="auto"/>
        <w:rPr>
          <w:rFonts w:ascii="Times New Roman" w:hAnsi="Times New Roman"/>
        </w:rPr>
      </w:pPr>
    </w:p>
    <w:p w:rsidR="00FD1CBD" w:rsidRPr="00FD1CBD" w:rsidRDefault="00FD1CBD" w:rsidP="00FD1CBD">
      <w:pPr>
        <w:tabs>
          <w:tab w:val="left" w:pos="3015"/>
        </w:tabs>
        <w:spacing w:after="0" w:line="240" w:lineRule="auto"/>
        <w:rPr>
          <w:rFonts w:ascii="Times New Roman" w:hAnsi="Times New Roman"/>
        </w:rPr>
      </w:pPr>
    </w:p>
    <w:p w:rsidR="007D2C31" w:rsidRPr="00FD1CBD" w:rsidRDefault="007D2C31" w:rsidP="00FD1CBD">
      <w:pPr>
        <w:tabs>
          <w:tab w:val="left" w:pos="3015"/>
        </w:tabs>
        <w:spacing w:after="0" w:line="240" w:lineRule="auto"/>
        <w:jc w:val="center"/>
        <w:rPr>
          <w:rFonts w:ascii="Times New Roman" w:hAnsi="Times New Roman"/>
        </w:rPr>
      </w:pPr>
    </w:p>
    <w:p w:rsidR="007D2C31" w:rsidRPr="00FD1CBD" w:rsidRDefault="007D2C31" w:rsidP="00FD1CBD">
      <w:pPr>
        <w:tabs>
          <w:tab w:val="left" w:pos="3015"/>
        </w:tabs>
        <w:spacing w:after="0" w:line="240" w:lineRule="auto"/>
        <w:jc w:val="center"/>
        <w:rPr>
          <w:rFonts w:ascii="Times New Roman" w:hAnsi="Times New Roman"/>
        </w:rPr>
      </w:pPr>
      <w:r w:rsidRPr="00FD1CBD">
        <w:rPr>
          <w:rFonts w:ascii="Times New Roman" w:hAnsi="Times New Roman"/>
        </w:rPr>
        <w:lastRenderedPageBreak/>
        <w:t>ПОЯСНИТЕЛЬНАЯ ЗАПИСКА</w:t>
      </w:r>
    </w:p>
    <w:p w:rsidR="007D2C31" w:rsidRPr="00FD1CBD" w:rsidRDefault="007D2C31" w:rsidP="00FD1CBD">
      <w:pPr>
        <w:spacing w:after="0" w:line="240" w:lineRule="auto"/>
        <w:jc w:val="center"/>
        <w:rPr>
          <w:rFonts w:ascii="Times New Roman" w:hAnsi="Times New Roman"/>
        </w:rPr>
      </w:pPr>
      <w:r w:rsidRPr="00FD1CBD">
        <w:rPr>
          <w:rFonts w:ascii="Times New Roman" w:hAnsi="Times New Roman"/>
        </w:rPr>
        <w:t>К решению Совета депутатов «О внесении изменений в бюджет Суздальского сельсовета Доволенского района Новосибирской области на 2022 год и плановый период 2023 и 2024 годов» №100 от 16.12.2022</w:t>
      </w:r>
    </w:p>
    <w:p w:rsidR="007D2C31" w:rsidRPr="00FD1CBD" w:rsidRDefault="007D2C31" w:rsidP="00FD1CBD">
      <w:pPr>
        <w:spacing w:after="0" w:line="240" w:lineRule="auto"/>
        <w:jc w:val="center"/>
        <w:rPr>
          <w:rFonts w:ascii="Times New Roman" w:hAnsi="Times New Roman"/>
        </w:rPr>
      </w:pPr>
    </w:p>
    <w:p w:rsidR="007D2C31" w:rsidRPr="00FD1CBD" w:rsidRDefault="007D2C31" w:rsidP="00FD1CBD">
      <w:pPr>
        <w:spacing w:after="0" w:line="240" w:lineRule="auto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 xml:space="preserve">        Внесение изменений в решение Совета депутатов «О внесении изменений в бюджет Суздальского сельсовета Доволенского района Новосибирской области на 2022 год </w:t>
      </w:r>
      <w:r w:rsidRPr="00FD1CBD">
        <w:rPr>
          <w:rFonts w:ascii="Times New Roman" w:hAnsi="Times New Roman"/>
          <w:bCs/>
        </w:rPr>
        <w:t>и плановый период 2023 и 2024 годов</w:t>
      </w:r>
      <w:r w:rsidRPr="00FD1CBD">
        <w:rPr>
          <w:rFonts w:ascii="Times New Roman" w:hAnsi="Times New Roman"/>
        </w:rPr>
        <w:t>» обусловлено изменениями, увеличением и уменьшением по собственным доходам и межбюджетных трансфертов, передаваемых бюджетам сельских поселений, всего уменьшение на 603560,70,00руб., из них:</w:t>
      </w:r>
    </w:p>
    <w:p w:rsidR="007D2C31" w:rsidRPr="00FD1CBD" w:rsidRDefault="007D2C31" w:rsidP="00FD1CBD">
      <w:pPr>
        <w:spacing w:after="0" w:line="240" w:lineRule="auto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- Увеличение субсидии на реализацию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 174403,00руб.; 135003,00руб. на обеспечение материально технической базы, 39700,00руб. на оплату труда и начисления;</w:t>
      </w:r>
    </w:p>
    <w:p w:rsidR="007D2C31" w:rsidRPr="00FD1CBD" w:rsidRDefault="007D2C31" w:rsidP="00FD1CBD">
      <w:pPr>
        <w:spacing w:after="0" w:line="240" w:lineRule="auto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- Уменьшение по резервному фонду Правительства Новосибирской области на 982300,00руб. на приобретение жилых помещений в муниципальную собственность для предоставления их гражданам, утратившим единственные жилые помещения в результате природного пожара в селе Суздалка Доволенского района, по договору найма жилого помещения маневренного фонда.</w:t>
      </w:r>
    </w:p>
    <w:p w:rsidR="007D2C31" w:rsidRPr="00FD1CBD" w:rsidRDefault="007D2C31" w:rsidP="00FD1CBD">
      <w:pPr>
        <w:spacing w:after="0" w:line="240" w:lineRule="auto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- Уменьшение по межбюджетным трансфертам, передаваемым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34491,70руб. для строительства водозаборной скважины;</w:t>
      </w:r>
    </w:p>
    <w:p w:rsidR="007D2C31" w:rsidRPr="00FD1CBD" w:rsidRDefault="007D2C31" w:rsidP="00FD1CBD">
      <w:pPr>
        <w:spacing w:after="0" w:line="240" w:lineRule="auto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-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увеличение на 105000,00руб.;</w:t>
      </w:r>
    </w:p>
    <w:p w:rsidR="007D2C31" w:rsidRPr="00FD1CBD" w:rsidRDefault="007D2C31" w:rsidP="00FD1CBD">
      <w:pPr>
        <w:spacing w:after="0" w:line="240" w:lineRule="auto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-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уменьшение на 8400,00руб.;</w:t>
      </w:r>
    </w:p>
    <w:p w:rsidR="007D2C31" w:rsidRPr="00FD1CBD" w:rsidRDefault="007D2C31" w:rsidP="00FD1CBD">
      <w:pPr>
        <w:spacing w:after="0" w:line="240" w:lineRule="auto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- Налог на доходы физических лиц с доходов, полученных физическими лицами в соответствии со статьей 228 Налогового кодекса Российской Федерации увеличение на 8400,00руб.;</w:t>
      </w:r>
    </w:p>
    <w:p w:rsidR="007D2C31" w:rsidRPr="00FD1CBD" w:rsidRDefault="007D2C31" w:rsidP="00FD1CBD">
      <w:pPr>
        <w:spacing w:after="0" w:line="240" w:lineRule="auto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- Единый сельскохозяйственный налог уменьшение на 2672,20руб.;</w:t>
      </w:r>
    </w:p>
    <w:p w:rsidR="007D2C31" w:rsidRPr="00FD1CBD" w:rsidRDefault="007D2C31" w:rsidP="00FD1CBD">
      <w:pPr>
        <w:spacing w:after="0" w:line="240" w:lineRule="auto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- Налог на имущество физических лиц, взимаемый по ставкам, применяемым к объектам налогообложения, расположенным в границах сельских поселений увеличение на 22000,00руб.;</w:t>
      </w:r>
    </w:p>
    <w:p w:rsidR="007D2C31" w:rsidRPr="00FD1CBD" w:rsidRDefault="007D2C31" w:rsidP="00FD1CBD">
      <w:pPr>
        <w:spacing w:after="0" w:line="240" w:lineRule="auto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- Земельный налог с физических лиц, обладающих земельным участком, расположенным в границах сельских поселений увеличение на 37000,00руб.;</w:t>
      </w:r>
    </w:p>
    <w:p w:rsidR="007D2C31" w:rsidRPr="00FD1CBD" w:rsidRDefault="007D2C31" w:rsidP="00FD1CBD">
      <w:pPr>
        <w:spacing w:after="0" w:line="240" w:lineRule="auto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- Доходы, поступающие в порядке возмещения расходов, понесенных в связи с эксплуатацией имущества сельских поселений увеличение на 20000,00руб.;</w:t>
      </w:r>
    </w:p>
    <w:p w:rsidR="007D2C31" w:rsidRPr="00FD1CBD" w:rsidRDefault="007D2C31" w:rsidP="00FD1CBD">
      <w:pPr>
        <w:spacing w:after="0" w:line="240" w:lineRule="auto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-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 увеличение на 57500,00руб.</w:t>
      </w:r>
    </w:p>
    <w:p w:rsidR="007D2C31" w:rsidRPr="00FD1CBD" w:rsidRDefault="007D2C31" w:rsidP="00FD1CBD">
      <w:pPr>
        <w:spacing w:after="0" w:line="240" w:lineRule="auto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 xml:space="preserve">     Увеличение плановых назначений на функционирование высшего должностного лица субъекта Российской Федерации и муниципального образования на 8884,00руб.: за счет субсидии по обеспечению сбалансированности на заработную плату 6823,35руб., начисления на выплаты по оплате труда на 2060,65руб.</w:t>
      </w:r>
    </w:p>
    <w:p w:rsidR="007D2C31" w:rsidRPr="00FD1CBD" w:rsidRDefault="007D2C31" w:rsidP="00FD1CBD">
      <w:pPr>
        <w:spacing w:after="0" w:line="240" w:lineRule="auto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 xml:space="preserve">     Увеличение плановых назначений по управлению на 38167,47руб. из них: увеличение плана за счет субсидии на сбалансированность на заработную плату 23437,79руб. и на начисления на выплаты по оплате труда 7078,21руб., коммунальные услуги 751,47руб., на увеличение стоимости горюче-смазочных материалов 6900,00руб.</w:t>
      </w:r>
    </w:p>
    <w:p w:rsidR="007D2C31" w:rsidRPr="00FD1CBD" w:rsidRDefault="007D2C31" w:rsidP="00FD1CBD">
      <w:pPr>
        <w:spacing w:after="0" w:line="240" w:lineRule="auto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 xml:space="preserve">     Уменьшение плановых назначений по резервному фонду на 5000,00руб.</w:t>
      </w:r>
    </w:p>
    <w:p w:rsidR="007D2C31" w:rsidRPr="00FD1CBD" w:rsidRDefault="007D2C31" w:rsidP="00FD1CBD">
      <w:pPr>
        <w:spacing w:after="0" w:line="240" w:lineRule="auto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 xml:space="preserve">     Изменение плановых назначений по мобилизационной и вневойсковой подготовке: увеличение на заработную плату 3141,99руб., начисления на выплаты по оплате труда на 948,87руб., уменьшение на 4090,86руб. на увеличение стоимости прочих оборотных запасов (материалов). </w:t>
      </w:r>
    </w:p>
    <w:p w:rsidR="007D2C31" w:rsidRPr="00FD1CBD" w:rsidRDefault="007D2C31" w:rsidP="00FD1CBD">
      <w:pPr>
        <w:spacing w:after="0" w:line="240" w:lineRule="auto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lastRenderedPageBreak/>
        <w:t xml:space="preserve">      Увеличение плановых назначений по дорожному фонду на 105000,00руб. для содержания автодорог.</w:t>
      </w:r>
    </w:p>
    <w:p w:rsidR="007D2C31" w:rsidRPr="00FD1CBD" w:rsidRDefault="007D2C31" w:rsidP="00FD1CBD">
      <w:pPr>
        <w:spacing w:after="0" w:line="240" w:lineRule="auto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 xml:space="preserve">     Уменьшение плановых назначений по жилищному хозяйству на 982300,00руб. на приобретение жилья маневренного фонда.</w:t>
      </w:r>
    </w:p>
    <w:p w:rsidR="007D2C31" w:rsidRPr="00FD1CBD" w:rsidRDefault="007D2C31" w:rsidP="00FD1CBD">
      <w:pPr>
        <w:spacing w:after="0" w:line="240" w:lineRule="auto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 xml:space="preserve">     Изменение плановых назначений по коммунальному хозяйству на: увеличение стоимости основных средств уменьшение на 34491,70руб.</w:t>
      </w:r>
    </w:p>
    <w:p w:rsidR="007D2C31" w:rsidRPr="00FD1CBD" w:rsidRDefault="007D2C31" w:rsidP="00FD1CBD">
      <w:pPr>
        <w:spacing w:after="0" w:line="240" w:lineRule="auto"/>
        <w:jc w:val="both"/>
        <w:rPr>
          <w:rFonts w:ascii="Times New Roman" w:hAnsi="Times New Roman"/>
          <w:highlight w:val="yellow"/>
        </w:rPr>
      </w:pPr>
      <w:r w:rsidRPr="00FD1CBD">
        <w:rPr>
          <w:rFonts w:ascii="Times New Roman" w:hAnsi="Times New Roman"/>
        </w:rPr>
        <w:t xml:space="preserve">     Изменение плановых назначений по благоустройству: увеличение 68352,13руб. на прочие мероприятия по благоустройству.</w:t>
      </w:r>
    </w:p>
    <w:p w:rsidR="007D2C31" w:rsidRPr="00FD1CBD" w:rsidRDefault="007D2C31" w:rsidP="00FD1CBD">
      <w:pPr>
        <w:spacing w:after="0" w:line="240" w:lineRule="auto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 xml:space="preserve">     Увеличение плановых назначений по пенсионному обеспечению на 5743,78руб.</w:t>
      </w:r>
    </w:p>
    <w:p w:rsidR="007D2C31" w:rsidRPr="00FD1CBD" w:rsidRDefault="007D2C31" w:rsidP="00FD1CBD">
      <w:pPr>
        <w:spacing w:after="0" w:line="240" w:lineRule="auto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 xml:space="preserve">     Уменьшение плановых назначений по физической культуре на 1900,00руб.</w:t>
      </w:r>
    </w:p>
    <w:p w:rsidR="007D2C31" w:rsidRPr="00FD1CBD" w:rsidRDefault="007D2C31" w:rsidP="00FD1CBD">
      <w:pPr>
        <w:spacing w:after="0" w:line="240" w:lineRule="auto"/>
        <w:jc w:val="both"/>
        <w:rPr>
          <w:rFonts w:ascii="Times New Roman" w:hAnsi="Times New Roman"/>
          <w:highlight w:val="yellow"/>
        </w:rPr>
      </w:pPr>
      <w:r w:rsidRPr="00FD1CBD">
        <w:rPr>
          <w:rFonts w:ascii="Times New Roman" w:hAnsi="Times New Roman"/>
        </w:rPr>
        <w:t xml:space="preserve">    </w:t>
      </w:r>
      <w:proofErr w:type="gramStart"/>
      <w:r w:rsidRPr="00FD1CBD">
        <w:rPr>
          <w:rFonts w:ascii="Times New Roman" w:hAnsi="Times New Roman"/>
        </w:rPr>
        <w:t>Увеличение плановых назначений по СДК на 58980,62руб. из них: увеличение плана на заработную плату 20255,80руб. и на начисления на выплаты по оплате труда 508,97руб., на социальные пособия и компенсации персоналу в денежной форме 3215,88руб., на увеличение стоимости основных средств 140003,00 руб., на увеличение стоимости строительных материалов 5000,00руб., на увеличение стоимости прочих оборотных запасов (материалов) 9999,97</w:t>
      </w:r>
      <w:proofErr w:type="gramEnd"/>
      <w:r w:rsidRPr="00FD1CBD">
        <w:rPr>
          <w:rFonts w:ascii="Times New Roman" w:hAnsi="Times New Roman"/>
        </w:rPr>
        <w:t>руб., на увеличение стоимости прочих материальных запасов однократного применения 15000,00руб.</w:t>
      </w:r>
    </w:p>
    <w:p w:rsidR="007D2C31" w:rsidRPr="00FD1CBD" w:rsidRDefault="007D2C31" w:rsidP="00FD1CBD">
      <w:pPr>
        <w:spacing w:after="0" w:line="240" w:lineRule="auto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 xml:space="preserve">      Доходная часть при этом изменится на 2022 год и составит 26048642,40руб. Расходная часть бюджета Суздальского сельсовета при этом изменится на 2022 год и составит 27211471,99руб., образуя дефицит в размере 1162829,59руб.</w:t>
      </w:r>
    </w:p>
    <w:p w:rsidR="007D2C31" w:rsidRPr="00FD1CBD" w:rsidRDefault="007D2C31" w:rsidP="00FD1CBD">
      <w:pPr>
        <w:spacing w:after="0" w:line="240" w:lineRule="auto"/>
        <w:rPr>
          <w:rFonts w:ascii="Times New Roman" w:hAnsi="Times New Roman"/>
        </w:rPr>
      </w:pPr>
    </w:p>
    <w:p w:rsidR="007D2C31" w:rsidRPr="00FD1CBD" w:rsidRDefault="007D2C31" w:rsidP="00FD1CBD">
      <w:pPr>
        <w:spacing w:after="0" w:line="240" w:lineRule="auto"/>
        <w:rPr>
          <w:rFonts w:ascii="Times New Roman" w:hAnsi="Times New Roman"/>
        </w:rPr>
      </w:pPr>
    </w:p>
    <w:p w:rsidR="00C92168" w:rsidRPr="00FD1CBD" w:rsidRDefault="00C92168" w:rsidP="00FD1CBD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FD1CBD">
        <w:rPr>
          <w:rFonts w:ascii="Times New Roman" w:hAnsi="Times New Roman"/>
        </w:rPr>
        <w:t>СОВЕТ ДЕПУТАТОВ СУЗДАЛЬСКОГО СЕЛЬСОВЕТА</w:t>
      </w:r>
    </w:p>
    <w:p w:rsidR="00C92168" w:rsidRPr="00FD1CBD" w:rsidRDefault="00C92168" w:rsidP="00FD1CBD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FD1CBD">
        <w:rPr>
          <w:rFonts w:ascii="Times New Roman" w:hAnsi="Times New Roman"/>
        </w:rPr>
        <w:t>ДОВОЛЕНСКОГО РАЙОНА НОВОСИБИРСКОЙ ОБЛАСТИ</w:t>
      </w:r>
    </w:p>
    <w:p w:rsidR="00C92168" w:rsidRPr="00FD1CBD" w:rsidRDefault="00C92168" w:rsidP="00FD1CBD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FF0000"/>
        </w:rPr>
      </w:pPr>
      <w:r w:rsidRPr="00FD1CBD">
        <w:rPr>
          <w:rFonts w:ascii="Times New Roman" w:hAnsi="Times New Roman"/>
        </w:rPr>
        <w:tab/>
      </w:r>
    </w:p>
    <w:p w:rsidR="00C92168" w:rsidRPr="00FD1CBD" w:rsidRDefault="00C92168" w:rsidP="00FD1CBD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FD1CBD">
        <w:rPr>
          <w:rFonts w:ascii="Times New Roman" w:hAnsi="Times New Roman"/>
        </w:rPr>
        <w:t>РЕШЕНИЕ</w:t>
      </w:r>
    </w:p>
    <w:p w:rsidR="00C92168" w:rsidRPr="00FD1CBD" w:rsidRDefault="00C92168" w:rsidP="00FD1CBD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FD1CBD">
        <w:rPr>
          <w:rFonts w:ascii="Times New Roman" w:hAnsi="Times New Roman"/>
        </w:rPr>
        <w:t>Двадцать девятой сессии шестого созыва</w:t>
      </w:r>
    </w:p>
    <w:p w:rsidR="00C92168" w:rsidRPr="00FD1CBD" w:rsidRDefault="00C92168" w:rsidP="00FD1CBD">
      <w:pPr>
        <w:spacing w:after="0" w:line="240" w:lineRule="auto"/>
        <w:jc w:val="center"/>
        <w:rPr>
          <w:rFonts w:ascii="Times New Roman" w:hAnsi="Times New Roman"/>
        </w:rPr>
      </w:pPr>
    </w:p>
    <w:p w:rsidR="00C92168" w:rsidRPr="00FD1CBD" w:rsidRDefault="00C92168" w:rsidP="00FD1CBD">
      <w:pPr>
        <w:spacing w:after="0" w:line="240" w:lineRule="auto"/>
        <w:rPr>
          <w:rFonts w:ascii="Times New Roman" w:hAnsi="Times New Roman"/>
        </w:rPr>
      </w:pPr>
      <w:r w:rsidRPr="00FD1CBD">
        <w:rPr>
          <w:rFonts w:ascii="Times New Roman" w:hAnsi="Times New Roman"/>
        </w:rPr>
        <w:t xml:space="preserve"> 16.12.2022                                                                                                       </w:t>
      </w:r>
      <w:bookmarkStart w:id="0" w:name="_GoBack"/>
      <w:bookmarkEnd w:id="0"/>
      <w:r w:rsidRPr="00FD1CBD">
        <w:rPr>
          <w:rFonts w:ascii="Times New Roman" w:hAnsi="Times New Roman"/>
        </w:rPr>
        <w:t>№ 101</w:t>
      </w:r>
    </w:p>
    <w:p w:rsidR="00C92168" w:rsidRPr="00FD1CBD" w:rsidRDefault="00C92168" w:rsidP="00FD1CBD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C92168" w:rsidRPr="00FD1CBD" w:rsidRDefault="00C92168" w:rsidP="00FD1CBD">
      <w:pPr>
        <w:spacing w:after="0" w:line="240" w:lineRule="auto"/>
        <w:jc w:val="center"/>
        <w:rPr>
          <w:rFonts w:ascii="Times New Roman" w:hAnsi="Times New Roman"/>
          <w:bCs/>
        </w:rPr>
      </w:pPr>
      <w:r w:rsidRPr="00FD1CBD">
        <w:rPr>
          <w:rFonts w:ascii="Times New Roman" w:hAnsi="Times New Roman"/>
          <w:bCs/>
        </w:rPr>
        <w:t xml:space="preserve">Об утверждении Порядка заключения соглашений о передаче полномочий в части решения вопросов местного значения между органами местного самоуправления сельских поселений Доволенского района Новосибирской области и органами местного самоуправления Доволенского района Новосибирской области </w:t>
      </w:r>
    </w:p>
    <w:p w:rsidR="00C92168" w:rsidRPr="00FD1CBD" w:rsidRDefault="00C92168" w:rsidP="00FD1CBD">
      <w:pPr>
        <w:spacing w:after="0" w:line="240" w:lineRule="auto"/>
        <w:jc w:val="both"/>
        <w:rPr>
          <w:rFonts w:ascii="Times New Roman" w:hAnsi="Times New Roman"/>
        </w:rPr>
      </w:pP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Федерации", Бюджетным кодексом Российской Федерации, Уставом Суздальского сельского поселения Доволенского муниципального района Новосибирской области, 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Совет депутатов Суздальского сельсовета Доволенского района Новосибирской области решил: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 xml:space="preserve">1.Утвердить прилагаемый </w:t>
      </w:r>
      <w:bookmarkStart w:id="1" w:name="_Hlk120695950"/>
      <w:r w:rsidRPr="00FD1CBD">
        <w:rPr>
          <w:rFonts w:ascii="Times New Roman" w:hAnsi="Times New Roman"/>
        </w:rPr>
        <w:t>порядок заключения соглашений о передаче полномочий в части решения вопросов местного значения между органами местного самоуправления сельских поселений Доволенского района Новосибирской области</w:t>
      </w:r>
      <w:r w:rsidRPr="00FD1CBD">
        <w:rPr>
          <w:rFonts w:ascii="Times New Roman" w:hAnsi="Times New Roman"/>
          <w:bCs/>
        </w:rPr>
        <w:t xml:space="preserve"> </w:t>
      </w:r>
      <w:r w:rsidRPr="00FD1CBD">
        <w:rPr>
          <w:rFonts w:ascii="Times New Roman" w:hAnsi="Times New Roman"/>
        </w:rPr>
        <w:t xml:space="preserve">и органами местного самоуправления   Доволенского района Новосибирской области. </w:t>
      </w:r>
      <w:bookmarkEnd w:id="1"/>
    </w:p>
    <w:p w:rsidR="00C92168" w:rsidRPr="00FD1CBD" w:rsidRDefault="00C92168" w:rsidP="00FD1CBD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D1CBD">
        <w:rPr>
          <w:rFonts w:ascii="Times New Roman" w:hAnsi="Times New Roman" w:cs="Times New Roman"/>
          <w:sz w:val="22"/>
          <w:szCs w:val="22"/>
        </w:rPr>
        <w:t>2.</w:t>
      </w:r>
      <w:r w:rsidRPr="00FD1CBD">
        <w:rPr>
          <w:rFonts w:ascii="Times New Roman" w:hAnsi="Times New Roman" w:cs="Times New Roman"/>
          <w:bCs/>
          <w:sz w:val="22"/>
          <w:szCs w:val="22"/>
        </w:rPr>
        <w:t xml:space="preserve"> Опубликовать настоящее решение в периодическом печатном издании «Суздальский вестник» </w:t>
      </w:r>
      <w:r w:rsidRPr="00FD1CBD">
        <w:rPr>
          <w:rFonts w:ascii="Times New Roman" w:hAnsi="Times New Roman" w:cs="Times New Roman"/>
          <w:sz w:val="22"/>
          <w:szCs w:val="22"/>
        </w:rPr>
        <w:t xml:space="preserve">и разместить на официальном сайте администрации Суздальского сельсовета </w:t>
      </w:r>
      <w:r w:rsidRPr="00FD1CBD">
        <w:rPr>
          <w:rFonts w:ascii="Times New Roman" w:hAnsi="Times New Roman" w:cs="Times New Roman"/>
          <w:bCs/>
          <w:sz w:val="22"/>
          <w:szCs w:val="22"/>
        </w:rPr>
        <w:t>Доволенского райо</w:t>
      </w:r>
      <w:r w:rsidRPr="00FD1CBD">
        <w:rPr>
          <w:rFonts w:ascii="Times New Roman" w:hAnsi="Times New Roman" w:cs="Times New Roman"/>
          <w:sz w:val="22"/>
          <w:szCs w:val="22"/>
        </w:rPr>
        <w:t>на Новосибирской области.</w:t>
      </w:r>
    </w:p>
    <w:p w:rsidR="00C92168" w:rsidRPr="00FD1CBD" w:rsidRDefault="00C92168" w:rsidP="00FD1CBD">
      <w:pPr>
        <w:spacing w:after="0" w:line="240" w:lineRule="auto"/>
        <w:jc w:val="both"/>
        <w:rPr>
          <w:rFonts w:ascii="Times New Roman" w:hAnsi="Times New Roman"/>
        </w:rPr>
      </w:pPr>
    </w:p>
    <w:p w:rsidR="00C92168" w:rsidRPr="00FD1CBD" w:rsidRDefault="00C92168" w:rsidP="00FD1CBD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D1CBD">
        <w:rPr>
          <w:rFonts w:ascii="Times New Roman" w:hAnsi="Times New Roman"/>
          <w:lang w:eastAsia="ru-RU"/>
        </w:rPr>
        <w:t>Председатель Совета депутатов</w:t>
      </w:r>
    </w:p>
    <w:p w:rsidR="00C92168" w:rsidRPr="00FD1CBD" w:rsidRDefault="00C92168" w:rsidP="00FD1CBD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D1CBD">
        <w:rPr>
          <w:rFonts w:ascii="Times New Roman" w:hAnsi="Times New Roman"/>
          <w:lang w:eastAsia="ru-RU"/>
        </w:rPr>
        <w:t xml:space="preserve">Суздальского сельсовета </w:t>
      </w:r>
    </w:p>
    <w:p w:rsidR="00C92168" w:rsidRPr="00FD1CBD" w:rsidRDefault="00C92168" w:rsidP="00FD1CBD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D1CBD">
        <w:rPr>
          <w:rFonts w:ascii="Times New Roman" w:hAnsi="Times New Roman"/>
          <w:lang w:eastAsia="ru-RU"/>
        </w:rPr>
        <w:t xml:space="preserve">Доволенского района </w:t>
      </w:r>
    </w:p>
    <w:p w:rsidR="00C92168" w:rsidRPr="00FD1CBD" w:rsidRDefault="00C92168" w:rsidP="00FD1CBD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D1CBD">
        <w:rPr>
          <w:rFonts w:ascii="Times New Roman" w:hAnsi="Times New Roman"/>
          <w:lang w:eastAsia="ru-RU"/>
        </w:rPr>
        <w:t>Новосибирской области</w:t>
      </w:r>
      <w:r w:rsidRPr="00FD1CBD">
        <w:rPr>
          <w:rFonts w:ascii="Times New Roman" w:hAnsi="Times New Roman"/>
          <w:lang w:eastAsia="ru-RU"/>
        </w:rPr>
        <w:tab/>
      </w:r>
      <w:r w:rsidRPr="00FD1CBD">
        <w:rPr>
          <w:rFonts w:ascii="Times New Roman" w:hAnsi="Times New Roman"/>
          <w:lang w:eastAsia="ru-RU"/>
        </w:rPr>
        <w:tab/>
      </w:r>
      <w:r w:rsidRPr="00FD1CBD">
        <w:rPr>
          <w:rFonts w:ascii="Times New Roman" w:hAnsi="Times New Roman"/>
          <w:lang w:eastAsia="ru-RU"/>
        </w:rPr>
        <w:tab/>
      </w:r>
      <w:r w:rsidRPr="00FD1CBD">
        <w:rPr>
          <w:rFonts w:ascii="Times New Roman" w:hAnsi="Times New Roman"/>
          <w:lang w:eastAsia="ru-RU"/>
        </w:rPr>
        <w:tab/>
      </w:r>
      <w:r w:rsidRPr="00FD1CBD">
        <w:rPr>
          <w:rFonts w:ascii="Times New Roman" w:hAnsi="Times New Roman"/>
          <w:lang w:eastAsia="ru-RU"/>
        </w:rPr>
        <w:tab/>
      </w:r>
      <w:r w:rsidRPr="00FD1CBD">
        <w:rPr>
          <w:rFonts w:ascii="Times New Roman" w:hAnsi="Times New Roman"/>
          <w:lang w:eastAsia="ru-RU"/>
        </w:rPr>
        <w:tab/>
        <w:t xml:space="preserve">     С.И. Юрьев</w:t>
      </w:r>
    </w:p>
    <w:p w:rsidR="00C92168" w:rsidRPr="00FD1CBD" w:rsidRDefault="00C92168" w:rsidP="00FD1CBD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C92168" w:rsidRPr="00FD1CBD" w:rsidRDefault="00C92168" w:rsidP="00FD1CBD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D1CBD">
        <w:rPr>
          <w:rFonts w:ascii="Times New Roman" w:hAnsi="Times New Roman"/>
          <w:lang w:eastAsia="ru-RU"/>
        </w:rPr>
        <w:t>Глава Суздальского сельсовета</w:t>
      </w:r>
    </w:p>
    <w:p w:rsidR="00C92168" w:rsidRPr="00FD1CBD" w:rsidRDefault="00C92168" w:rsidP="00FD1CBD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D1CBD">
        <w:rPr>
          <w:rFonts w:ascii="Times New Roman" w:hAnsi="Times New Roman"/>
          <w:lang w:eastAsia="ru-RU"/>
        </w:rPr>
        <w:t xml:space="preserve">Доволенского района </w:t>
      </w:r>
    </w:p>
    <w:p w:rsidR="00C92168" w:rsidRPr="00FD1CBD" w:rsidRDefault="00C92168" w:rsidP="00FD1CBD">
      <w:pPr>
        <w:spacing w:after="0" w:line="240" w:lineRule="auto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  <w:lang w:eastAsia="ru-RU"/>
        </w:rPr>
        <w:t>Новосибирской области</w:t>
      </w:r>
      <w:r w:rsidRPr="00FD1CBD">
        <w:rPr>
          <w:rFonts w:ascii="Times New Roman" w:hAnsi="Times New Roman"/>
          <w:lang w:eastAsia="ru-RU"/>
        </w:rPr>
        <w:tab/>
      </w:r>
      <w:r w:rsidRPr="00FD1CBD">
        <w:rPr>
          <w:rFonts w:ascii="Times New Roman" w:hAnsi="Times New Roman"/>
          <w:lang w:eastAsia="ru-RU"/>
        </w:rPr>
        <w:tab/>
      </w:r>
      <w:r w:rsidRPr="00FD1CBD">
        <w:rPr>
          <w:rFonts w:ascii="Times New Roman" w:hAnsi="Times New Roman"/>
          <w:lang w:eastAsia="ru-RU"/>
        </w:rPr>
        <w:tab/>
      </w:r>
      <w:r w:rsidRPr="00FD1CBD">
        <w:rPr>
          <w:rFonts w:ascii="Times New Roman" w:hAnsi="Times New Roman"/>
          <w:lang w:eastAsia="ru-RU"/>
        </w:rPr>
        <w:tab/>
      </w:r>
      <w:r w:rsidRPr="00FD1CBD">
        <w:rPr>
          <w:rFonts w:ascii="Times New Roman" w:hAnsi="Times New Roman"/>
          <w:lang w:eastAsia="ru-RU"/>
        </w:rPr>
        <w:tab/>
        <w:t xml:space="preserve">              Н.А. Казанцев</w:t>
      </w:r>
      <w:r w:rsidRPr="00FD1CBD">
        <w:rPr>
          <w:rFonts w:ascii="Times New Roman" w:hAnsi="Times New Roman"/>
        </w:rPr>
        <w:t xml:space="preserve">                    </w:t>
      </w:r>
    </w:p>
    <w:p w:rsidR="00C92168" w:rsidRPr="00FD1CBD" w:rsidRDefault="00C92168" w:rsidP="00FD1CBD">
      <w:pPr>
        <w:pStyle w:val="af1"/>
        <w:rPr>
          <w:rFonts w:ascii="Times New Roman" w:hAnsi="Times New Roman" w:cs="Times New Roman"/>
        </w:rPr>
      </w:pPr>
    </w:p>
    <w:p w:rsidR="00C92168" w:rsidRPr="00FD1CBD" w:rsidRDefault="00C92168" w:rsidP="00FD1CBD">
      <w:pPr>
        <w:pStyle w:val="af1"/>
        <w:ind w:left="5103"/>
        <w:jc w:val="right"/>
        <w:rPr>
          <w:rFonts w:ascii="Times New Roman" w:hAnsi="Times New Roman" w:cs="Times New Roman"/>
        </w:rPr>
      </w:pPr>
      <w:r w:rsidRPr="00FD1CBD">
        <w:rPr>
          <w:rFonts w:ascii="Times New Roman" w:hAnsi="Times New Roman" w:cs="Times New Roman"/>
        </w:rPr>
        <w:lastRenderedPageBreak/>
        <w:t xml:space="preserve">Утвержден </w:t>
      </w:r>
    </w:p>
    <w:p w:rsidR="00C92168" w:rsidRPr="00FD1CBD" w:rsidRDefault="00C92168" w:rsidP="00FD1CBD">
      <w:pPr>
        <w:pStyle w:val="af1"/>
        <w:ind w:left="5103"/>
        <w:jc w:val="right"/>
        <w:rPr>
          <w:rFonts w:ascii="Times New Roman" w:hAnsi="Times New Roman" w:cs="Times New Roman"/>
        </w:rPr>
      </w:pPr>
      <w:r w:rsidRPr="00FD1CBD">
        <w:rPr>
          <w:rFonts w:ascii="Times New Roman" w:hAnsi="Times New Roman" w:cs="Times New Roman"/>
        </w:rPr>
        <w:t>решением 29</w:t>
      </w:r>
      <w:r w:rsidRPr="00FD1CBD">
        <w:rPr>
          <w:rFonts w:ascii="Times New Roman" w:hAnsi="Times New Roman" w:cs="Times New Roman"/>
          <w:color w:val="FF0000"/>
        </w:rPr>
        <w:t xml:space="preserve"> </w:t>
      </w:r>
      <w:r w:rsidRPr="00FD1CBD">
        <w:rPr>
          <w:rFonts w:ascii="Times New Roman" w:hAnsi="Times New Roman" w:cs="Times New Roman"/>
        </w:rPr>
        <w:t>сессии Совета депутатов Суздальского сельсовета Доволенского района</w:t>
      </w:r>
    </w:p>
    <w:p w:rsidR="00C92168" w:rsidRPr="00FD1CBD" w:rsidRDefault="00C92168" w:rsidP="00FD1CBD">
      <w:pPr>
        <w:pStyle w:val="af1"/>
        <w:ind w:left="5103"/>
        <w:jc w:val="right"/>
        <w:rPr>
          <w:rFonts w:ascii="Times New Roman" w:hAnsi="Times New Roman" w:cs="Times New Roman"/>
          <w:color w:val="FF0000"/>
        </w:rPr>
      </w:pPr>
      <w:r w:rsidRPr="00FD1CBD">
        <w:rPr>
          <w:rFonts w:ascii="Times New Roman" w:hAnsi="Times New Roman" w:cs="Times New Roman"/>
        </w:rPr>
        <w:t>Новосибирской области шестого созыва от</w:t>
      </w:r>
      <w:r w:rsidRPr="00FD1CBD">
        <w:rPr>
          <w:rFonts w:ascii="Times New Roman" w:hAnsi="Times New Roman" w:cs="Times New Roman"/>
          <w:color w:val="FF0000"/>
        </w:rPr>
        <w:t xml:space="preserve"> </w:t>
      </w:r>
      <w:r w:rsidRPr="00FD1CBD">
        <w:rPr>
          <w:rFonts w:ascii="Times New Roman" w:hAnsi="Times New Roman" w:cs="Times New Roman"/>
        </w:rPr>
        <w:t>16.12.2022 № 101</w:t>
      </w:r>
      <w:r w:rsidRPr="00FD1CBD">
        <w:rPr>
          <w:rFonts w:ascii="Times New Roman" w:hAnsi="Times New Roman" w:cs="Times New Roman"/>
          <w:color w:val="FF0000"/>
        </w:rPr>
        <w:t xml:space="preserve"> </w:t>
      </w:r>
    </w:p>
    <w:p w:rsidR="00C92168" w:rsidRPr="00FD1CBD" w:rsidRDefault="00C92168" w:rsidP="00FD1CBD">
      <w:pPr>
        <w:spacing w:after="0" w:line="240" w:lineRule="auto"/>
        <w:jc w:val="both"/>
        <w:rPr>
          <w:rFonts w:ascii="Times New Roman" w:hAnsi="Times New Roman"/>
        </w:rPr>
      </w:pPr>
    </w:p>
    <w:p w:rsidR="00C92168" w:rsidRPr="00FD1CBD" w:rsidRDefault="00C92168" w:rsidP="00FD1CBD">
      <w:pPr>
        <w:spacing w:after="0" w:line="240" w:lineRule="auto"/>
        <w:jc w:val="center"/>
        <w:rPr>
          <w:rFonts w:ascii="Times New Roman" w:hAnsi="Times New Roman"/>
        </w:rPr>
      </w:pPr>
      <w:r w:rsidRPr="00FD1CBD">
        <w:rPr>
          <w:rFonts w:ascii="Times New Roman" w:hAnsi="Times New Roman"/>
          <w:bCs/>
        </w:rPr>
        <w:t>Порядок</w:t>
      </w:r>
    </w:p>
    <w:p w:rsidR="00C92168" w:rsidRPr="00FD1CBD" w:rsidRDefault="00C92168" w:rsidP="00FD1CBD">
      <w:pPr>
        <w:spacing w:after="0" w:line="240" w:lineRule="auto"/>
        <w:jc w:val="center"/>
        <w:rPr>
          <w:rFonts w:ascii="Times New Roman" w:hAnsi="Times New Roman"/>
          <w:bCs/>
        </w:rPr>
      </w:pPr>
      <w:r w:rsidRPr="00FD1CBD">
        <w:rPr>
          <w:rFonts w:ascii="Times New Roman" w:hAnsi="Times New Roman"/>
          <w:bCs/>
        </w:rPr>
        <w:t>заключения соглашений о передаче полномочий в части решения вопросов местного значения между органами местного самоуправления Доволенского района Новосибирской области и органами местного самоуправления сельских поселений Доволенского района Новосибирской области</w:t>
      </w:r>
    </w:p>
    <w:p w:rsidR="00C92168" w:rsidRPr="00FD1CBD" w:rsidRDefault="00C92168" w:rsidP="00FD1CBD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C92168" w:rsidRPr="00FD1CBD" w:rsidRDefault="00C92168" w:rsidP="00FD1CBD">
      <w:pPr>
        <w:pStyle w:val="af0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D1CBD">
        <w:rPr>
          <w:rFonts w:ascii="Times New Roman" w:hAnsi="Times New Roman" w:cs="Times New Roman"/>
        </w:rPr>
        <w:t>Общие положения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 xml:space="preserve">1.1. Настоящий Порядок заключения соглашений </w:t>
      </w:r>
      <w:r w:rsidRPr="00FD1CBD">
        <w:rPr>
          <w:rFonts w:ascii="Times New Roman" w:hAnsi="Times New Roman"/>
          <w:bCs/>
        </w:rPr>
        <w:t xml:space="preserve">о передаче полномочий в части решения вопросов местного значения между органами местного самоуправления сельских поселений </w:t>
      </w:r>
      <w:r w:rsidRPr="00FD1CBD">
        <w:rPr>
          <w:rFonts w:ascii="Times New Roman" w:hAnsi="Times New Roman"/>
        </w:rPr>
        <w:t xml:space="preserve"> </w:t>
      </w:r>
      <w:r w:rsidRPr="00FD1CBD">
        <w:rPr>
          <w:rFonts w:ascii="Times New Roman" w:hAnsi="Times New Roman"/>
          <w:bCs/>
        </w:rPr>
        <w:t xml:space="preserve"> Доволенского района Новосибирской области и органами местного самоуправления   Доволенского района Новосибирской области</w:t>
      </w:r>
      <w:r w:rsidRPr="00FD1CBD">
        <w:rPr>
          <w:rFonts w:ascii="Times New Roman" w:hAnsi="Times New Roman"/>
        </w:rPr>
        <w:t xml:space="preserve"> (далее – соглашения, органы местного самоуправления района, органы местного самоуправления поселения, сельское поселение соответственно).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1.2. Настоящий Порядок разработан 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 (далее – Федеральный закон "Об общих принципах организации местного самоуправления в Российской Федерации"), Уставом Суздальского сельского поселения Доволенского муниципального района Новосибирской области.</w:t>
      </w:r>
    </w:p>
    <w:p w:rsidR="00C92168" w:rsidRPr="00FD1CBD" w:rsidRDefault="00C92168" w:rsidP="00FD1CBD">
      <w:pPr>
        <w:pStyle w:val="af1"/>
        <w:jc w:val="center"/>
        <w:rPr>
          <w:rFonts w:ascii="Times New Roman" w:hAnsi="Times New Roman" w:cs="Times New Roman"/>
        </w:rPr>
      </w:pPr>
    </w:p>
    <w:p w:rsidR="00C92168" w:rsidRPr="00FD1CBD" w:rsidRDefault="00C92168" w:rsidP="00FD1CBD">
      <w:pPr>
        <w:pStyle w:val="af1"/>
        <w:jc w:val="center"/>
        <w:rPr>
          <w:rFonts w:ascii="Times New Roman" w:hAnsi="Times New Roman" w:cs="Times New Roman"/>
          <w:bCs/>
        </w:rPr>
      </w:pPr>
      <w:r w:rsidRPr="00FD1CBD">
        <w:rPr>
          <w:rFonts w:ascii="Times New Roman" w:hAnsi="Times New Roman" w:cs="Times New Roman"/>
        </w:rPr>
        <w:t xml:space="preserve">2. Передача органами местного самоуправления </w:t>
      </w:r>
      <w:r w:rsidRPr="00FD1CBD">
        <w:rPr>
          <w:rFonts w:ascii="Times New Roman" w:hAnsi="Times New Roman" w:cs="Times New Roman"/>
          <w:bCs/>
        </w:rPr>
        <w:t xml:space="preserve">сельских поселений </w:t>
      </w:r>
      <w:r w:rsidRPr="00FD1CBD">
        <w:rPr>
          <w:rFonts w:ascii="Times New Roman" w:hAnsi="Times New Roman" w:cs="Times New Roman"/>
        </w:rPr>
        <w:t xml:space="preserve"> </w:t>
      </w:r>
      <w:r w:rsidRPr="00FD1CBD">
        <w:rPr>
          <w:rFonts w:ascii="Times New Roman" w:hAnsi="Times New Roman" w:cs="Times New Roman"/>
          <w:bCs/>
        </w:rPr>
        <w:t xml:space="preserve"> </w:t>
      </w:r>
      <w:r w:rsidRPr="00FD1CBD">
        <w:rPr>
          <w:rFonts w:ascii="Times New Roman" w:hAnsi="Times New Roman" w:cs="Times New Roman"/>
        </w:rPr>
        <w:t xml:space="preserve"> полномочий в части решения вопросов местного значения </w:t>
      </w:r>
      <w:r w:rsidRPr="00FD1CBD">
        <w:rPr>
          <w:rFonts w:ascii="Times New Roman" w:hAnsi="Times New Roman" w:cs="Times New Roman"/>
          <w:bCs/>
        </w:rPr>
        <w:t>сельских поселений</w:t>
      </w:r>
    </w:p>
    <w:p w:rsidR="00C92168" w:rsidRPr="00FD1CBD" w:rsidRDefault="00C92168" w:rsidP="00FD1CBD">
      <w:pPr>
        <w:pStyle w:val="af1"/>
        <w:jc w:val="both"/>
        <w:rPr>
          <w:rFonts w:ascii="Times New Roman" w:hAnsi="Times New Roman" w:cs="Times New Roman"/>
          <w:bCs/>
        </w:rPr>
      </w:pPr>
    </w:p>
    <w:p w:rsidR="00C92168" w:rsidRPr="00FD1CBD" w:rsidRDefault="00C92168" w:rsidP="00FD1CBD">
      <w:pPr>
        <w:pStyle w:val="af1"/>
        <w:jc w:val="both"/>
        <w:rPr>
          <w:rFonts w:ascii="Times New Roman" w:hAnsi="Times New Roman" w:cs="Times New Roman"/>
        </w:rPr>
      </w:pPr>
      <w:r w:rsidRPr="00FD1CBD">
        <w:rPr>
          <w:rFonts w:ascii="Times New Roman" w:hAnsi="Times New Roman" w:cs="Times New Roman"/>
        </w:rPr>
        <w:t xml:space="preserve">2.1. Инициатива заключения соглашений органами местного самоуправления </w:t>
      </w:r>
      <w:r w:rsidRPr="00FD1CBD">
        <w:rPr>
          <w:rFonts w:ascii="Times New Roman" w:hAnsi="Times New Roman" w:cs="Times New Roman"/>
          <w:bCs/>
        </w:rPr>
        <w:t xml:space="preserve">сельских поселений </w:t>
      </w:r>
      <w:r w:rsidRPr="00FD1CBD">
        <w:rPr>
          <w:rFonts w:ascii="Times New Roman" w:hAnsi="Times New Roman" w:cs="Times New Roman"/>
        </w:rPr>
        <w:t xml:space="preserve"> </w:t>
      </w:r>
      <w:r w:rsidRPr="00FD1CBD">
        <w:rPr>
          <w:rFonts w:ascii="Times New Roman" w:hAnsi="Times New Roman" w:cs="Times New Roman"/>
          <w:bCs/>
        </w:rPr>
        <w:t xml:space="preserve"> </w:t>
      </w:r>
      <w:r w:rsidRPr="00FD1CBD">
        <w:rPr>
          <w:rFonts w:ascii="Times New Roman" w:hAnsi="Times New Roman" w:cs="Times New Roman"/>
        </w:rPr>
        <w:t xml:space="preserve">реализуется посредством направления органам местного самоуправления </w:t>
      </w:r>
      <w:r w:rsidRPr="00FD1CBD">
        <w:rPr>
          <w:rFonts w:ascii="Times New Roman" w:hAnsi="Times New Roman" w:cs="Times New Roman"/>
          <w:bCs/>
        </w:rPr>
        <w:t xml:space="preserve">сельских поселений </w:t>
      </w:r>
      <w:r w:rsidRPr="00FD1CBD">
        <w:rPr>
          <w:rFonts w:ascii="Times New Roman" w:hAnsi="Times New Roman" w:cs="Times New Roman"/>
        </w:rPr>
        <w:t xml:space="preserve"> </w:t>
      </w:r>
      <w:r w:rsidRPr="00FD1CBD">
        <w:rPr>
          <w:rFonts w:ascii="Times New Roman" w:hAnsi="Times New Roman" w:cs="Times New Roman"/>
          <w:bCs/>
        </w:rPr>
        <w:t xml:space="preserve"> </w:t>
      </w:r>
      <w:r w:rsidRPr="00FD1CBD">
        <w:rPr>
          <w:rFonts w:ascii="Times New Roman" w:hAnsi="Times New Roman" w:cs="Times New Roman"/>
        </w:rPr>
        <w:t xml:space="preserve"> письменного предложения, содержащего следующие сведения:</w:t>
      </w:r>
    </w:p>
    <w:p w:rsidR="00C92168" w:rsidRPr="00FD1CBD" w:rsidRDefault="00C92168" w:rsidP="00FD1CBD">
      <w:pPr>
        <w:pStyle w:val="af1"/>
        <w:ind w:firstLine="708"/>
        <w:jc w:val="both"/>
        <w:rPr>
          <w:rFonts w:ascii="Times New Roman" w:hAnsi="Times New Roman" w:cs="Times New Roman"/>
        </w:rPr>
      </w:pPr>
      <w:r w:rsidRPr="00FD1CBD">
        <w:rPr>
          <w:rFonts w:ascii="Times New Roman" w:hAnsi="Times New Roman" w:cs="Times New Roman"/>
        </w:rPr>
        <w:t>-  вопросы местного значения и полномочия по их решению, которые предлагаются к передаче;</w:t>
      </w:r>
    </w:p>
    <w:p w:rsidR="00C92168" w:rsidRPr="00FD1CBD" w:rsidRDefault="00C92168" w:rsidP="00FD1CBD">
      <w:pPr>
        <w:pStyle w:val="af1"/>
        <w:ind w:firstLine="708"/>
        <w:jc w:val="both"/>
        <w:rPr>
          <w:rFonts w:ascii="Times New Roman" w:hAnsi="Times New Roman" w:cs="Times New Roman"/>
        </w:rPr>
      </w:pPr>
      <w:r w:rsidRPr="00FD1CBD">
        <w:rPr>
          <w:rFonts w:ascii="Times New Roman" w:hAnsi="Times New Roman" w:cs="Times New Roman"/>
        </w:rPr>
        <w:t>- обоснование необходимости заключения соглашения;</w:t>
      </w:r>
    </w:p>
    <w:p w:rsidR="00C92168" w:rsidRPr="00FD1CBD" w:rsidRDefault="00C92168" w:rsidP="00FD1CBD">
      <w:pPr>
        <w:pStyle w:val="af1"/>
        <w:ind w:firstLine="708"/>
        <w:jc w:val="both"/>
        <w:rPr>
          <w:rFonts w:ascii="Times New Roman" w:hAnsi="Times New Roman" w:cs="Times New Roman"/>
        </w:rPr>
      </w:pPr>
      <w:r w:rsidRPr="00FD1CBD">
        <w:rPr>
          <w:rFonts w:ascii="Times New Roman" w:hAnsi="Times New Roman" w:cs="Times New Roman"/>
        </w:rPr>
        <w:t>- срок осуществления полномочий, которые предлагаются к передаче;</w:t>
      </w:r>
    </w:p>
    <w:p w:rsidR="00C92168" w:rsidRPr="00FD1CBD" w:rsidRDefault="00C92168" w:rsidP="00FD1CBD">
      <w:pPr>
        <w:pStyle w:val="af1"/>
        <w:ind w:firstLine="708"/>
        <w:jc w:val="both"/>
        <w:rPr>
          <w:rFonts w:ascii="Times New Roman" w:hAnsi="Times New Roman" w:cs="Times New Roman"/>
        </w:rPr>
      </w:pPr>
      <w:r w:rsidRPr="00FD1CBD">
        <w:rPr>
          <w:rFonts w:ascii="Times New Roman" w:hAnsi="Times New Roman" w:cs="Times New Roman"/>
        </w:rPr>
        <w:t>- порядок определения ежегодного объёма межбюджетных трансфертов, необходимых для осуществления передаваемых полномочий;</w:t>
      </w:r>
    </w:p>
    <w:p w:rsidR="00C92168" w:rsidRPr="00FD1CBD" w:rsidRDefault="00C92168" w:rsidP="00FD1CBD">
      <w:pPr>
        <w:pStyle w:val="af1"/>
        <w:ind w:firstLine="708"/>
        <w:jc w:val="both"/>
        <w:rPr>
          <w:rFonts w:ascii="Times New Roman" w:hAnsi="Times New Roman" w:cs="Times New Roman"/>
        </w:rPr>
      </w:pPr>
      <w:r w:rsidRPr="00FD1CBD">
        <w:rPr>
          <w:rFonts w:ascii="Times New Roman" w:hAnsi="Times New Roman" w:cs="Times New Roman"/>
        </w:rPr>
        <w:t>- основания и порядок прекращения действия соглашения, в том числе досрочного;</w:t>
      </w:r>
    </w:p>
    <w:p w:rsidR="00C92168" w:rsidRPr="00FD1CBD" w:rsidRDefault="00C92168" w:rsidP="00FD1CBD">
      <w:pPr>
        <w:pStyle w:val="af1"/>
        <w:ind w:firstLine="708"/>
        <w:jc w:val="both"/>
        <w:rPr>
          <w:rFonts w:ascii="Times New Roman" w:hAnsi="Times New Roman" w:cs="Times New Roman"/>
        </w:rPr>
      </w:pPr>
      <w:r w:rsidRPr="00FD1CBD">
        <w:rPr>
          <w:rFonts w:ascii="Times New Roman" w:hAnsi="Times New Roman" w:cs="Times New Roman"/>
        </w:rPr>
        <w:t>- финансовые санкции за неисполнение соглашения;</w:t>
      </w:r>
    </w:p>
    <w:p w:rsidR="00C92168" w:rsidRPr="00FD1CBD" w:rsidRDefault="00C92168" w:rsidP="00FD1CBD">
      <w:pPr>
        <w:pStyle w:val="af1"/>
        <w:ind w:firstLine="708"/>
        <w:jc w:val="both"/>
        <w:rPr>
          <w:rFonts w:ascii="Times New Roman" w:hAnsi="Times New Roman" w:cs="Times New Roman"/>
        </w:rPr>
      </w:pPr>
      <w:r w:rsidRPr="00FD1CBD">
        <w:rPr>
          <w:rFonts w:ascii="Times New Roman" w:hAnsi="Times New Roman" w:cs="Times New Roman"/>
        </w:rPr>
        <w:t>- иные сведения (при необходимости).</w:t>
      </w:r>
    </w:p>
    <w:p w:rsidR="00C92168" w:rsidRPr="00FD1CBD" w:rsidRDefault="00C92168" w:rsidP="00FD1CBD">
      <w:pPr>
        <w:pStyle w:val="af1"/>
        <w:jc w:val="both"/>
        <w:rPr>
          <w:rFonts w:ascii="Times New Roman" w:hAnsi="Times New Roman" w:cs="Times New Roman"/>
        </w:rPr>
      </w:pP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 xml:space="preserve">2.2. Органы местного самоуправления </w:t>
      </w:r>
      <w:r w:rsidRPr="00FD1CBD">
        <w:rPr>
          <w:rFonts w:ascii="Times New Roman" w:hAnsi="Times New Roman"/>
          <w:bCs/>
        </w:rPr>
        <w:t xml:space="preserve">сельских поселений </w:t>
      </w:r>
      <w:r w:rsidRPr="00FD1CBD">
        <w:rPr>
          <w:rFonts w:ascii="Times New Roman" w:hAnsi="Times New Roman"/>
        </w:rPr>
        <w:t xml:space="preserve"> </w:t>
      </w:r>
      <w:r w:rsidRPr="00FD1CBD">
        <w:rPr>
          <w:rFonts w:ascii="Times New Roman" w:hAnsi="Times New Roman"/>
          <w:bCs/>
        </w:rPr>
        <w:t xml:space="preserve"> </w:t>
      </w:r>
      <w:r w:rsidRPr="00FD1CBD">
        <w:rPr>
          <w:rFonts w:ascii="Times New Roman" w:hAnsi="Times New Roman"/>
        </w:rPr>
        <w:t xml:space="preserve"> могут выступить с инициативой о принятии полномочий в части решения вопроса местного значения от органов местного самоуправления района.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 xml:space="preserve">2.3. К предложению о заключении соглашения прилагается типовое соглашение (приложение № 1 к порядку), предварительно согласованное с Советом депутатов </w:t>
      </w:r>
      <w:r w:rsidRPr="00FD1CBD">
        <w:rPr>
          <w:rFonts w:ascii="Times New Roman" w:hAnsi="Times New Roman"/>
          <w:bCs/>
        </w:rPr>
        <w:t>сельских поселений</w:t>
      </w:r>
      <w:r w:rsidRPr="00FD1CBD">
        <w:rPr>
          <w:rFonts w:ascii="Times New Roman" w:hAnsi="Times New Roman"/>
        </w:rPr>
        <w:t xml:space="preserve">. Совет депутатов </w:t>
      </w:r>
      <w:r w:rsidRPr="00FD1CBD">
        <w:rPr>
          <w:rFonts w:ascii="Times New Roman" w:hAnsi="Times New Roman"/>
          <w:bCs/>
        </w:rPr>
        <w:t xml:space="preserve">сельских поселений </w:t>
      </w:r>
      <w:r w:rsidRPr="00FD1CBD">
        <w:rPr>
          <w:rFonts w:ascii="Times New Roman" w:hAnsi="Times New Roman"/>
        </w:rPr>
        <w:t xml:space="preserve"> </w:t>
      </w:r>
      <w:r w:rsidRPr="00FD1CBD">
        <w:rPr>
          <w:rFonts w:ascii="Times New Roman" w:hAnsi="Times New Roman"/>
          <w:bCs/>
        </w:rPr>
        <w:t xml:space="preserve"> </w:t>
      </w:r>
      <w:r w:rsidRPr="00FD1CBD">
        <w:rPr>
          <w:rFonts w:ascii="Times New Roman" w:hAnsi="Times New Roman"/>
        </w:rPr>
        <w:t xml:space="preserve"> рассматривает проекты соглашений о передаче (принятии) органами местного самоуправления </w:t>
      </w:r>
      <w:r w:rsidRPr="00FD1CBD">
        <w:rPr>
          <w:rFonts w:ascii="Times New Roman" w:hAnsi="Times New Roman"/>
          <w:bCs/>
        </w:rPr>
        <w:t xml:space="preserve">сельских поселений </w:t>
      </w:r>
      <w:r w:rsidRPr="00FD1CBD">
        <w:rPr>
          <w:rFonts w:ascii="Times New Roman" w:hAnsi="Times New Roman"/>
        </w:rPr>
        <w:t xml:space="preserve"> </w:t>
      </w:r>
      <w:r w:rsidRPr="00FD1CBD">
        <w:rPr>
          <w:rFonts w:ascii="Times New Roman" w:hAnsi="Times New Roman"/>
          <w:bCs/>
        </w:rPr>
        <w:t xml:space="preserve"> </w:t>
      </w:r>
      <w:r w:rsidRPr="00FD1CBD">
        <w:rPr>
          <w:rFonts w:ascii="Times New Roman" w:hAnsi="Times New Roman"/>
        </w:rPr>
        <w:t xml:space="preserve"> осуществления полномочий (части полномочий) по решению вопросов местного значения, подготовленные иными органами местного самоуправления </w:t>
      </w:r>
      <w:r w:rsidRPr="00FD1CBD">
        <w:rPr>
          <w:rFonts w:ascii="Times New Roman" w:hAnsi="Times New Roman"/>
          <w:bCs/>
        </w:rPr>
        <w:t>сельских поселений</w:t>
      </w:r>
      <w:r w:rsidRPr="00FD1CBD">
        <w:rPr>
          <w:rFonts w:ascii="Times New Roman" w:hAnsi="Times New Roman"/>
        </w:rPr>
        <w:t>, на очередном заседании после поступления соответствующей инициативы, на котором принимается решение об одобрении либо отклонении проекта соглашения. Для разработки проекта соглашения может быть создана рабочая группа с включением равного количества представителей от каждой из сторон. Рабочая группа по итогам своей работы готовит проект соглашения, максимально учитывающий интересы сторон соглашения.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lastRenderedPageBreak/>
        <w:t xml:space="preserve">2.4. Соглашения должны быть заключены до внесения проекта решения о бюджете </w:t>
      </w:r>
      <w:r w:rsidRPr="00FD1CBD">
        <w:rPr>
          <w:rFonts w:ascii="Times New Roman" w:hAnsi="Times New Roman"/>
          <w:bCs/>
        </w:rPr>
        <w:t xml:space="preserve">сельских поселений </w:t>
      </w:r>
      <w:r w:rsidRPr="00FD1CBD">
        <w:rPr>
          <w:rFonts w:ascii="Times New Roman" w:hAnsi="Times New Roman"/>
        </w:rPr>
        <w:t xml:space="preserve"> </w:t>
      </w:r>
      <w:r w:rsidRPr="00FD1CBD">
        <w:rPr>
          <w:rFonts w:ascii="Times New Roman" w:hAnsi="Times New Roman"/>
          <w:bCs/>
        </w:rPr>
        <w:t xml:space="preserve"> </w:t>
      </w:r>
      <w:r w:rsidRPr="00FD1CBD">
        <w:rPr>
          <w:rFonts w:ascii="Times New Roman" w:hAnsi="Times New Roman"/>
        </w:rPr>
        <w:t xml:space="preserve"> на очередной финансовый год и плановый период.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2.5. Соглашение о передаче полномочий в сфере закупок, в части передачи полномочий по определению исполнителя, поставщика, подрядчика, заключается на основании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2.6. Внесение изменений в соглашение осуществляется в порядке, предусмотренном для заключения соглашения, за исключением случая, если необходимость внесения изменений обусловлена изменением действующего законодательства. В данном случае изменения в соглашение вносятся в обязательном порядке.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92168" w:rsidRPr="00FD1CBD" w:rsidRDefault="00C92168" w:rsidP="00FD1CBD">
      <w:pPr>
        <w:spacing w:after="0" w:line="240" w:lineRule="auto"/>
        <w:jc w:val="center"/>
        <w:rPr>
          <w:rFonts w:ascii="Times New Roman" w:hAnsi="Times New Roman"/>
        </w:rPr>
      </w:pPr>
      <w:r w:rsidRPr="00FD1CBD">
        <w:rPr>
          <w:rFonts w:ascii="Times New Roman" w:hAnsi="Times New Roman"/>
        </w:rPr>
        <w:t>3. Содержание соглашения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 xml:space="preserve">3.1. В соглашении могут быть </w:t>
      </w:r>
      <w:proofErr w:type="gramStart"/>
      <w:r w:rsidRPr="00FD1CBD">
        <w:rPr>
          <w:rFonts w:ascii="Times New Roman" w:hAnsi="Times New Roman"/>
        </w:rPr>
        <w:t>указаны</w:t>
      </w:r>
      <w:proofErr w:type="gramEnd"/>
      <w:r w:rsidRPr="00FD1CBD">
        <w:rPr>
          <w:rFonts w:ascii="Times New Roman" w:hAnsi="Times New Roman"/>
        </w:rPr>
        <w:t>: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- предмет соглашения (вопрос местного значения и конкретные полномочия по его решению);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- срок, на который заключается соглашение;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- права и обязанности сторон;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- порядок определения ежегодного объёма межбюджетных трансфертов, необходимых для осуществления полномочий и предоставляемых в соответствии с Бюджетным кодексом Российской Федерации;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- порядок передачи и использования материальных ресурсов;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 xml:space="preserve">- порядок осуществления </w:t>
      </w:r>
      <w:proofErr w:type="gramStart"/>
      <w:r w:rsidRPr="00FD1CBD">
        <w:rPr>
          <w:rFonts w:ascii="Times New Roman" w:hAnsi="Times New Roman"/>
        </w:rPr>
        <w:t>контроля за</w:t>
      </w:r>
      <w:proofErr w:type="gramEnd"/>
      <w:r w:rsidRPr="00FD1CBD">
        <w:rPr>
          <w:rFonts w:ascii="Times New Roman" w:hAnsi="Times New Roman"/>
        </w:rPr>
        <w:t xml:space="preserve"> выполнением полномочий и использованием предоставляемых финансовых средств (межбюджетных трансфертов) и материальных ресурсов;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- сроки и порядок предоставления отчётов об осуществлении полномочий, использования финансовых средств (межбюджетных трансфертов) и материальных ресурсов;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- основания и порядок прекращения действия соглашения, в том числе досрочного;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- финансовые санкции за неисполнение соглашения;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- порядок внесения изменений и дополнений в соглашение;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- иные условия.</w:t>
      </w:r>
    </w:p>
    <w:p w:rsidR="00C92168" w:rsidRPr="00FD1CBD" w:rsidRDefault="00C92168" w:rsidP="00FD1CBD">
      <w:pPr>
        <w:spacing w:after="0" w:line="240" w:lineRule="auto"/>
        <w:jc w:val="both"/>
        <w:rPr>
          <w:rFonts w:ascii="Times New Roman" w:hAnsi="Times New Roman"/>
        </w:rPr>
      </w:pPr>
    </w:p>
    <w:p w:rsidR="00C92168" w:rsidRPr="00FD1CBD" w:rsidRDefault="00C92168" w:rsidP="00FD1CBD">
      <w:pPr>
        <w:spacing w:after="0" w:line="240" w:lineRule="auto"/>
        <w:jc w:val="center"/>
        <w:rPr>
          <w:rFonts w:ascii="Times New Roman" w:hAnsi="Times New Roman"/>
        </w:rPr>
      </w:pPr>
      <w:r w:rsidRPr="00FD1CBD">
        <w:rPr>
          <w:rFonts w:ascii="Times New Roman" w:hAnsi="Times New Roman"/>
        </w:rPr>
        <w:t>4. Подписание соглашения</w:t>
      </w:r>
    </w:p>
    <w:p w:rsidR="00C92168" w:rsidRPr="00FD1CBD" w:rsidRDefault="00C92168" w:rsidP="00FD1CBD">
      <w:pPr>
        <w:pStyle w:val="af1"/>
        <w:jc w:val="both"/>
        <w:rPr>
          <w:rFonts w:ascii="Times New Roman" w:hAnsi="Times New Roman" w:cs="Times New Roman"/>
        </w:rPr>
      </w:pPr>
      <w:r w:rsidRPr="00FD1CBD">
        <w:rPr>
          <w:rFonts w:ascii="Times New Roman" w:hAnsi="Times New Roman" w:cs="Times New Roman"/>
        </w:rPr>
        <w:t> </w:t>
      </w:r>
      <w:r w:rsidRPr="00FD1CBD">
        <w:rPr>
          <w:rFonts w:ascii="Times New Roman" w:hAnsi="Times New Roman" w:cs="Times New Roman"/>
        </w:rPr>
        <w:tab/>
        <w:t xml:space="preserve">4.1. Проект соглашения, условия которого одобрены Советом депутатов </w:t>
      </w:r>
      <w:r w:rsidRPr="00FD1CBD">
        <w:rPr>
          <w:rFonts w:ascii="Times New Roman" w:hAnsi="Times New Roman" w:cs="Times New Roman"/>
          <w:bCs/>
        </w:rPr>
        <w:t>сельских поселений</w:t>
      </w:r>
      <w:r w:rsidRPr="00FD1CBD">
        <w:rPr>
          <w:rFonts w:ascii="Times New Roman" w:hAnsi="Times New Roman" w:cs="Times New Roman"/>
        </w:rPr>
        <w:t>, направляются на подписание.</w:t>
      </w:r>
    </w:p>
    <w:p w:rsidR="00C92168" w:rsidRPr="00FD1CBD" w:rsidRDefault="00C92168" w:rsidP="00FD1CBD">
      <w:pPr>
        <w:pStyle w:val="af1"/>
        <w:ind w:firstLine="708"/>
        <w:jc w:val="both"/>
        <w:rPr>
          <w:rFonts w:ascii="Times New Roman" w:hAnsi="Times New Roman" w:cs="Times New Roman"/>
        </w:rPr>
      </w:pPr>
      <w:r w:rsidRPr="00FD1CBD">
        <w:rPr>
          <w:rFonts w:ascii="Times New Roman" w:hAnsi="Times New Roman" w:cs="Times New Roman"/>
        </w:rPr>
        <w:t xml:space="preserve">4.2. От имени органа местного самоуправления </w:t>
      </w:r>
      <w:r w:rsidRPr="00FD1CBD">
        <w:rPr>
          <w:rFonts w:ascii="Times New Roman" w:hAnsi="Times New Roman" w:cs="Times New Roman"/>
          <w:bCs/>
        </w:rPr>
        <w:t xml:space="preserve">сельского поселения </w:t>
      </w:r>
      <w:r w:rsidRPr="00FD1CBD">
        <w:rPr>
          <w:rFonts w:ascii="Times New Roman" w:hAnsi="Times New Roman" w:cs="Times New Roman"/>
        </w:rPr>
        <w:t xml:space="preserve"> </w:t>
      </w:r>
      <w:r w:rsidRPr="00FD1CBD">
        <w:rPr>
          <w:rFonts w:ascii="Times New Roman" w:hAnsi="Times New Roman" w:cs="Times New Roman"/>
          <w:bCs/>
        </w:rPr>
        <w:t xml:space="preserve"> </w:t>
      </w:r>
      <w:r w:rsidRPr="00FD1CBD">
        <w:rPr>
          <w:rFonts w:ascii="Times New Roman" w:hAnsi="Times New Roman" w:cs="Times New Roman"/>
        </w:rPr>
        <w:t xml:space="preserve"> соглашение подписывает Глава </w:t>
      </w:r>
      <w:r w:rsidRPr="00FD1CBD">
        <w:rPr>
          <w:rFonts w:ascii="Times New Roman" w:hAnsi="Times New Roman" w:cs="Times New Roman"/>
          <w:bCs/>
        </w:rPr>
        <w:t>сельского поселения</w:t>
      </w:r>
      <w:r w:rsidRPr="00FD1CBD">
        <w:rPr>
          <w:rFonts w:ascii="Times New Roman" w:hAnsi="Times New Roman" w:cs="Times New Roman"/>
        </w:rPr>
        <w:t>.</w:t>
      </w:r>
    </w:p>
    <w:p w:rsidR="00C92168" w:rsidRPr="00FD1CBD" w:rsidRDefault="00C92168" w:rsidP="00FD1CBD">
      <w:pPr>
        <w:pStyle w:val="af1"/>
        <w:jc w:val="both"/>
        <w:rPr>
          <w:rFonts w:ascii="Times New Roman" w:hAnsi="Times New Roman" w:cs="Times New Roman"/>
        </w:rPr>
      </w:pPr>
    </w:p>
    <w:p w:rsidR="00C92168" w:rsidRPr="00FD1CBD" w:rsidRDefault="00C92168" w:rsidP="00FD1CBD">
      <w:pPr>
        <w:spacing w:after="0" w:line="240" w:lineRule="auto"/>
        <w:jc w:val="center"/>
        <w:rPr>
          <w:rFonts w:ascii="Times New Roman" w:hAnsi="Times New Roman"/>
        </w:rPr>
      </w:pPr>
      <w:r w:rsidRPr="00FD1CBD">
        <w:rPr>
          <w:rFonts w:ascii="Times New Roman" w:hAnsi="Times New Roman"/>
        </w:rPr>
        <w:t>5. Порядок разрешения разногласий, возникающих при заключении соглашения</w:t>
      </w:r>
    </w:p>
    <w:p w:rsidR="00C92168" w:rsidRPr="00FD1CBD" w:rsidRDefault="00C92168" w:rsidP="00FD1CBD">
      <w:pPr>
        <w:spacing w:after="0" w:line="240" w:lineRule="auto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 </w:t>
      </w:r>
      <w:r w:rsidRPr="00FD1CBD">
        <w:rPr>
          <w:rFonts w:ascii="Times New Roman" w:hAnsi="Times New Roman"/>
        </w:rPr>
        <w:tab/>
        <w:t xml:space="preserve">5.1. Разрешение разногласий, возникающих между органами местного самоуправления </w:t>
      </w:r>
      <w:r w:rsidRPr="00FD1CBD">
        <w:rPr>
          <w:rFonts w:ascii="Times New Roman" w:hAnsi="Times New Roman"/>
          <w:bCs/>
        </w:rPr>
        <w:t xml:space="preserve">сельских поселений </w:t>
      </w:r>
      <w:r w:rsidRPr="00FD1CBD">
        <w:rPr>
          <w:rFonts w:ascii="Times New Roman" w:hAnsi="Times New Roman"/>
        </w:rPr>
        <w:t xml:space="preserve"> </w:t>
      </w:r>
      <w:r w:rsidRPr="00FD1CBD">
        <w:rPr>
          <w:rFonts w:ascii="Times New Roman" w:hAnsi="Times New Roman"/>
          <w:bCs/>
        </w:rPr>
        <w:t xml:space="preserve"> </w:t>
      </w:r>
      <w:r w:rsidRPr="00FD1CBD">
        <w:rPr>
          <w:rFonts w:ascii="Times New Roman" w:hAnsi="Times New Roman"/>
        </w:rPr>
        <w:t xml:space="preserve"> и органами местного самоуправления района при заключении соглашения о передаче части полномочий </w:t>
      </w:r>
      <w:r w:rsidRPr="00FD1CBD">
        <w:rPr>
          <w:rFonts w:ascii="Times New Roman" w:hAnsi="Times New Roman"/>
          <w:bCs/>
        </w:rPr>
        <w:t xml:space="preserve">сельских поселений </w:t>
      </w:r>
      <w:r w:rsidRPr="00FD1CBD">
        <w:rPr>
          <w:rFonts w:ascii="Times New Roman" w:hAnsi="Times New Roman"/>
        </w:rPr>
        <w:t xml:space="preserve"> </w:t>
      </w:r>
      <w:r w:rsidRPr="00FD1CBD">
        <w:rPr>
          <w:rFonts w:ascii="Times New Roman" w:hAnsi="Times New Roman"/>
          <w:bCs/>
        </w:rPr>
        <w:t xml:space="preserve"> </w:t>
      </w:r>
      <w:r w:rsidRPr="00FD1CBD">
        <w:rPr>
          <w:rFonts w:ascii="Times New Roman" w:hAnsi="Times New Roman"/>
        </w:rPr>
        <w:t xml:space="preserve"> сельским поселениям осуществляется путем согласительных процедур.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 xml:space="preserve">5.2. В случае досрочного прекращения действия соглашения сторона Соглашения вправе обратится с требованием о возврате иных межбюджетных трансфертов в соответствии с условиями соглашения. При </w:t>
      </w:r>
      <w:proofErr w:type="spellStart"/>
      <w:r w:rsidRPr="00FD1CBD">
        <w:rPr>
          <w:rFonts w:ascii="Times New Roman" w:hAnsi="Times New Roman"/>
        </w:rPr>
        <w:t>невозврате</w:t>
      </w:r>
      <w:proofErr w:type="spellEnd"/>
      <w:r w:rsidRPr="00FD1CBD">
        <w:rPr>
          <w:rFonts w:ascii="Times New Roman" w:hAnsi="Times New Roman"/>
        </w:rPr>
        <w:t xml:space="preserve"> иных межбюджетных трансфертов в соответствии с условиями соглашения, в случае досрочного прекращения действия соглашения по требованию одной из сторон соглашения, сторона, требующая возврата денежных средств, вправе требовать возврат денежных средств через суд.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92168" w:rsidRPr="00FD1CBD" w:rsidRDefault="00C92168" w:rsidP="00FD1CBD">
      <w:pPr>
        <w:spacing w:after="0" w:line="240" w:lineRule="auto"/>
        <w:jc w:val="center"/>
        <w:rPr>
          <w:rFonts w:ascii="Times New Roman" w:hAnsi="Times New Roman"/>
        </w:rPr>
      </w:pPr>
      <w:r w:rsidRPr="00FD1CBD">
        <w:rPr>
          <w:rFonts w:ascii="Times New Roman" w:hAnsi="Times New Roman"/>
        </w:rPr>
        <w:t>6. Финансовое обеспечение передаваемых полномочий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 xml:space="preserve">6.1. Финансовое обеспечение части полномочий </w:t>
      </w:r>
      <w:r w:rsidRPr="00FD1CBD">
        <w:rPr>
          <w:rFonts w:ascii="Times New Roman" w:hAnsi="Times New Roman"/>
          <w:bCs/>
        </w:rPr>
        <w:t>сельских поселений</w:t>
      </w:r>
      <w:proofErr w:type="gramStart"/>
      <w:r w:rsidRPr="00FD1CBD">
        <w:rPr>
          <w:rFonts w:ascii="Times New Roman" w:hAnsi="Times New Roman"/>
          <w:bCs/>
        </w:rPr>
        <w:t xml:space="preserve"> </w:t>
      </w:r>
      <w:r w:rsidRPr="00FD1CBD">
        <w:rPr>
          <w:rFonts w:ascii="Times New Roman" w:hAnsi="Times New Roman"/>
        </w:rPr>
        <w:t xml:space="preserve"> </w:t>
      </w:r>
      <w:r w:rsidRPr="00FD1CBD">
        <w:rPr>
          <w:rFonts w:ascii="Times New Roman" w:hAnsi="Times New Roman"/>
          <w:bCs/>
        </w:rPr>
        <w:t xml:space="preserve"> </w:t>
      </w:r>
      <w:r w:rsidRPr="00FD1CBD">
        <w:rPr>
          <w:rFonts w:ascii="Times New Roman" w:hAnsi="Times New Roman"/>
        </w:rPr>
        <w:t>,</w:t>
      </w:r>
      <w:proofErr w:type="gramEnd"/>
      <w:r w:rsidRPr="00FD1CBD">
        <w:rPr>
          <w:rFonts w:ascii="Times New Roman" w:hAnsi="Times New Roman"/>
        </w:rPr>
        <w:t xml:space="preserve"> передаваемых органам местного самоуправления района, осуществляется за счет иных межбюджетных трансфертов бюджету поселения из бюджета </w:t>
      </w:r>
      <w:r w:rsidRPr="00FD1CBD">
        <w:rPr>
          <w:rFonts w:ascii="Times New Roman" w:hAnsi="Times New Roman"/>
          <w:bCs/>
        </w:rPr>
        <w:t xml:space="preserve">сельских поселений </w:t>
      </w:r>
      <w:r w:rsidRPr="00FD1CBD">
        <w:rPr>
          <w:rFonts w:ascii="Times New Roman" w:hAnsi="Times New Roman"/>
        </w:rPr>
        <w:t xml:space="preserve"> </w:t>
      </w:r>
      <w:r w:rsidRPr="00FD1CBD">
        <w:rPr>
          <w:rFonts w:ascii="Times New Roman" w:hAnsi="Times New Roman"/>
          <w:bCs/>
        </w:rPr>
        <w:t xml:space="preserve"> </w:t>
      </w:r>
      <w:r w:rsidRPr="00FD1CBD">
        <w:rPr>
          <w:rFonts w:ascii="Times New Roman" w:hAnsi="Times New Roman"/>
        </w:rPr>
        <w:t>.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6.2. Размер суммы иных межбюджетных трансфертов устанавливается соглашением.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 xml:space="preserve">6.3. Общий объем иных межбюджетных трансфертов, предоставляемых бюджету района для осуществления части полномочий </w:t>
      </w:r>
      <w:r w:rsidRPr="00FD1CBD">
        <w:rPr>
          <w:rFonts w:ascii="Times New Roman" w:hAnsi="Times New Roman"/>
          <w:bCs/>
        </w:rPr>
        <w:t xml:space="preserve">сельских поселений </w:t>
      </w:r>
      <w:r w:rsidRPr="00FD1CBD">
        <w:rPr>
          <w:rFonts w:ascii="Times New Roman" w:hAnsi="Times New Roman"/>
        </w:rPr>
        <w:t xml:space="preserve"> </w:t>
      </w:r>
      <w:r w:rsidRPr="00FD1CBD">
        <w:rPr>
          <w:rFonts w:ascii="Times New Roman" w:hAnsi="Times New Roman"/>
          <w:bCs/>
        </w:rPr>
        <w:t xml:space="preserve"> </w:t>
      </w:r>
      <w:r w:rsidRPr="00FD1CBD">
        <w:rPr>
          <w:rFonts w:ascii="Times New Roman" w:hAnsi="Times New Roman"/>
        </w:rPr>
        <w:t xml:space="preserve"> и их распределение, устанавливаются решением Совета депутатов </w:t>
      </w:r>
      <w:r w:rsidRPr="00FD1CBD">
        <w:rPr>
          <w:rFonts w:ascii="Times New Roman" w:hAnsi="Times New Roman"/>
          <w:bCs/>
        </w:rPr>
        <w:t xml:space="preserve">сельских поселений </w:t>
      </w:r>
      <w:r w:rsidRPr="00FD1CBD">
        <w:rPr>
          <w:rFonts w:ascii="Times New Roman" w:hAnsi="Times New Roman"/>
        </w:rPr>
        <w:t xml:space="preserve"> </w:t>
      </w:r>
      <w:r w:rsidRPr="00FD1CBD">
        <w:rPr>
          <w:rFonts w:ascii="Times New Roman" w:hAnsi="Times New Roman"/>
          <w:bCs/>
        </w:rPr>
        <w:t xml:space="preserve"> </w:t>
      </w:r>
      <w:r w:rsidRPr="00FD1CBD">
        <w:rPr>
          <w:rFonts w:ascii="Times New Roman" w:hAnsi="Times New Roman"/>
        </w:rPr>
        <w:t xml:space="preserve"> о бюджете на очередной финансовый год и плановый период.</w:t>
      </w:r>
    </w:p>
    <w:p w:rsidR="00C92168" w:rsidRPr="00FD1CBD" w:rsidRDefault="00C92168" w:rsidP="00FD1CBD">
      <w:pPr>
        <w:spacing w:after="0" w:line="240" w:lineRule="auto"/>
        <w:jc w:val="center"/>
        <w:rPr>
          <w:rFonts w:ascii="Times New Roman" w:hAnsi="Times New Roman"/>
        </w:rPr>
      </w:pPr>
    </w:p>
    <w:p w:rsidR="00C92168" w:rsidRPr="00FD1CBD" w:rsidRDefault="00C92168" w:rsidP="00FD1CBD">
      <w:pPr>
        <w:spacing w:after="0" w:line="240" w:lineRule="auto"/>
        <w:jc w:val="center"/>
        <w:rPr>
          <w:rFonts w:ascii="Times New Roman" w:hAnsi="Times New Roman"/>
        </w:rPr>
      </w:pPr>
      <w:r w:rsidRPr="00FD1CBD">
        <w:rPr>
          <w:rFonts w:ascii="Times New Roman" w:hAnsi="Times New Roman"/>
        </w:rPr>
        <w:t>7. Срок действия соглашения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 xml:space="preserve">Соглашение о передаче (принятии) полномочий </w:t>
      </w:r>
      <w:r w:rsidRPr="00FD1CBD">
        <w:rPr>
          <w:rFonts w:ascii="Times New Roman" w:hAnsi="Times New Roman"/>
          <w:bCs/>
        </w:rPr>
        <w:t xml:space="preserve">сельских поселений </w:t>
      </w:r>
      <w:r w:rsidRPr="00FD1CBD">
        <w:rPr>
          <w:rFonts w:ascii="Times New Roman" w:hAnsi="Times New Roman"/>
        </w:rPr>
        <w:t xml:space="preserve"> </w:t>
      </w:r>
      <w:r w:rsidRPr="00FD1CBD">
        <w:rPr>
          <w:rFonts w:ascii="Times New Roman" w:hAnsi="Times New Roman"/>
          <w:bCs/>
        </w:rPr>
        <w:t xml:space="preserve"> </w:t>
      </w:r>
      <w:r w:rsidRPr="00FD1CBD">
        <w:rPr>
          <w:rFonts w:ascii="Times New Roman" w:hAnsi="Times New Roman"/>
        </w:rPr>
        <w:t xml:space="preserve"> района заключаются на срок, определяемый по соглашению сторон.</w:t>
      </w:r>
    </w:p>
    <w:p w:rsidR="00C92168" w:rsidRPr="00FD1CBD" w:rsidRDefault="00C92168" w:rsidP="00FD1CBD">
      <w:pPr>
        <w:spacing w:after="0" w:line="240" w:lineRule="auto"/>
        <w:jc w:val="center"/>
        <w:rPr>
          <w:rFonts w:ascii="Times New Roman" w:hAnsi="Times New Roman"/>
        </w:rPr>
      </w:pPr>
    </w:p>
    <w:p w:rsidR="00C92168" w:rsidRPr="00FD1CBD" w:rsidRDefault="00C92168" w:rsidP="00FD1CBD">
      <w:pPr>
        <w:spacing w:after="0" w:line="240" w:lineRule="auto"/>
        <w:jc w:val="center"/>
        <w:rPr>
          <w:rFonts w:ascii="Times New Roman" w:hAnsi="Times New Roman"/>
        </w:rPr>
      </w:pPr>
      <w:r w:rsidRPr="00FD1CBD">
        <w:rPr>
          <w:rFonts w:ascii="Times New Roman" w:hAnsi="Times New Roman"/>
        </w:rPr>
        <w:t>8. Основания прекращения действия соглашения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 xml:space="preserve">Соглашение о передаче части полномочий </w:t>
      </w:r>
      <w:r w:rsidRPr="00FD1CBD">
        <w:rPr>
          <w:rFonts w:ascii="Times New Roman" w:hAnsi="Times New Roman"/>
          <w:bCs/>
        </w:rPr>
        <w:t xml:space="preserve">сельских поселений </w:t>
      </w:r>
      <w:r w:rsidRPr="00FD1CBD">
        <w:rPr>
          <w:rFonts w:ascii="Times New Roman" w:hAnsi="Times New Roman"/>
        </w:rPr>
        <w:t xml:space="preserve"> </w:t>
      </w:r>
      <w:r w:rsidRPr="00FD1CBD">
        <w:rPr>
          <w:rFonts w:ascii="Times New Roman" w:hAnsi="Times New Roman"/>
          <w:bCs/>
        </w:rPr>
        <w:t xml:space="preserve"> </w:t>
      </w:r>
      <w:r w:rsidRPr="00FD1CBD">
        <w:rPr>
          <w:rFonts w:ascii="Times New Roman" w:hAnsi="Times New Roman"/>
        </w:rPr>
        <w:t xml:space="preserve"> району может прекратить свое действие в случаях: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- истечения срока, на который заключалось соглашение;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- соглашения сторон;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- требования одной из сторон о расторжении соглашения, в случае невыполнения другой стороной требований соглашения;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- решения суда о расторжении соглашения;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- изменения действующего законодательства.</w:t>
      </w:r>
    </w:p>
    <w:p w:rsidR="00C92168" w:rsidRPr="00FD1CBD" w:rsidRDefault="00C92168" w:rsidP="00FD1CBD">
      <w:pPr>
        <w:spacing w:after="0" w:line="240" w:lineRule="auto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 </w:t>
      </w:r>
    </w:p>
    <w:p w:rsidR="00C92168" w:rsidRPr="00FD1CBD" w:rsidRDefault="00C92168" w:rsidP="00FD1CBD">
      <w:pPr>
        <w:spacing w:after="0" w:line="240" w:lineRule="auto"/>
        <w:jc w:val="right"/>
        <w:rPr>
          <w:rFonts w:ascii="Times New Roman" w:hAnsi="Times New Roman"/>
          <w:bCs/>
        </w:rPr>
      </w:pPr>
      <w:r w:rsidRPr="00FD1CBD">
        <w:rPr>
          <w:rFonts w:ascii="Times New Roman" w:hAnsi="Times New Roman"/>
          <w:bCs/>
        </w:rPr>
        <w:t>Приложение №1</w:t>
      </w:r>
    </w:p>
    <w:p w:rsidR="00C92168" w:rsidRPr="00FD1CBD" w:rsidRDefault="00C92168" w:rsidP="00FD1CBD">
      <w:pPr>
        <w:spacing w:after="0" w:line="240" w:lineRule="auto"/>
        <w:jc w:val="right"/>
        <w:rPr>
          <w:rFonts w:ascii="Times New Roman" w:hAnsi="Times New Roman"/>
          <w:bCs/>
        </w:rPr>
      </w:pPr>
      <w:r w:rsidRPr="00FD1CBD">
        <w:rPr>
          <w:rFonts w:ascii="Times New Roman" w:hAnsi="Times New Roman"/>
          <w:bCs/>
        </w:rPr>
        <w:t>к Порядку</w:t>
      </w:r>
      <w:r w:rsidRPr="00FD1CBD">
        <w:rPr>
          <w:rFonts w:ascii="Times New Roman" w:hAnsi="Times New Roman"/>
        </w:rPr>
        <w:t xml:space="preserve"> </w:t>
      </w:r>
      <w:r w:rsidRPr="00FD1CBD">
        <w:rPr>
          <w:rFonts w:ascii="Times New Roman" w:hAnsi="Times New Roman"/>
          <w:bCs/>
        </w:rPr>
        <w:t xml:space="preserve">заключения соглашений о передаче </w:t>
      </w:r>
    </w:p>
    <w:p w:rsidR="00C92168" w:rsidRPr="00FD1CBD" w:rsidRDefault="00C92168" w:rsidP="00FD1CBD">
      <w:pPr>
        <w:spacing w:after="0" w:line="240" w:lineRule="auto"/>
        <w:jc w:val="right"/>
        <w:rPr>
          <w:rFonts w:ascii="Times New Roman" w:hAnsi="Times New Roman"/>
          <w:bCs/>
        </w:rPr>
      </w:pPr>
      <w:r w:rsidRPr="00FD1CBD">
        <w:rPr>
          <w:rFonts w:ascii="Times New Roman" w:hAnsi="Times New Roman"/>
          <w:bCs/>
        </w:rPr>
        <w:t xml:space="preserve">полномочий в части решения вопросов местного </w:t>
      </w:r>
    </w:p>
    <w:p w:rsidR="00C92168" w:rsidRPr="00FD1CBD" w:rsidRDefault="00C92168" w:rsidP="00FD1CBD">
      <w:pPr>
        <w:spacing w:after="0" w:line="240" w:lineRule="auto"/>
        <w:jc w:val="right"/>
        <w:rPr>
          <w:rFonts w:ascii="Times New Roman" w:hAnsi="Times New Roman"/>
          <w:bCs/>
        </w:rPr>
      </w:pPr>
      <w:r w:rsidRPr="00FD1CBD">
        <w:rPr>
          <w:rFonts w:ascii="Times New Roman" w:hAnsi="Times New Roman"/>
          <w:bCs/>
        </w:rPr>
        <w:t xml:space="preserve">значения между органами местного самоуправления </w:t>
      </w:r>
    </w:p>
    <w:p w:rsidR="00C92168" w:rsidRPr="00FD1CBD" w:rsidRDefault="00C92168" w:rsidP="00FD1CBD">
      <w:pPr>
        <w:spacing w:after="0" w:line="240" w:lineRule="auto"/>
        <w:jc w:val="right"/>
        <w:rPr>
          <w:rFonts w:ascii="Times New Roman" w:hAnsi="Times New Roman"/>
          <w:bCs/>
        </w:rPr>
      </w:pPr>
      <w:r w:rsidRPr="00FD1CBD">
        <w:rPr>
          <w:rFonts w:ascii="Times New Roman" w:hAnsi="Times New Roman"/>
          <w:bCs/>
        </w:rPr>
        <w:t xml:space="preserve">сельских поселений Доволенского района Новосибирской области </w:t>
      </w:r>
    </w:p>
    <w:p w:rsidR="00C92168" w:rsidRPr="00FD1CBD" w:rsidRDefault="00C92168" w:rsidP="00FD1CBD">
      <w:pPr>
        <w:spacing w:after="0" w:line="240" w:lineRule="auto"/>
        <w:jc w:val="right"/>
        <w:rPr>
          <w:rFonts w:ascii="Times New Roman" w:hAnsi="Times New Roman"/>
          <w:bCs/>
        </w:rPr>
      </w:pPr>
      <w:r w:rsidRPr="00FD1CBD">
        <w:rPr>
          <w:rFonts w:ascii="Times New Roman" w:hAnsi="Times New Roman"/>
          <w:bCs/>
        </w:rPr>
        <w:t xml:space="preserve">и органами местного самоуправления </w:t>
      </w:r>
    </w:p>
    <w:p w:rsidR="00C92168" w:rsidRPr="00FD1CBD" w:rsidRDefault="00C92168" w:rsidP="00FD1CBD">
      <w:pPr>
        <w:spacing w:after="0" w:line="240" w:lineRule="auto"/>
        <w:jc w:val="right"/>
        <w:rPr>
          <w:rFonts w:ascii="Times New Roman" w:hAnsi="Times New Roman"/>
        </w:rPr>
      </w:pPr>
      <w:r w:rsidRPr="00FD1CBD">
        <w:rPr>
          <w:rFonts w:ascii="Times New Roman" w:hAnsi="Times New Roman"/>
          <w:bCs/>
        </w:rPr>
        <w:t xml:space="preserve"> Доволенского района Новосибирской области</w:t>
      </w:r>
    </w:p>
    <w:p w:rsidR="00C92168" w:rsidRPr="00FD1CBD" w:rsidRDefault="00C92168" w:rsidP="00FD1CBD">
      <w:pPr>
        <w:pStyle w:val="af1"/>
        <w:jc w:val="right"/>
        <w:rPr>
          <w:rFonts w:ascii="Times New Roman" w:hAnsi="Times New Roman" w:cs="Times New Roman"/>
        </w:rPr>
      </w:pPr>
      <w:r w:rsidRPr="00FD1CBD">
        <w:rPr>
          <w:rFonts w:ascii="Times New Roman" w:hAnsi="Times New Roman" w:cs="Times New Roman"/>
        </w:rPr>
        <w:t>от 16.12.2022 № 101</w:t>
      </w:r>
    </w:p>
    <w:p w:rsidR="00C92168" w:rsidRPr="00FD1CBD" w:rsidRDefault="00C92168" w:rsidP="00FD1CBD">
      <w:pPr>
        <w:spacing w:after="0" w:line="240" w:lineRule="auto"/>
        <w:rPr>
          <w:rFonts w:ascii="Times New Roman" w:hAnsi="Times New Roman"/>
        </w:rPr>
      </w:pPr>
    </w:p>
    <w:p w:rsidR="00C92168" w:rsidRPr="00FD1CBD" w:rsidRDefault="00C92168" w:rsidP="00FD1CBD">
      <w:pPr>
        <w:spacing w:after="0" w:line="240" w:lineRule="auto"/>
        <w:jc w:val="center"/>
        <w:rPr>
          <w:rFonts w:ascii="Times New Roman" w:hAnsi="Times New Roman"/>
          <w:bCs/>
        </w:rPr>
      </w:pPr>
      <w:r w:rsidRPr="00FD1CBD">
        <w:rPr>
          <w:rFonts w:ascii="Times New Roman" w:hAnsi="Times New Roman"/>
          <w:bCs/>
        </w:rPr>
        <w:t>ТИПОВОЕ СОГЛАШЕНИЕ</w:t>
      </w:r>
    </w:p>
    <w:p w:rsidR="00C92168" w:rsidRPr="00FD1CBD" w:rsidRDefault="00C92168" w:rsidP="00FD1CBD">
      <w:pPr>
        <w:spacing w:after="0" w:line="240" w:lineRule="auto"/>
        <w:jc w:val="center"/>
        <w:rPr>
          <w:rFonts w:ascii="Times New Roman" w:hAnsi="Times New Roman"/>
        </w:rPr>
      </w:pPr>
      <w:r w:rsidRPr="00FD1CBD">
        <w:rPr>
          <w:rFonts w:ascii="Times New Roman" w:hAnsi="Times New Roman"/>
          <w:bCs/>
        </w:rPr>
        <w:t>о передаче полномочий в части решения вопросов местного значения между органами местного самоуправления сельских поселений Доволенского района Новосибирской области и органами местного самоуправления   Доволенского района Новосибирской области</w:t>
      </w:r>
    </w:p>
    <w:p w:rsidR="00C92168" w:rsidRPr="00FD1CBD" w:rsidRDefault="00C92168" w:rsidP="00FD1CBD">
      <w:pPr>
        <w:spacing w:after="0" w:line="240" w:lineRule="auto"/>
        <w:jc w:val="center"/>
        <w:rPr>
          <w:rFonts w:ascii="Times New Roman" w:hAnsi="Times New Roman"/>
        </w:rPr>
      </w:pPr>
    </w:p>
    <w:p w:rsidR="00C92168" w:rsidRPr="00FD1CBD" w:rsidRDefault="00C92168" w:rsidP="00FD1CBD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FD1CBD">
        <w:rPr>
          <w:rFonts w:ascii="Times New Roman" w:hAnsi="Times New Roman"/>
        </w:rPr>
        <w:t>_____________________(наименование органа местного самоуправления), именуемый в дальнейшем "Сторона 1", в лице_____________________ (фамилия, имя, отчество (последнее – при наличии), должность), действующего на основании __________ (Устава или доверенности), с одной стороны, и _____________________ (наименование органа местного самоуправления), именуемая в дальнейшем "Сторона 2", в лице_____________________ (фамилия, имя, отчество (последнее – при наличии), должность), действующего на основании __________(Устава или доверенности), с другой стороны, заключили настоящее Соглашение о нижеследующем:</w:t>
      </w:r>
      <w:proofErr w:type="gramEnd"/>
    </w:p>
    <w:p w:rsidR="00C92168" w:rsidRPr="00FD1CBD" w:rsidRDefault="00C92168" w:rsidP="00FD1CBD">
      <w:pPr>
        <w:spacing w:after="0" w:line="240" w:lineRule="auto"/>
        <w:jc w:val="both"/>
        <w:rPr>
          <w:rFonts w:ascii="Times New Roman" w:hAnsi="Times New Roman"/>
        </w:rPr>
      </w:pPr>
    </w:p>
    <w:p w:rsidR="00C92168" w:rsidRPr="00FD1CBD" w:rsidRDefault="00C92168" w:rsidP="00FD1CBD">
      <w:pPr>
        <w:spacing w:after="0" w:line="240" w:lineRule="auto"/>
        <w:jc w:val="center"/>
        <w:rPr>
          <w:rFonts w:ascii="Times New Roman" w:hAnsi="Times New Roman"/>
        </w:rPr>
      </w:pPr>
      <w:r w:rsidRPr="00FD1CBD">
        <w:rPr>
          <w:rFonts w:ascii="Times New Roman" w:hAnsi="Times New Roman"/>
        </w:rPr>
        <w:t>1. ПРЕДМЕТ СОГЛАШЕНИЯ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Предметом настоящего Соглашения является передача осуществления следующих полномочий Стороны 1 Стороне 2: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1) _____________________ (наименование передаваемых полномочий);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2) _____________________ (наименование передаваемых полномочий).</w:t>
      </w:r>
    </w:p>
    <w:p w:rsidR="00C92168" w:rsidRPr="00FD1CBD" w:rsidRDefault="00C92168" w:rsidP="00FD1CBD">
      <w:pPr>
        <w:spacing w:after="0" w:line="240" w:lineRule="auto"/>
        <w:jc w:val="both"/>
        <w:rPr>
          <w:rFonts w:ascii="Times New Roman" w:hAnsi="Times New Roman"/>
        </w:rPr>
      </w:pPr>
    </w:p>
    <w:p w:rsidR="00C92168" w:rsidRPr="00FD1CBD" w:rsidRDefault="00C92168" w:rsidP="00FD1CBD">
      <w:pPr>
        <w:pStyle w:val="af0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D1CBD">
        <w:rPr>
          <w:rFonts w:ascii="Times New Roman" w:hAnsi="Times New Roman" w:cs="Times New Roman"/>
        </w:rPr>
        <w:t>СРОК ОСУЩЕСТВЛЕНИЯ ПОЛНОМОЧИЙ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Сторона 2 осуществляет полномочия, предусмотренные в статье 1 настоящего Соглашения (</w:t>
      </w:r>
      <w:proofErr w:type="spellStart"/>
      <w:r w:rsidRPr="00FD1CBD">
        <w:rPr>
          <w:rFonts w:ascii="Times New Roman" w:hAnsi="Times New Roman"/>
        </w:rPr>
        <w:t>далее-переданные</w:t>
      </w:r>
      <w:proofErr w:type="spellEnd"/>
      <w:r w:rsidRPr="00FD1CBD">
        <w:rPr>
          <w:rFonts w:ascii="Times New Roman" w:hAnsi="Times New Roman"/>
        </w:rPr>
        <w:t xml:space="preserve"> полномочия), в течение (</w:t>
      </w:r>
      <w:proofErr w:type="gramStart"/>
      <w:r w:rsidRPr="00FD1CBD">
        <w:rPr>
          <w:rFonts w:ascii="Times New Roman" w:hAnsi="Times New Roman"/>
        </w:rPr>
        <w:t>до</w:t>
      </w:r>
      <w:proofErr w:type="gramEnd"/>
      <w:r w:rsidRPr="00FD1CBD">
        <w:rPr>
          <w:rFonts w:ascii="Times New Roman" w:hAnsi="Times New Roman"/>
        </w:rPr>
        <w:t>)___________ (</w:t>
      </w:r>
      <w:proofErr w:type="gramStart"/>
      <w:r w:rsidRPr="00FD1CBD">
        <w:rPr>
          <w:rFonts w:ascii="Times New Roman" w:hAnsi="Times New Roman"/>
        </w:rPr>
        <w:t>срок</w:t>
      </w:r>
      <w:proofErr w:type="gramEnd"/>
      <w:r w:rsidRPr="00FD1CBD">
        <w:rPr>
          <w:rFonts w:ascii="Times New Roman" w:hAnsi="Times New Roman"/>
        </w:rPr>
        <w:t xml:space="preserve"> осуществления полномочий).</w:t>
      </w:r>
    </w:p>
    <w:p w:rsidR="00C92168" w:rsidRPr="00FD1CBD" w:rsidRDefault="00C92168" w:rsidP="00FD1CBD">
      <w:pPr>
        <w:spacing w:after="0" w:line="240" w:lineRule="auto"/>
        <w:jc w:val="both"/>
        <w:rPr>
          <w:rFonts w:ascii="Times New Roman" w:hAnsi="Times New Roman"/>
        </w:rPr>
      </w:pPr>
    </w:p>
    <w:p w:rsidR="00C92168" w:rsidRPr="00FD1CBD" w:rsidRDefault="00C92168" w:rsidP="00FD1CBD">
      <w:pPr>
        <w:pStyle w:val="af0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D1CBD">
        <w:rPr>
          <w:rFonts w:ascii="Times New Roman" w:hAnsi="Times New Roman" w:cs="Times New Roman"/>
        </w:rPr>
        <w:t>ПРАВА И ОБЯЗАННОСТИ СТОРОНЫ 1</w:t>
      </w:r>
    </w:p>
    <w:p w:rsidR="00C92168" w:rsidRPr="00FD1CBD" w:rsidRDefault="00C92168" w:rsidP="00FD1CBD">
      <w:pPr>
        <w:spacing w:after="0" w:line="240" w:lineRule="auto"/>
        <w:jc w:val="center"/>
        <w:rPr>
          <w:rFonts w:ascii="Times New Roman" w:hAnsi="Times New Roman"/>
        </w:rPr>
      </w:pPr>
      <w:r w:rsidRPr="00FD1CBD">
        <w:rPr>
          <w:rFonts w:ascii="Times New Roman" w:hAnsi="Times New Roman"/>
        </w:rPr>
        <w:t>Сторона</w:t>
      </w:r>
      <w:proofErr w:type="gramStart"/>
      <w:r w:rsidRPr="00FD1CBD">
        <w:rPr>
          <w:rFonts w:ascii="Times New Roman" w:hAnsi="Times New Roman"/>
        </w:rPr>
        <w:t>1</w:t>
      </w:r>
      <w:proofErr w:type="gramEnd"/>
      <w:r w:rsidRPr="00FD1CBD">
        <w:rPr>
          <w:rFonts w:ascii="Times New Roman" w:hAnsi="Times New Roman"/>
        </w:rPr>
        <w:t>: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1) перечисляет финансовые средства Стороне 2 в виде иных межбюджетных трансфертов из бюджета _____________ (наименование Стороны) в размере _________ рублей в следующем порядке: равными частями _________ (срок выплаты: ежемесячно, ежеквартально) не позднее ____________;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2) проверяет осуществление Стороной 2 переданных полномочий, а также целевое использование предоставленных на эти цели финансовых средств и имущества;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3) взыскивает в установленном порядке использованные не по целевому назначению средства, предоставленные на осуществление переданных полномочий;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lastRenderedPageBreak/>
        <w:t>4) запрашивает у Стороны 2 документы, отчеты и иную информацию, связанную с осуществлением переданных полномочий;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5) направляет Стороне 2 требования по устранению нарушений федерального и областного законодательства, муниципальных правовых актов по вопросам осуществления Стороной 2 переданных полномочий;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6) оказывает методическую помощь в осуществлении Стороной 2 переданных полномочий.</w:t>
      </w:r>
    </w:p>
    <w:p w:rsidR="00C92168" w:rsidRPr="00FD1CBD" w:rsidRDefault="00C92168" w:rsidP="00FD1CBD">
      <w:pPr>
        <w:spacing w:after="0" w:line="240" w:lineRule="auto"/>
        <w:jc w:val="both"/>
        <w:rPr>
          <w:rFonts w:ascii="Times New Roman" w:hAnsi="Times New Roman"/>
        </w:rPr>
      </w:pPr>
    </w:p>
    <w:p w:rsidR="00C92168" w:rsidRPr="00FD1CBD" w:rsidRDefault="00C92168" w:rsidP="00FD1CBD">
      <w:pPr>
        <w:spacing w:after="0" w:line="240" w:lineRule="auto"/>
        <w:jc w:val="center"/>
        <w:rPr>
          <w:rFonts w:ascii="Times New Roman" w:hAnsi="Times New Roman"/>
        </w:rPr>
      </w:pPr>
      <w:r w:rsidRPr="00FD1CBD">
        <w:rPr>
          <w:rFonts w:ascii="Times New Roman" w:hAnsi="Times New Roman"/>
        </w:rPr>
        <w:t>4. ПРАВА И ОБЯЗАННОСТИ СТОРОНЫ 2</w:t>
      </w:r>
    </w:p>
    <w:p w:rsidR="00C92168" w:rsidRPr="00FD1CBD" w:rsidRDefault="00C92168" w:rsidP="00FD1CBD">
      <w:pPr>
        <w:spacing w:after="0" w:line="240" w:lineRule="auto"/>
        <w:jc w:val="center"/>
        <w:rPr>
          <w:rFonts w:ascii="Times New Roman" w:hAnsi="Times New Roman"/>
        </w:rPr>
      </w:pPr>
      <w:r w:rsidRPr="00FD1CBD">
        <w:rPr>
          <w:rFonts w:ascii="Times New Roman" w:hAnsi="Times New Roman"/>
        </w:rPr>
        <w:t>Сторона 2: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1) осуществляет переданные полномочия;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2) предоставляет Стороне 1 документы, отчеты и иную информацию, связанную с осуществлением переданных полномочий не позднее _________ со дня получения письменного запроса;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3) по письменному запросу Стороны 1 предоставляет Стороне 1 не позднее _________ со дня получения письменного запроса, ежемесячную и годовую бухгалтерскую и финансовую отчетность об использовании финансовых средств, выделенных из бюджета _____________ (наименование Стороны 1) на осуществление переданных полномочий;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4) обеспечивает условия для беспрепятственного проведения Стороной 1 проверок осуществления переданных полномочий и использования, предоставленных иных межбюджетных трансфертов;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5) по требованию Стороны 1 устраняет нарушения федерального и областного законодательства, муниципальных правовых актов по вопросам осуществления Стороной 2 переданных полномочий.</w:t>
      </w:r>
    </w:p>
    <w:p w:rsidR="00C92168" w:rsidRPr="00FD1CBD" w:rsidRDefault="00C92168" w:rsidP="00FD1CBD">
      <w:pPr>
        <w:pStyle w:val="af0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D1CBD">
        <w:rPr>
          <w:rFonts w:ascii="Times New Roman" w:hAnsi="Times New Roman" w:cs="Times New Roman"/>
        </w:rPr>
        <w:t>ПОРЯДОК ОПРЕДЕЛЕНИЯ ЕЖЕГОДНОГО ОБЪЕМА ИНЫХ</w:t>
      </w:r>
    </w:p>
    <w:p w:rsidR="00C92168" w:rsidRPr="00FD1CBD" w:rsidRDefault="00C92168" w:rsidP="00FD1CBD">
      <w:pPr>
        <w:spacing w:after="0" w:line="240" w:lineRule="auto"/>
        <w:jc w:val="center"/>
        <w:rPr>
          <w:rFonts w:ascii="Times New Roman" w:hAnsi="Times New Roman"/>
        </w:rPr>
      </w:pPr>
      <w:r w:rsidRPr="00FD1CBD">
        <w:rPr>
          <w:rFonts w:ascii="Times New Roman" w:hAnsi="Times New Roman"/>
        </w:rPr>
        <w:t>МЕЖБЮДЖЕТНЫХ ТРАНСФЕРТОВ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 w:rsidRPr="00FD1CBD">
        <w:rPr>
          <w:rFonts w:ascii="Times New Roman" w:hAnsi="Times New Roman"/>
        </w:rPr>
        <w:t>Ежегодный объем иных межбюджетных трансфертов, необходимых для осуществления переданных полномочий, определяется из нормативов расходов на исполнение переданных полномочий в расчете на одного потребителя услуг, помноженных на число потребителей соответствующих услуг, и устанавливается решением Совета ____________ (наименование Стороны 1 на очередной финансовый год и плановый период в соответствии с бюджетным законодательством.</w:t>
      </w:r>
      <w:proofErr w:type="gramEnd"/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Объем расходов на осуществление ______________ (наименование передаваемых полномочий) составляет _________ рублей.</w:t>
      </w:r>
    </w:p>
    <w:p w:rsidR="00C92168" w:rsidRPr="00FD1CBD" w:rsidRDefault="00C92168" w:rsidP="00FD1CBD">
      <w:pPr>
        <w:spacing w:after="0" w:line="240" w:lineRule="auto"/>
        <w:jc w:val="center"/>
        <w:rPr>
          <w:rFonts w:ascii="Times New Roman" w:hAnsi="Times New Roman"/>
        </w:rPr>
      </w:pPr>
    </w:p>
    <w:p w:rsidR="00C92168" w:rsidRPr="00FD1CBD" w:rsidRDefault="00C92168" w:rsidP="00FD1CBD">
      <w:pPr>
        <w:spacing w:after="0" w:line="240" w:lineRule="auto"/>
        <w:jc w:val="center"/>
        <w:rPr>
          <w:rFonts w:ascii="Times New Roman" w:hAnsi="Times New Roman"/>
        </w:rPr>
      </w:pPr>
      <w:r w:rsidRPr="00FD1CBD">
        <w:rPr>
          <w:rFonts w:ascii="Times New Roman" w:hAnsi="Times New Roman"/>
        </w:rPr>
        <w:t>6.ОСНОВАНИЯ И ПОРЯДОК ПРЕКРАЩЕНИЯ НАСТОЯЩЕГО</w:t>
      </w:r>
    </w:p>
    <w:p w:rsidR="00C92168" w:rsidRPr="00FD1CBD" w:rsidRDefault="00C92168" w:rsidP="00FD1CBD">
      <w:pPr>
        <w:spacing w:after="0" w:line="240" w:lineRule="auto"/>
        <w:jc w:val="center"/>
        <w:rPr>
          <w:rFonts w:ascii="Times New Roman" w:hAnsi="Times New Roman"/>
        </w:rPr>
      </w:pPr>
      <w:r w:rsidRPr="00FD1CBD">
        <w:rPr>
          <w:rFonts w:ascii="Times New Roman" w:hAnsi="Times New Roman"/>
        </w:rPr>
        <w:t>СОГЛАШЕНИЯ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1. Настоящее Соглашение может прекратить свое действие в случаях: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- истечения срока, на который заключалось соглашение;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- соглашения сторон;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- требования одной из сторон о расторжении соглашения, в случае невыполнения другой стороной требований соглашения;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- решения суда о расторжении соглашения;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- изменения действующего законодательства.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 xml:space="preserve"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________ дней </w:t>
      </w:r>
      <w:proofErr w:type="gramStart"/>
      <w:r w:rsidRPr="00FD1CBD">
        <w:rPr>
          <w:rFonts w:ascii="Times New Roman" w:hAnsi="Times New Roman"/>
        </w:rPr>
        <w:t>с даты направления</w:t>
      </w:r>
      <w:proofErr w:type="gramEnd"/>
      <w:r w:rsidRPr="00FD1CBD">
        <w:rPr>
          <w:rFonts w:ascii="Times New Roman" w:hAnsi="Times New Roman"/>
        </w:rPr>
        <w:t xml:space="preserve"> указанного уведомления.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3. При прекращении настоящего Соглашения Сторона 2 возвращает неиспользованные финансовые средства и имущество.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92168" w:rsidRPr="00FD1CBD" w:rsidRDefault="00C92168" w:rsidP="00FD1CBD">
      <w:pPr>
        <w:spacing w:after="0" w:line="240" w:lineRule="auto"/>
        <w:jc w:val="center"/>
        <w:rPr>
          <w:rFonts w:ascii="Times New Roman" w:hAnsi="Times New Roman"/>
        </w:rPr>
      </w:pPr>
      <w:r w:rsidRPr="00FD1CBD">
        <w:rPr>
          <w:rFonts w:ascii="Times New Roman" w:hAnsi="Times New Roman"/>
        </w:rPr>
        <w:t>7. ОТВЕТСТВЕННОСТЬ ЗА НАРУШЕНИЯ НАСТОЯЩЕГО</w:t>
      </w:r>
    </w:p>
    <w:p w:rsidR="00C92168" w:rsidRPr="00FD1CBD" w:rsidRDefault="00C92168" w:rsidP="00FD1CBD">
      <w:pPr>
        <w:spacing w:after="0" w:line="240" w:lineRule="auto"/>
        <w:jc w:val="center"/>
        <w:rPr>
          <w:rFonts w:ascii="Times New Roman" w:hAnsi="Times New Roman"/>
        </w:rPr>
      </w:pPr>
      <w:r w:rsidRPr="00FD1CBD">
        <w:rPr>
          <w:rFonts w:ascii="Times New Roman" w:hAnsi="Times New Roman"/>
        </w:rPr>
        <w:t>СОГЛАШЕНИЯ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1. В случае просрочки перечисления финансовых средств, предусмотренных в п. 1 статьи 3 настоящего Соглашения, Сторона 2 вправе требовать от Стороны 1 пени в размере ключевой ставки Центрального банка Российской Федерации от невыплаченной в срок суммы.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2. В случае установления факта нарушения Стороной 2 осуществления переданных полномочий, она возмещает Стороне 1 понесенные убытки, а также штраф в размере ________ рублей за каждое нарушение.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92168" w:rsidRPr="00FD1CBD" w:rsidRDefault="00C92168" w:rsidP="00FD1CBD">
      <w:pPr>
        <w:spacing w:after="0" w:line="240" w:lineRule="auto"/>
        <w:jc w:val="center"/>
        <w:rPr>
          <w:rFonts w:ascii="Times New Roman" w:hAnsi="Times New Roman"/>
        </w:rPr>
      </w:pPr>
      <w:r w:rsidRPr="00FD1CBD">
        <w:rPr>
          <w:rFonts w:ascii="Times New Roman" w:hAnsi="Times New Roman"/>
        </w:rPr>
        <w:t>8. ПОРЯДОК РАЗРЕШЕНИЯ СПОРОВ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1.Споры,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2. В случае не достижения соглашения спор подлежит рассмотрению судом в соответствии с законодательством.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92168" w:rsidRPr="00FD1CBD" w:rsidRDefault="00C92168" w:rsidP="00FD1CBD">
      <w:pPr>
        <w:spacing w:after="0" w:line="240" w:lineRule="auto"/>
        <w:jc w:val="center"/>
        <w:rPr>
          <w:rFonts w:ascii="Times New Roman" w:hAnsi="Times New Roman"/>
        </w:rPr>
      </w:pPr>
      <w:r w:rsidRPr="00FD1CBD">
        <w:rPr>
          <w:rFonts w:ascii="Times New Roman" w:hAnsi="Times New Roman"/>
        </w:rPr>
        <w:t>9. ЗАКЛЮЧИТЕЛЬНЫЕ УСЛОВИЯ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 xml:space="preserve">1. Настоящее Соглашение вступает в силу </w:t>
      </w:r>
      <w:proofErr w:type="gramStart"/>
      <w:r w:rsidRPr="00FD1CBD">
        <w:rPr>
          <w:rFonts w:ascii="Times New Roman" w:hAnsi="Times New Roman"/>
        </w:rPr>
        <w:t>с</w:t>
      </w:r>
      <w:proofErr w:type="gramEnd"/>
      <w:r w:rsidRPr="00FD1CBD">
        <w:rPr>
          <w:rFonts w:ascii="Times New Roman" w:hAnsi="Times New Roman"/>
        </w:rPr>
        <w:t xml:space="preserve"> _________, и действует </w:t>
      </w:r>
      <w:proofErr w:type="spellStart"/>
      <w:r w:rsidRPr="00FD1CBD">
        <w:rPr>
          <w:rFonts w:ascii="Times New Roman" w:hAnsi="Times New Roman"/>
        </w:rPr>
        <w:t>до___________</w:t>
      </w:r>
      <w:proofErr w:type="spellEnd"/>
      <w:r w:rsidRPr="00FD1CBD">
        <w:rPr>
          <w:rFonts w:ascii="Times New Roman" w:hAnsi="Times New Roman"/>
        </w:rPr>
        <w:t>.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 xml:space="preserve">2. Настоящее Соглашение может пролонгироваться на очередной финансовый год в случае, если ни одна Сторона письменно не подтвердит намерение о его расторжении </w:t>
      </w:r>
      <w:proofErr w:type="gramStart"/>
      <w:r w:rsidRPr="00FD1CBD">
        <w:rPr>
          <w:rFonts w:ascii="Times New Roman" w:hAnsi="Times New Roman"/>
        </w:rPr>
        <w:t>за</w:t>
      </w:r>
      <w:proofErr w:type="gramEnd"/>
      <w:r w:rsidRPr="00FD1CBD">
        <w:rPr>
          <w:rFonts w:ascii="Times New Roman" w:hAnsi="Times New Roman"/>
        </w:rPr>
        <w:t xml:space="preserve"> __ дней до истечения соответствующего срока.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3.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4.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5. Настоящее Соглашение составлено в двух экземплярах, имеющих равную юридическую силу, по одному для каждой из Сторон.</w:t>
      </w:r>
    </w:p>
    <w:p w:rsidR="00C92168" w:rsidRPr="00FD1CBD" w:rsidRDefault="00C92168" w:rsidP="00FD1CBD">
      <w:pPr>
        <w:spacing w:after="0" w:line="240" w:lineRule="auto"/>
        <w:jc w:val="center"/>
        <w:rPr>
          <w:rFonts w:ascii="Times New Roman" w:hAnsi="Times New Roman"/>
        </w:rPr>
      </w:pPr>
    </w:p>
    <w:p w:rsidR="00C92168" w:rsidRPr="00FD1CBD" w:rsidRDefault="00C92168" w:rsidP="00FD1CBD">
      <w:pPr>
        <w:spacing w:after="0" w:line="240" w:lineRule="auto"/>
        <w:jc w:val="center"/>
        <w:rPr>
          <w:rFonts w:ascii="Times New Roman" w:hAnsi="Times New Roman"/>
        </w:rPr>
      </w:pPr>
      <w:r w:rsidRPr="00FD1CBD">
        <w:rPr>
          <w:rFonts w:ascii="Times New Roman" w:hAnsi="Times New Roman"/>
        </w:rPr>
        <w:t>10.РЕКВИЗИТЫ СТОРОН</w:t>
      </w:r>
    </w:p>
    <w:p w:rsidR="00C92168" w:rsidRPr="00FD1CBD" w:rsidRDefault="00C92168" w:rsidP="00FD1CBD">
      <w:pPr>
        <w:spacing w:after="0" w:line="240" w:lineRule="auto"/>
        <w:rPr>
          <w:rFonts w:ascii="Times New Roman" w:hAnsi="Times New Roman"/>
        </w:rPr>
      </w:pPr>
    </w:p>
    <w:p w:rsidR="00C92168" w:rsidRPr="00FD1CBD" w:rsidRDefault="00C92168" w:rsidP="00FD1CBD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FD1CBD">
        <w:rPr>
          <w:rFonts w:ascii="Times New Roman" w:hAnsi="Times New Roman"/>
        </w:rPr>
        <w:t>СОВЕТ ДЕПУТАТОВ СУЗДАЛЬСКОГО СЕЛЬСОВЕТА</w:t>
      </w:r>
    </w:p>
    <w:p w:rsidR="00C92168" w:rsidRPr="00FD1CBD" w:rsidRDefault="00C92168" w:rsidP="00FD1CBD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FD1CBD">
        <w:rPr>
          <w:rFonts w:ascii="Times New Roman" w:hAnsi="Times New Roman"/>
        </w:rPr>
        <w:t>ДОВОЛЕНСКОГО РАЙОНА НОВОСИБИРСКОЙ ОБЛАСТИ</w:t>
      </w:r>
    </w:p>
    <w:p w:rsidR="00C92168" w:rsidRPr="00FD1CBD" w:rsidRDefault="00C92168" w:rsidP="00FD1CBD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FF0000"/>
        </w:rPr>
      </w:pPr>
      <w:r w:rsidRPr="00FD1CBD">
        <w:rPr>
          <w:rFonts w:ascii="Times New Roman" w:hAnsi="Times New Roman"/>
        </w:rPr>
        <w:tab/>
      </w:r>
    </w:p>
    <w:p w:rsidR="00C92168" w:rsidRPr="00FD1CBD" w:rsidRDefault="00C92168" w:rsidP="00FD1CBD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FD1CBD">
        <w:rPr>
          <w:rFonts w:ascii="Times New Roman" w:hAnsi="Times New Roman"/>
        </w:rPr>
        <w:t>РЕШЕНИЕ</w:t>
      </w:r>
    </w:p>
    <w:p w:rsidR="00C92168" w:rsidRPr="00FD1CBD" w:rsidRDefault="00C92168" w:rsidP="00FD1CBD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FD1CBD">
        <w:rPr>
          <w:rFonts w:ascii="Times New Roman" w:hAnsi="Times New Roman"/>
        </w:rPr>
        <w:t>Двадцать девятой сессии шестого созыва</w:t>
      </w:r>
    </w:p>
    <w:p w:rsidR="00C92168" w:rsidRPr="00FD1CBD" w:rsidRDefault="00C92168" w:rsidP="00FD1CBD">
      <w:pPr>
        <w:spacing w:after="0" w:line="240" w:lineRule="auto"/>
        <w:rPr>
          <w:rFonts w:ascii="Times New Roman" w:hAnsi="Times New Roman"/>
        </w:rPr>
      </w:pPr>
    </w:p>
    <w:p w:rsidR="00C92168" w:rsidRPr="00FD1CBD" w:rsidRDefault="00C92168" w:rsidP="00FD1CBD">
      <w:pPr>
        <w:spacing w:after="0" w:line="240" w:lineRule="auto"/>
        <w:rPr>
          <w:rFonts w:ascii="Times New Roman" w:hAnsi="Times New Roman"/>
        </w:rPr>
      </w:pPr>
      <w:r w:rsidRPr="00FD1CBD">
        <w:rPr>
          <w:rFonts w:ascii="Times New Roman" w:hAnsi="Times New Roman"/>
        </w:rPr>
        <w:t xml:space="preserve"> 16.12.2022                                                                                                   </w:t>
      </w:r>
      <w:r w:rsidR="00FD1CBD">
        <w:rPr>
          <w:rFonts w:ascii="Times New Roman" w:hAnsi="Times New Roman"/>
        </w:rPr>
        <w:t xml:space="preserve">                             </w:t>
      </w:r>
      <w:r w:rsidRPr="00FD1CBD">
        <w:rPr>
          <w:rFonts w:ascii="Times New Roman" w:hAnsi="Times New Roman"/>
        </w:rPr>
        <w:t xml:space="preserve">    № 102</w:t>
      </w:r>
    </w:p>
    <w:p w:rsidR="00C92168" w:rsidRPr="00FD1CBD" w:rsidRDefault="00C92168" w:rsidP="00FD1CBD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C92168" w:rsidRPr="00FD1CBD" w:rsidRDefault="00C92168" w:rsidP="00FD1CBD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FD1CBD">
        <w:rPr>
          <w:rFonts w:ascii="Times New Roman" w:hAnsi="Times New Roman"/>
          <w:lang w:eastAsia="ru-RU"/>
        </w:rPr>
        <w:t>О</w:t>
      </w:r>
      <w:r w:rsidRPr="00FD1CBD">
        <w:rPr>
          <w:rFonts w:ascii="Times New Roman" w:hAnsi="Times New Roman"/>
          <w:bCs/>
          <w:color w:val="000000"/>
          <w:lang w:eastAsia="ru-RU"/>
        </w:rPr>
        <w:t xml:space="preserve"> передаче полномочий по внутреннему муниципальному финансовому контролю</w:t>
      </w:r>
    </w:p>
    <w:p w:rsidR="00C92168" w:rsidRPr="00FD1CBD" w:rsidRDefault="00C92168" w:rsidP="00FD1CBD">
      <w:pPr>
        <w:spacing w:after="0" w:line="240" w:lineRule="auto"/>
        <w:rPr>
          <w:rFonts w:ascii="Times New Roman" w:hAnsi="Times New Roman"/>
          <w:lang w:eastAsia="ru-RU"/>
        </w:rPr>
      </w:pP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FD1CBD">
        <w:rPr>
          <w:rFonts w:ascii="Times New Roman" w:hAnsi="Times New Roman"/>
          <w:lang w:eastAsia="ru-RU"/>
        </w:rPr>
        <w:t xml:space="preserve">Руководствуясь Бюджетным кодексом Российской Федерации, Федеральным законом от 06.10.2003 № 131-ФЗ «Об общих принципах организации местного самоуправления в Российской Федерации», </w:t>
      </w:r>
      <w:r w:rsidRPr="00FD1CBD">
        <w:rPr>
          <w:rFonts w:ascii="Times New Roman" w:hAnsi="Times New Roman"/>
          <w:bCs/>
          <w:lang w:eastAsia="ru-RU"/>
        </w:rPr>
        <w:t xml:space="preserve">Уставом Доволенского муниципального района Новосибирской области, </w:t>
      </w:r>
      <w:r w:rsidRPr="00FD1CBD">
        <w:rPr>
          <w:rFonts w:ascii="Times New Roman" w:hAnsi="Times New Roman"/>
          <w:lang w:eastAsia="ru-RU"/>
        </w:rPr>
        <w:t>Совет депутатов Суздальского сельсовета Доволенского района Новосибирской области решил:</w:t>
      </w:r>
    </w:p>
    <w:p w:rsidR="00C92168" w:rsidRPr="00FD1CBD" w:rsidRDefault="00C92168" w:rsidP="00FD1CB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ru-RU"/>
        </w:rPr>
      </w:pPr>
      <w:r w:rsidRPr="00FD1CBD">
        <w:rPr>
          <w:rFonts w:ascii="Times New Roman" w:hAnsi="Times New Roman"/>
          <w:color w:val="000000"/>
          <w:lang w:eastAsia="ru-RU"/>
        </w:rPr>
        <w:t xml:space="preserve">1. Передать часть полномочий по решению вопросов местного значения Суздальского сельского поселения Доволенского муниципального района Новосибирской области </w:t>
      </w:r>
      <w:proofErr w:type="spellStart"/>
      <w:r w:rsidRPr="00FD1CBD">
        <w:rPr>
          <w:rFonts w:ascii="Times New Roman" w:hAnsi="Times New Roman"/>
          <w:color w:val="000000"/>
          <w:lang w:eastAsia="ru-RU"/>
        </w:rPr>
        <w:t>Доволенскому</w:t>
      </w:r>
      <w:proofErr w:type="spellEnd"/>
      <w:r w:rsidRPr="00FD1CBD">
        <w:rPr>
          <w:rFonts w:ascii="Times New Roman" w:hAnsi="Times New Roman"/>
          <w:color w:val="000000"/>
          <w:lang w:eastAsia="ru-RU"/>
        </w:rPr>
        <w:t xml:space="preserve"> муниципальному району Новосибирской области с 1 января 2023 года по 31 декабря 2025 года по осуществлению внутреннего муниципального финансового контроля, включающего:</w:t>
      </w:r>
    </w:p>
    <w:p w:rsidR="00C92168" w:rsidRPr="00FD1CBD" w:rsidRDefault="00C92168" w:rsidP="00FD1CB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1) </w:t>
      </w:r>
      <w:proofErr w:type="gramStart"/>
      <w:r w:rsidRPr="00FD1CBD">
        <w:rPr>
          <w:rFonts w:ascii="Times New Roman" w:hAnsi="Times New Roman"/>
        </w:rPr>
        <w:t>контроль за</w:t>
      </w:r>
      <w:proofErr w:type="gramEnd"/>
      <w:r w:rsidRPr="00FD1CBD">
        <w:rPr>
          <w:rFonts w:ascii="Times New Roman" w:hAnsi="Times New Roman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 </w:t>
      </w:r>
    </w:p>
    <w:p w:rsidR="00C92168" w:rsidRPr="00FD1CBD" w:rsidRDefault="00C92168" w:rsidP="00FD1CB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2) </w:t>
      </w:r>
      <w:proofErr w:type="gramStart"/>
      <w:r w:rsidRPr="00FD1CBD">
        <w:rPr>
          <w:rFonts w:ascii="Times New Roman" w:hAnsi="Times New Roman"/>
        </w:rPr>
        <w:t>контроль за</w:t>
      </w:r>
      <w:proofErr w:type="gramEnd"/>
      <w:r w:rsidRPr="00FD1CBD">
        <w:rPr>
          <w:rFonts w:ascii="Times New Roman" w:hAnsi="Times New Roman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C92168" w:rsidRPr="00FD1CBD" w:rsidRDefault="00C92168" w:rsidP="00FD1CB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3) </w:t>
      </w:r>
      <w:proofErr w:type="gramStart"/>
      <w:r w:rsidRPr="00FD1CBD">
        <w:rPr>
          <w:rFonts w:ascii="Times New Roman" w:hAnsi="Times New Roman"/>
        </w:rPr>
        <w:t>контроль за</w:t>
      </w:r>
      <w:proofErr w:type="gramEnd"/>
      <w:r w:rsidRPr="00FD1CBD">
        <w:rPr>
          <w:rFonts w:ascii="Times New Roman" w:hAnsi="Times New Roman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C92168" w:rsidRPr="00FD1CBD" w:rsidRDefault="00C92168" w:rsidP="00FD1CB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 xml:space="preserve">4) 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</w:t>
      </w:r>
      <w:r w:rsidRPr="00FD1CBD">
        <w:rPr>
          <w:rFonts w:ascii="Times New Roman" w:hAnsi="Times New Roman"/>
        </w:rPr>
        <w:lastRenderedPageBreak/>
        <w:t xml:space="preserve">реализации муниципальных программ, отчетов об исполнении муниципальных заданий, отчетов о достижении </w:t>
      </w:r>
      <w:proofErr w:type="gramStart"/>
      <w:r w:rsidRPr="00FD1CBD">
        <w:rPr>
          <w:rFonts w:ascii="Times New Roman" w:hAnsi="Times New Roman"/>
        </w:rPr>
        <w:t>значений показателей результативности предоставления средств</w:t>
      </w:r>
      <w:proofErr w:type="gramEnd"/>
      <w:r w:rsidRPr="00FD1CBD">
        <w:rPr>
          <w:rFonts w:ascii="Times New Roman" w:hAnsi="Times New Roman"/>
        </w:rPr>
        <w:t xml:space="preserve"> из бюджета;</w:t>
      </w:r>
    </w:p>
    <w:p w:rsidR="00C92168" w:rsidRPr="00FD1CBD" w:rsidRDefault="00C92168" w:rsidP="00FD1CB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5) 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C92168" w:rsidRPr="00FD1CBD" w:rsidRDefault="00C92168" w:rsidP="00FD1CB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2.</w:t>
      </w:r>
      <w:r w:rsidRPr="00FD1CBD">
        <w:rPr>
          <w:rFonts w:ascii="Times New Roman" w:hAnsi="Times New Roman"/>
          <w:color w:val="000000"/>
          <w:lang w:eastAsia="ru-RU"/>
        </w:rPr>
        <w:t xml:space="preserve"> Заключить с администрацией Доволенского района Новосибирской области соглашение о передаче части полномочий по осуществлению внутреннего муниципального финансового контроля. </w:t>
      </w:r>
    </w:p>
    <w:p w:rsidR="00C92168" w:rsidRPr="00FD1CBD" w:rsidRDefault="00C92168" w:rsidP="00FD1CB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3. П</w:t>
      </w:r>
      <w:r w:rsidRPr="00FD1CBD">
        <w:rPr>
          <w:rFonts w:ascii="Times New Roman" w:hAnsi="Times New Roman"/>
          <w:color w:val="000000"/>
          <w:lang w:eastAsia="ru-RU"/>
        </w:rPr>
        <w:t xml:space="preserve">редусмотреть в решении о бюджете Суздальского сельского поселения Доволенского муниципального района Новосибирской области на 2023 год </w:t>
      </w:r>
      <w:r w:rsidRPr="00FD1CBD">
        <w:rPr>
          <w:rFonts w:ascii="Times New Roman" w:hAnsi="Times New Roman"/>
        </w:rPr>
        <w:t>и плановый период 2024 и 2025 годов</w:t>
      </w:r>
      <w:r w:rsidRPr="00FD1CBD">
        <w:rPr>
          <w:rFonts w:ascii="Times New Roman" w:hAnsi="Times New Roman"/>
          <w:color w:val="000000"/>
          <w:lang w:eastAsia="ru-RU"/>
        </w:rPr>
        <w:t xml:space="preserve"> денежные средства для обеспечения межбюджетных трансфертов, необходимых для осуществления передаваемых полномочий.</w:t>
      </w:r>
    </w:p>
    <w:p w:rsidR="00C92168" w:rsidRPr="00FD1CBD" w:rsidRDefault="00C92168" w:rsidP="00FD1CB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D1CBD">
        <w:rPr>
          <w:rFonts w:ascii="Times New Roman" w:hAnsi="Times New Roman"/>
        </w:rPr>
        <w:t>4</w:t>
      </w:r>
      <w:r w:rsidRPr="00FD1CBD">
        <w:rPr>
          <w:rFonts w:ascii="Times New Roman" w:hAnsi="Times New Roman"/>
          <w:lang w:eastAsia="ru-RU"/>
        </w:rPr>
        <w:t>.</w:t>
      </w:r>
      <w:r w:rsidRPr="00FD1CBD">
        <w:rPr>
          <w:rFonts w:ascii="Times New Roman" w:hAnsi="Times New Roman"/>
          <w:bCs/>
          <w:lang w:eastAsia="ru-RU"/>
        </w:rPr>
        <w:t xml:space="preserve"> </w:t>
      </w:r>
      <w:proofErr w:type="gramStart"/>
      <w:r w:rsidRPr="00FD1CBD">
        <w:rPr>
          <w:rFonts w:ascii="Times New Roman" w:hAnsi="Times New Roman"/>
          <w:bCs/>
          <w:lang w:eastAsia="ru-RU"/>
        </w:rPr>
        <w:t>Разместить настоящее</w:t>
      </w:r>
      <w:proofErr w:type="gramEnd"/>
      <w:r w:rsidRPr="00FD1CBD">
        <w:rPr>
          <w:rFonts w:ascii="Times New Roman" w:hAnsi="Times New Roman"/>
          <w:bCs/>
          <w:lang w:eastAsia="ru-RU"/>
        </w:rPr>
        <w:t xml:space="preserve"> решение на официальном сайте администрации Суздальского сельсовета Доволенского района Новосибирской области в информационно-телекоммуникационной сети «Интернет».</w:t>
      </w:r>
    </w:p>
    <w:p w:rsidR="00C92168" w:rsidRPr="00FD1CBD" w:rsidRDefault="00C92168" w:rsidP="00FD1C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FD1CBD">
        <w:rPr>
          <w:rFonts w:ascii="Times New Roman" w:hAnsi="Times New Roman"/>
          <w:lang w:eastAsia="ru-RU"/>
        </w:rPr>
        <w:t>4. Настоящее решение вступает в силу с 01.01.2023 года.</w:t>
      </w:r>
    </w:p>
    <w:p w:rsidR="00C92168" w:rsidRPr="00FD1CBD" w:rsidRDefault="00C92168" w:rsidP="00FD1CBD">
      <w:pPr>
        <w:keepNext/>
        <w:spacing w:after="0" w:line="240" w:lineRule="auto"/>
        <w:outlineLvl w:val="0"/>
        <w:rPr>
          <w:rFonts w:ascii="Times New Roman" w:hAnsi="Times New Roman"/>
          <w:lang w:eastAsia="ru-RU"/>
        </w:rPr>
      </w:pPr>
      <w:r w:rsidRPr="00FD1CBD">
        <w:rPr>
          <w:rFonts w:ascii="Times New Roman" w:hAnsi="Times New Roman"/>
          <w:lang w:eastAsia="ru-RU"/>
        </w:rPr>
        <w:t xml:space="preserve"> </w:t>
      </w:r>
    </w:p>
    <w:p w:rsidR="00C92168" w:rsidRPr="00FD1CBD" w:rsidRDefault="00C92168" w:rsidP="00FD1CBD">
      <w:pPr>
        <w:spacing w:after="0" w:line="240" w:lineRule="auto"/>
        <w:rPr>
          <w:rFonts w:ascii="Times New Roman" w:hAnsi="Times New Roman"/>
          <w:lang w:eastAsia="ru-RU"/>
        </w:rPr>
      </w:pPr>
    </w:p>
    <w:p w:rsidR="00C92168" w:rsidRPr="00FD1CBD" w:rsidRDefault="00C92168" w:rsidP="00FD1CBD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D1CBD">
        <w:rPr>
          <w:rFonts w:ascii="Times New Roman" w:hAnsi="Times New Roman"/>
          <w:lang w:eastAsia="ru-RU"/>
        </w:rPr>
        <w:t xml:space="preserve">Председатель Совета депутатов </w:t>
      </w:r>
    </w:p>
    <w:p w:rsidR="00C92168" w:rsidRPr="00FD1CBD" w:rsidRDefault="00C92168" w:rsidP="00FD1CBD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D1CBD">
        <w:rPr>
          <w:rFonts w:ascii="Times New Roman" w:hAnsi="Times New Roman"/>
          <w:lang w:eastAsia="ru-RU"/>
        </w:rPr>
        <w:t>Суздальского сельсовета</w:t>
      </w:r>
    </w:p>
    <w:p w:rsidR="00C92168" w:rsidRPr="00FD1CBD" w:rsidRDefault="00C92168" w:rsidP="00FD1CBD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D1CBD">
        <w:rPr>
          <w:rFonts w:ascii="Times New Roman" w:hAnsi="Times New Roman"/>
          <w:lang w:eastAsia="ru-RU"/>
        </w:rPr>
        <w:t xml:space="preserve">Доволенского района </w:t>
      </w:r>
    </w:p>
    <w:p w:rsidR="00C92168" w:rsidRPr="00FD1CBD" w:rsidRDefault="00C92168" w:rsidP="00FD1CBD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D1CBD">
        <w:rPr>
          <w:rFonts w:ascii="Times New Roman" w:hAnsi="Times New Roman"/>
          <w:lang w:eastAsia="ru-RU"/>
        </w:rPr>
        <w:t>Новосибирской области</w:t>
      </w:r>
      <w:r w:rsidRPr="00FD1CBD">
        <w:rPr>
          <w:rFonts w:ascii="Times New Roman" w:hAnsi="Times New Roman"/>
          <w:lang w:eastAsia="ru-RU"/>
        </w:rPr>
        <w:tab/>
      </w:r>
      <w:r w:rsidRPr="00FD1CBD">
        <w:rPr>
          <w:rFonts w:ascii="Times New Roman" w:hAnsi="Times New Roman"/>
          <w:lang w:eastAsia="ru-RU"/>
        </w:rPr>
        <w:tab/>
      </w:r>
      <w:r w:rsidRPr="00FD1CBD">
        <w:rPr>
          <w:rFonts w:ascii="Times New Roman" w:hAnsi="Times New Roman"/>
          <w:lang w:eastAsia="ru-RU"/>
        </w:rPr>
        <w:tab/>
      </w:r>
      <w:r w:rsidRPr="00FD1CBD">
        <w:rPr>
          <w:rFonts w:ascii="Times New Roman" w:hAnsi="Times New Roman"/>
          <w:lang w:eastAsia="ru-RU"/>
        </w:rPr>
        <w:tab/>
      </w:r>
      <w:r w:rsidRPr="00FD1CBD">
        <w:rPr>
          <w:rFonts w:ascii="Times New Roman" w:hAnsi="Times New Roman"/>
          <w:lang w:eastAsia="ru-RU"/>
        </w:rPr>
        <w:tab/>
        <w:t xml:space="preserve">               С.И. Юрьев</w:t>
      </w:r>
    </w:p>
    <w:p w:rsidR="00C92168" w:rsidRPr="00FD1CBD" w:rsidRDefault="00C92168" w:rsidP="00FD1CBD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C92168" w:rsidRPr="00FD1CBD" w:rsidRDefault="00C92168" w:rsidP="00FD1CBD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C92168" w:rsidRPr="00FD1CBD" w:rsidRDefault="00C92168" w:rsidP="00FD1CBD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D1CBD">
        <w:rPr>
          <w:rFonts w:ascii="Times New Roman" w:hAnsi="Times New Roman"/>
          <w:lang w:eastAsia="ru-RU"/>
        </w:rPr>
        <w:t>Глава Суздальского сельсовета</w:t>
      </w:r>
    </w:p>
    <w:p w:rsidR="00C92168" w:rsidRPr="00FD1CBD" w:rsidRDefault="00C92168" w:rsidP="00FD1CBD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D1CBD">
        <w:rPr>
          <w:rFonts w:ascii="Times New Roman" w:hAnsi="Times New Roman"/>
          <w:lang w:eastAsia="ru-RU"/>
        </w:rPr>
        <w:t xml:space="preserve">Доволенского района      </w:t>
      </w:r>
    </w:p>
    <w:p w:rsidR="00C92168" w:rsidRPr="00FD1CBD" w:rsidRDefault="00C92168" w:rsidP="00FD1CBD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D1CBD">
        <w:rPr>
          <w:rFonts w:ascii="Times New Roman" w:hAnsi="Times New Roman"/>
          <w:lang w:eastAsia="ru-RU"/>
        </w:rPr>
        <w:t>Новосибирской области</w:t>
      </w:r>
      <w:r w:rsidRPr="00FD1CBD">
        <w:rPr>
          <w:rFonts w:ascii="Times New Roman" w:hAnsi="Times New Roman"/>
          <w:lang w:eastAsia="ru-RU"/>
        </w:rPr>
        <w:tab/>
      </w:r>
      <w:r w:rsidRPr="00FD1CBD">
        <w:rPr>
          <w:rFonts w:ascii="Times New Roman" w:hAnsi="Times New Roman"/>
          <w:lang w:eastAsia="ru-RU"/>
        </w:rPr>
        <w:tab/>
      </w:r>
      <w:r w:rsidRPr="00FD1CBD">
        <w:rPr>
          <w:rFonts w:ascii="Times New Roman" w:hAnsi="Times New Roman"/>
          <w:lang w:eastAsia="ru-RU"/>
        </w:rPr>
        <w:tab/>
      </w:r>
      <w:r w:rsidRPr="00FD1CBD">
        <w:rPr>
          <w:rFonts w:ascii="Times New Roman" w:hAnsi="Times New Roman"/>
          <w:lang w:eastAsia="ru-RU"/>
        </w:rPr>
        <w:tab/>
      </w:r>
      <w:r w:rsidRPr="00FD1CBD">
        <w:rPr>
          <w:rFonts w:ascii="Times New Roman" w:hAnsi="Times New Roman"/>
          <w:lang w:eastAsia="ru-RU"/>
        </w:rPr>
        <w:tab/>
      </w:r>
      <w:r w:rsidRPr="00FD1CBD">
        <w:rPr>
          <w:rFonts w:ascii="Times New Roman" w:hAnsi="Times New Roman"/>
          <w:lang w:eastAsia="ru-RU"/>
        </w:rPr>
        <w:tab/>
        <w:t xml:space="preserve">      Н.А. Казанцев</w:t>
      </w:r>
    </w:p>
    <w:p w:rsidR="00C92168" w:rsidRPr="00FD1CBD" w:rsidRDefault="00C92168" w:rsidP="00FD1CBD">
      <w:pPr>
        <w:spacing w:after="0" w:line="240" w:lineRule="auto"/>
        <w:ind w:left="-1134"/>
        <w:jc w:val="right"/>
        <w:rPr>
          <w:rFonts w:ascii="Times New Roman" w:hAnsi="Times New Roman"/>
          <w:lang w:eastAsia="ru-RU"/>
        </w:rPr>
      </w:pPr>
    </w:p>
    <w:p w:rsidR="00C92168" w:rsidRPr="00FD1CBD" w:rsidRDefault="00C92168" w:rsidP="00FD1CBD">
      <w:pPr>
        <w:spacing w:after="0" w:line="240" w:lineRule="auto"/>
        <w:rPr>
          <w:rFonts w:ascii="Times New Roman" w:hAnsi="Times New Roman"/>
        </w:rPr>
      </w:pPr>
    </w:p>
    <w:p w:rsidR="00C92168" w:rsidRPr="00FD1CBD" w:rsidRDefault="00C92168" w:rsidP="00FD1CBD">
      <w:pPr>
        <w:spacing w:after="0" w:line="240" w:lineRule="auto"/>
        <w:rPr>
          <w:rFonts w:ascii="Times New Roman" w:hAnsi="Times New Roman"/>
        </w:rPr>
      </w:pPr>
    </w:p>
    <w:p w:rsidR="00C92168" w:rsidRPr="00FD1CBD" w:rsidRDefault="00C92168" w:rsidP="00FD1CBD">
      <w:pPr>
        <w:spacing w:after="0" w:line="240" w:lineRule="auto"/>
        <w:rPr>
          <w:rFonts w:ascii="Times New Roman" w:hAnsi="Times New Roman"/>
        </w:rPr>
      </w:pPr>
    </w:p>
    <w:p w:rsidR="00C92168" w:rsidRDefault="00C92168">
      <w:pPr>
        <w:rPr>
          <w:rFonts w:ascii="Times New Roman" w:hAnsi="Times New Roman"/>
          <w:sz w:val="24"/>
          <w:szCs w:val="24"/>
        </w:rPr>
      </w:pPr>
    </w:p>
    <w:p w:rsidR="00FD1CBD" w:rsidRDefault="00FD1CBD">
      <w:pPr>
        <w:rPr>
          <w:rFonts w:ascii="Times New Roman" w:hAnsi="Times New Roman"/>
          <w:sz w:val="24"/>
          <w:szCs w:val="24"/>
        </w:rPr>
      </w:pPr>
    </w:p>
    <w:p w:rsidR="00FD1CBD" w:rsidRDefault="00FD1CBD">
      <w:pPr>
        <w:rPr>
          <w:rFonts w:ascii="Times New Roman" w:hAnsi="Times New Roman"/>
          <w:sz w:val="24"/>
          <w:szCs w:val="24"/>
        </w:rPr>
      </w:pPr>
    </w:p>
    <w:p w:rsidR="00FD1CBD" w:rsidRDefault="00FD1CBD">
      <w:pPr>
        <w:rPr>
          <w:rFonts w:ascii="Times New Roman" w:hAnsi="Times New Roman"/>
          <w:sz w:val="24"/>
          <w:szCs w:val="24"/>
        </w:rPr>
      </w:pPr>
    </w:p>
    <w:p w:rsidR="00FD1CBD" w:rsidRDefault="00FD1CBD">
      <w:pPr>
        <w:rPr>
          <w:rFonts w:ascii="Times New Roman" w:hAnsi="Times New Roman"/>
          <w:sz w:val="24"/>
          <w:szCs w:val="24"/>
        </w:rPr>
      </w:pPr>
    </w:p>
    <w:p w:rsidR="00FD1CBD" w:rsidRDefault="00FD1CBD">
      <w:pPr>
        <w:rPr>
          <w:rFonts w:ascii="Times New Roman" w:hAnsi="Times New Roman"/>
          <w:sz w:val="24"/>
          <w:szCs w:val="24"/>
        </w:rPr>
      </w:pPr>
    </w:p>
    <w:p w:rsidR="00FD1CBD" w:rsidRDefault="00FD1CBD">
      <w:pPr>
        <w:rPr>
          <w:rFonts w:ascii="Times New Roman" w:hAnsi="Times New Roman"/>
          <w:sz w:val="24"/>
          <w:szCs w:val="24"/>
        </w:rPr>
      </w:pPr>
    </w:p>
    <w:p w:rsidR="00C92168" w:rsidRPr="00FD1CBD" w:rsidRDefault="00C92168" w:rsidP="00C92168">
      <w:pPr>
        <w:spacing w:after="0" w:line="240" w:lineRule="auto"/>
        <w:rPr>
          <w:b/>
        </w:rPr>
      </w:pPr>
      <w:r w:rsidRPr="00FD1CBD">
        <w:rPr>
          <w:b/>
        </w:rPr>
        <w:t xml:space="preserve">Редактор:                                                                                                          </w:t>
      </w:r>
    </w:p>
    <w:p w:rsidR="00C92168" w:rsidRPr="00FD1CBD" w:rsidRDefault="00C92168" w:rsidP="00C92168">
      <w:pPr>
        <w:spacing w:after="0" w:line="240" w:lineRule="auto"/>
      </w:pPr>
      <w:r w:rsidRPr="00FD1CBD">
        <w:t>Администрация Суздальского сельсовета Доволенского района Новосибирской области</w:t>
      </w:r>
    </w:p>
    <w:p w:rsidR="00C92168" w:rsidRPr="00FD1CBD" w:rsidRDefault="00C92168" w:rsidP="00C92168">
      <w:pPr>
        <w:spacing w:after="0" w:line="240" w:lineRule="auto"/>
      </w:pPr>
      <w:r w:rsidRPr="00FD1CBD">
        <w:t>Адрес: 632457, Новосибирская область, Доволенский район, село Суздалка, ул. Школьная, 11в.</w:t>
      </w:r>
    </w:p>
    <w:p w:rsidR="00C92168" w:rsidRPr="00FD1CBD" w:rsidRDefault="00C92168" w:rsidP="00C92168">
      <w:pPr>
        <w:spacing w:after="0" w:line="240" w:lineRule="auto"/>
        <w:rPr>
          <w:b/>
        </w:rPr>
      </w:pPr>
    </w:p>
    <w:p w:rsidR="00C92168" w:rsidRPr="00FD1CBD" w:rsidRDefault="00C92168" w:rsidP="00C92168">
      <w:pPr>
        <w:spacing w:after="0" w:line="240" w:lineRule="auto"/>
        <w:rPr>
          <w:b/>
        </w:rPr>
      </w:pPr>
      <w:r w:rsidRPr="00FD1CBD">
        <w:rPr>
          <w:b/>
        </w:rPr>
        <w:t xml:space="preserve">Соучредители:                                                                                                </w:t>
      </w:r>
    </w:p>
    <w:p w:rsidR="00C92168" w:rsidRPr="00FD1CBD" w:rsidRDefault="00C92168" w:rsidP="00C92168">
      <w:pPr>
        <w:spacing w:after="0" w:line="240" w:lineRule="auto"/>
      </w:pPr>
      <w:r w:rsidRPr="00FD1CBD">
        <w:t>Совет депутатов Суздальского сельсовета Доволенского района Новосибирской области;</w:t>
      </w:r>
    </w:p>
    <w:p w:rsidR="00C92168" w:rsidRPr="00FD1CBD" w:rsidRDefault="00C92168" w:rsidP="00C92168">
      <w:pPr>
        <w:spacing w:after="0" w:line="240" w:lineRule="auto"/>
      </w:pPr>
      <w:r w:rsidRPr="00FD1CBD">
        <w:t>Администрация Суздальского сельсовета Доволенского района Новосибирской области.</w:t>
      </w:r>
    </w:p>
    <w:p w:rsidR="00C92168" w:rsidRPr="00FD1CBD" w:rsidRDefault="00C92168" w:rsidP="00C92168">
      <w:pPr>
        <w:spacing w:after="0" w:line="240" w:lineRule="auto"/>
        <w:rPr>
          <w:rFonts w:ascii="Times New Roman" w:hAnsi="Times New Roman"/>
          <w:lang w:eastAsia="ru-RU"/>
        </w:rPr>
      </w:pPr>
    </w:p>
    <w:p w:rsidR="00C92168" w:rsidRPr="00FD1CBD" w:rsidRDefault="00C92168" w:rsidP="00C92168">
      <w:pPr>
        <w:jc w:val="center"/>
        <w:rPr>
          <w:rFonts w:ascii="Times New Roman" w:hAnsi="Times New Roman"/>
        </w:rPr>
      </w:pPr>
    </w:p>
    <w:p w:rsidR="00C92168" w:rsidRPr="007D2C31" w:rsidRDefault="00C92168">
      <w:pPr>
        <w:rPr>
          <w:rFonts w:ascii="Times New Roman" w:hAnsi="Times New Roman"/>
          <w:sz w:val="24"/>
          <w:szCs w:val="24"/>
        </w:rPr>
      </w:pPr>
    </w:p>
    <w:sectPr w:rsidR="00C92168" w:rsidRPr="007D2C31" w:rsidSect="00E5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78D"/>
    <w:multiLevelType w:val="multilevel"/>
    <w:tmpl w:val="AC4A1AA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33EEC"/>
    <w:multiLevelType w:val="hybridMultilevel"/>
    <w:tmpl w:val="EEE21354"/>
    <w:lvl w:ilvl="0" w:tplc="E9446A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44484D"/>
    <w:multiLevelType w:val="hybridMultilevel"/>
    <w:tmpl w:val="343C61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4C642E8"/>
    <w:multiLevelType w:val="multilevel"/>
    <w:tmpl w:val="E11C73C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157DA0"/>
    <w:multiLevelType w:val="multilevel"/>
    <w:tmpl w:val="7F96F9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1E5F4F"/>
    <w:multiLevelType w:val="hybridMultilevel"/>
    <w:tmpl w:val="5BD44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07B17"/>
    <w:multiLevelType w:val="hybridMultilevel"/>
    <w:tmpl w:val="A6AA6EFC"/>
    <w:lvl w:ilvl="0" w:tplc="188AAED4">
      <w:start w:val="15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7">
    <w:nsid w:val="170D0CAF"/>
    <w:multiLevelType w:val="multilevel"/>
    <w:tmpl w:val="79B6D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7B78E8"/>
    <w:multiLevelType w:val="hybridMultilevel"/>
    <w:tmpl w:val="6AC0A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175C1"/>
    <w:multiLevelType w:val="hybridMultilevel"/>
    <w:tmpl w:val="40489E24"/>
    <w:lvl w:ilvl="0" w:tplc="94F640D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10E91"/>
    <w:multiLevelType w:val="multilevel"/>
    <w:tmpl w:val="F93C1D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062B9C"/>
    <w:multiLevelType w:val="multilevel"/>
    <w:tmpl w:val="7F96F9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991711"/>
    <w:multiLevelType w:val="hybridMultilevel"/>
    <w:tmpl w:val="ABAA1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E768F"/>
    <w:multiLevelType w:val="multilevel"/>
    <w:tmpl w:val="5B30D6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B45CCD"/>
    <w:multiLevelType w:val="multilevel"/>
    <w:tmpl w:val="E870BE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DC752D"/>
    <w:multiLevelType w:val="hybridMultilevel"/>
    <w:tmpl w:val="0C0C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907339"/>
    <w:multiLevelType w:val="multilevel"/>
    <w:tmpl w:val="4EDCE720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821D82"/>
    <w:multiLevelType w:val="multilevel"/>
    <w:tmpl w:val="838C08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1E4539A"/>
    <w:multiLevelType w:val="hybridMultilevel"/>
    <w:tmpl w:val="D67A96A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65CB7C6D"/>
    <w:multiLevelType w:val="hybridMultilevel"/>
    <w:tmpl w:val="4B66EE6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6DE25842"/>
    <w:multiLevelType w:val="multilevel"/>
    <w:tmpl w:val="64C8D9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332B86"/>
    <w:multiLevelType w:val="multilevel"/>
    <w:tmpl w:val="BE5EBC98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9"/>
  </w:num>
  <w:num w:numId="3">
    <w:abstractNumId w:val="2"/>
  </w:num>
  <w:num w:numId="4">
    <w:abstractNumId w:val="1"/>
  </w:num>
  <w:num w:numId="5">
    <w:abstractNumId w:val="6"/>
  </w:num>
  <w:num w:numId="6">
    <w:abstractNumId w:val="14"/>
  </w:num>
  <w:num w:numId="7">
    <w:abstractNumId w:val="16"/>
  </w:num>
  <w:num w:numId="8">
    <w:abstractNumId w:val="0"/>
  </w:num>
  <w:num w:numId="9">
    <w:abstractNumId w:val="20"/>
  </w:num>
  <w:num w:numId="10">
    <w:abstractNumId w:val="3"/>
  </w:num>
  <w:num w:numId="11">
    <w:abstractNumId w:val="10"/>
  </w:num>
  <w:num w:numId="12">
    <w:abstractNumId w:val="13"/>
  </w:num>
  <w:num w:numId="13">
    <w:abstractNumId w:val="7"/>
  </w:num>
  <w:num w:numId="14">
    <w:abstractNumId w:val="17"/>
  </w:num>
  <w:num w:numId="15">
    <w:abstractNumId w:val="11"/>
  </w:num>
  <w:num w:numId="16">
    <w:abstractNumId w:val="4"/>
  </w:num>
  <w:num w:numId="17">
    <w:abstractNumId w:val="21"/>
  </w:num>
  <w:num w:numId="18">
    <w:abstractNumId w:val="8"/>
  </w:num>
  <w:num w:numId="19">
    <w:abstractNumId w:val="9"/>
  </w:num>
  <w:num w:numId="20">
    <w:abstractNumId w:val="5"/>
  </w:num>
  <w:num w:numId="21">
    <w:abstractNumId w:val="15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C31"/>
    <w:rsid w:val="000C20D5"/>
    <w:rsid w:val="00652506"/>
    <w:rsid w:val="007D2C31"/>
    <w:rsid w:val="00C92168"/>
    <w:rsid w:val="00E5515D"/>
    <w:rsid w:val="00FD1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3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D2C31"/>
    <w:pPr>
      <w:keepNext/>
      <w:spacing w:after="0" w:line="240" w:lineRule="auto"/>
      <w:outlineLvl w:val="0"/>
    </w:pPr>
    <w:rPr>
      <w:rFonts w:ascii="Times New Roman" w:hAnsi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D2C31"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C3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D2C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7D2C3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D2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D2C3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7D2C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D2C31"/>
  </w:style>
  <w:style w:type="table" w:styleId="a8">
    <w:name w:val="Table Grid"/>
    <w:basedOn w:val="a1"/>
    <w:uiPriority w:val="39"/>
    <w:rsid w:val="007D2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7D2C31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7D2C3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rsid w:val="007D2C31"/>
    <w:pPr>
      <w:spacing w:after="0" w:line="240" w:lineRule="auto"/>
      <w:ind w:left="180" w:firstLine="528"/>
    </w:pPr>
    <w:rPr>
      <w:rFonts w:ascii="Times New Roman" w:hAnsi="Times New Roman"/>
      <w:bCs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D2C3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7D2C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D2C31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7D2C31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7D2C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0"/>
    <w:link w:val="11"/>
    <w:rsid w:val="00C9216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"/>
    <w:rsid w:val="00C92168"/>
    <w:pPr>
      <w:widowControl w:val="0"/>
      <w:shd w:val="clear" w:color="auto" w:fill="FFFFFF"/>
      <w:spacing w:before="300" w:after="240" w:line="274" w:lineRule="exact"/>
    </w:pPr>
    <w:rPr>
      <w:rFonts w:ascii="Times New Roman" w:hAnsi="Times New Roman"/>
      <w:spacing w:val="3"/>
      <w:sz w:val="21"/>
      <w:szCs w:val="21"/>
    </w:rPr>
  </w:style>
  <w:style w:type="paragraph" w:styleId="af0">
    <w:name w:val="List Paragraph"/>
    <w:basedOn w:val="a"/>
    <w:uiPriority w:val="34"/>
    <w:qFormat/>
    <w:rsid w:val="00C921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f1">
    <w:name w:val="No Spacing"/>
    <w:uiPriority w:val="1"/>
    <w:qFormat/>
    <w:rsid w:val="00C92168"/>
    <w:pPr>
      <w:spacing w:after="0" w:line="240" w:lineRule="auto"/>
    </w:pPr>
  </w:style>
  <w:style w:type="character" w:styleId="af2">
    <w:name w:val="Hyperlink"/>
    <w:basedOn w:val="a0"/>
    <w:uiPriority w:val="99"/>
    <w:unhideWhenUsed/>
    <w:rsid w:val="00C9216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9216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8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40</Pages>
  <Words>10602</Words>
  <Characters>60436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cp:lastPrinted>2022-12-29T04:24:00Z</cp:lastPrinted>
  <dcterms:created xsi:type="dcterms:W3CDTF">2022-12-29T03:58:00Z</dcterms:created>
  <dcterms:modified xsi:type="dcterms:W3CDTF">2022-12-29T04:25:00Z</dcterms:modified>
</cp:coreProperties>
</file>