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D0" w:rsidRDefault="00917FD0" w:rsidP="00917FD0">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917FD0" w:rsidRDefault="00917FD0" w:rsidP="00917FD0">
      <w:pPr>
        <w:jc w:val="cente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21 октября  2022   № 98</w:t>
      </w:r>
    </w:p>
    <w:p w:rsidR="00917FD0" w:rsidRPr="00917FD0" w:rsidRDefault="00917FD0" w:rsidP="00917FD0">
      <w:pPr>
        <w:pStyle w:val="Noparagraphstyle"/>
        <w:keepNext/>
        <w:keepLines/>
        <w:spacing w:line="240" w:lineRule="auto"/>
        <w:jc w:val="center"/>
      </w:pPr>
      <w:r w:rsidRPr="00917FD0">
        <w:t>АДМИНИСТРАЦИЯ СУЗДАЛЬСКОГО СЕЛЬСОВЕТА</w:t>
      </w:r>
    </w:p>
    <w:p w:rsidR="00917FD0" w:rsidRPr="00917FD0" w:rsidRDefault="00917FD0" w:rsidP="00917FD0">
      <w:pPr>
        <w:pStyle w:val="Noparagraphstyle"/>
        <w:keepNext/>
        <w:keepLines/>
        <w:spacing w:line="240" w:lineRule="auto"/>
        <w:jc w:val="center"/>
      </w:pPr>
      <w:r w:rsidRPr="00917FD0">
        <w:t>ДОВОЛЕНСКОГО РАЙОНА НОВОСИБИРСКОЙ ОБЛАСТИ</w:t>
      </w:r>
    </w:p>
    <w:p w:rsidR="00917FD0" w:rsidRPr="00917FD0" w:rsidRDefault="00917FD0" w:rsidP="00917FD0">
      <w:pPr>
        <w:pStyle w:val="Noparagraphstyle"/>
        <w:keepNext/>
        <w:keepLines/>
        <w:spacing w:line="240" w:lineRule="auto"/>
        <w:jc w:val="center"/>
      </w:pPr>
    </w:p>
    <w:p w:rsidR="00917FD0" w:rsidRPr="00917FD0" w:rsidRDefault="00917FD0" w:rsidP="00917FD0">
      <w:pPr>
        <w:pStyle w:val="Noparagraphstyle"/>
        <w:keepNext/>
        <w:keepLines/>
        <w:spacing w:line="240" w:lineRule="auto"/>
        <w:jc w:val="right"/>
      </w:pPr>
    </w:p>
    <w:p w:rsidR="00917FD0" w:rsidRPr="00917FD0" w:rsidRDefault="00917FD0" w:rsidP="00917FD0">
      <w:pPr>
        <w:spacing w:after="0" w:line="240" w:lineRule="auto"/>
        <w:jc w:val="center"/>
        <w:rPr>
          <w:rFonts w:ascii="Times New Roman" w:hAnsi="Times New Roman"/>
          <w:sz w:val="24"/>
          <w:szCs w:val="24"/>
        </w:rPr>
      </w:pPr>
      <w:r w:rsidRPr="00917FD0">
        <w:rPr>
          <w:rFonts w:ascii="Times New Roman" w:hAnsi="Times New Roman"/>
          <w:sz w:val="24"/>
          <w:szCs w:val="24"/>
        </w:rPr>
        <w:t>ПОСТАНОВЛЕНИЕ</w:t>
      </w:r>
    </w:p>
    <w:p w:rsidR="00917FD0" w:rsidRPr="00917FD0" w:rsidRDefault="00917FD0" w:rsidP="00917FD0">
      <w:pPr>
        <w:spacing w:after="0" w:line="240" w:lineRule="auto"/>
        <w:rPr>
          <w:rFonts w:ascii="Times New Roman" w:hAnsi="Times New Roman"/>
          <w:sz w:val="24"/>
          <w:szCs w:val="24"/>
        </w:rPr>
      </w:pPr>
    </w:p>
    <w:p w:rsidR="00917FD0" w:rsidRPr="00917FD0" w:rsidRDefault="00917FD0" w:rsidP="00917FD0">
      <w:pPr>
        <w:spacing w:after="0" w:line="240" w:lineRule="auto"/>
        <w:rPr>
          <w:rFonts w:ascii="Times New Roman" w:hAnsi="Times New Roman"/>
          <w:sz w:val="24"/>
          <w:szCs w:val="24"/>
        </w:rPr>
      </w:pPr>
    </w:p>
    <w:p w:rsidR="00917FD0" w:rsidRPr="00917FD0" w:rsidRDefault="00917FD0" w:rsidP="00917FD0">
      <w:pPr>
        <w:spacing w:after="0" w:line="240" w:lineRule="auto"/>
        <w:rPr>
          <w:rFonts w:ascii="Times New Roman" w:hAnsi="Times New Roman"/>
          <w:sz w:val="24"/>
          <w:szCs w:val="24"/>
        </w:rPr>
      </w:pPr>
      <w:r w:rsidRPr="00917FD0">
        <w:rPr>
          <w:rFonts w:ascii="Times New Roman" w:hAnsi="Times New Roman"/>
          <w:sz w:val="24"/>
          <w:szCs w:val="24"/>
        </w:rPr>
        <w:t>21.10.2022                                                                                                                  № 67</w:t>
      </w:r>
    </w:p>
    <w:p w:rsidR="00917FD0" w:rsidRPr="00917FD0" w:rsidRDefault="00917FD0" w:rsidP="00917FD0">
      <w:pPr>
        <w:spacing w:after="0" w:line="240" w:lineRule="auto"/>
        <w:rPr>
          <w:rFonts w:ascii="Times New Roman" w:hAnsi="Times New Roman"/>
          <w:sz w:val="24"/>
          <w:szCs w:val="24"/>
        </w:rPr>
      </w:pPr>
    </w:p>
    <w:p w:rsidR="00917FD0" w:rsidRPr="00917FD0" w:rsidRDefault="00917FD0" w:rsidP="00917FD0">
      <w:pPr>
        <w:spacing w:after="0" w:line="240" w:lineRule="auto"/>
        <w:jc w:val="center"/>
        <w:rPr>
          <w:rFonts w:ascii="Times New Roman" w:hAnsi="Times New Roman"/>
          <w:sz w:val="24"/>
          <w:szCs w:val="24"/>
        </w:rPr>
      </w:pPr>
      <w:r w:rsidRPr="00917FD0">
        <w:rPr>
          <w:rFonts w:ascii="Times New Roman" w:hAnsi="Times New Roman"/>
          <w:sz w:val="24"/>
          <w:szCs w:val="24"/>
        </w:rPr>
        <w:t xml:space="preserve">Об основных направлениях бюджетной и налоговой политики </w:t>
      </w:r>
    </w:p>
    <w:p w:rsidR="00917FD0" w:rsidRPr="00917FD0" w:rsidRDefault="00917FD0" w:rsidP="00917FD0">
      <w:pPr>
        <w:spacing w:after="0" w:line="240" w:lineRule="auto"/>
        <w:jc w:val="center"/>
        <w:rPr>
          <w:rFonts w:ascii="Times New Roman" w:hAnsi="Times New Roman"/>
          <w:sz w:val="24"/>
          <w:szCs w:val="24"/>
        </w:rPr>
      </w:pPr>
      <w:r w:rsidRPr="00917FD0">
        <w:rPr>
          <w:rFonts w:ascii="Times New Roman" w:hAnsi="Times New Roman"/>
          <w:sz w:val="24"/>
          <w:szCs w:val="24"/>
        </w:rPr>
        <w:t xml:space="preserve">Суздальского сельсовета Доволенского района Новосибирской области </w:t>
      </w:r>
    </w:p>
    <w:p w:rsidR="00917FD0" w:rsidRPr="00917FD0" w:rsidRDefault="00917FD0" w:rsidP="00917FD0">
      <w:pPr>
        <w:spacing w:after="0" w:line="240" w:lineRule="auto"/>
        <w:jc w:val="center"/>
        <w:rPr>
          <w:rFonts w:ascii="Times New Roman" w:hAnsi="Times New Roman"/>
          <w:sz w:val="24"/>
          <w:szCs w:val="24"/>
        </w:rPr>
      </w:pPr>
      <w:r w:rsidRPr="00917FD0">
        <w:rPr>
          <w:rFonts w:ascii="Times New Roman" w:hAnsi="Times New Roman"/>
          <w:sz w:val="24"/>
          <w:szCs w:val="24"/>
        </w:rPr>
        <w:t>на 2023 год и плановый период 2024 и 2025 годов</w:t>
      </w:r>
    </w:p>
    <w:p w:rsidR="00917FD0" w:rsidRPr="00917FD0" w:rsidRDefault="00917FD0" w:rsidP="00917FD0">
      <w:pPr>
        <w:spacing w:after="0" w:line="240" w:lineRule="auto"/>
        <w:jc w:val="both"/>
        <w:rPr>
          <w:rFonts w:ascii="Times New Roman" w:hAnsi="Times New Roman"/>
          <w:sz w:val="24"/>
          <w:szCs w:val="24"/>
        </w:rPr>
      </w:pPr>
    </w:p>
    <w:p w:rsidR="00917FD0" w:rsidRPr="00917FD0" w:rsidRDefault="00917FD0" w:rsidP="00917FD0">
      <w:pPr>
        <w:spacing w:after="0" w:line="240" w:lineRule="auto"/>
        <w:jc w:val="both"/>
        <w:rPr>
          <w:rFonts w:ascii="Times New Roman" w:hAnsi="Times New Roman"/>
          <w:sz w:val="24"/>
          <w:szCs w:val="24"/>
        </w:rPr>
      </w:pPr>
      <w:r w:rsidRPr="00917FD0">
        <w:rPr>
          <w:rFonts w:ascii="Times New Roman" w:hAnsi="Times New Roman"/>
          <w:sz w:val="24"/>
          <w:szCs w:val="24"/>
        </w:rPr>
        <w:t xml:space="preserve">         В соответствии со статьей 13 Положения «О бюджетном процессе в Суздальском сельсовете Доволенского района Новосибирской области», утвержденным решением восьмой сессии Совета депутатов Суздальского сельсовета Доволенского района Новосибирской области от 26.05.2016 №20, администрация Суздальского сельсовета Дов</w:t>
      </w:r>
      <w:r w:rsidRPr="00917FD0">
        <w:rPr>
          <w:rFonts w:ascii="Times New Roman" w:hAnsi="Times New Roman"/>
          <w:sz w:val="24"/>
          <w:szCs w:val="24"/>
        </w:rPr>
        <w:t>о</w:t>
      </w:r>
      <w:r w:rsidRPr="00917FD0">
        <w:rPr>
          <w:rFonts w:ascii="Times New Roman" w:hAnsi="Times New Roman"/>
          <w:sz w:val="24"/>
          <w:szCs w:val="24"/>
        </w:rPr>
        <w:t>ленского района Новосибирской области ПОСТАНОВЛЯЕТ:</w:t>
      </w:r>
    </w:p>
    <w:p w:rsidR="00917FD0" w:rsidRPr="00917FD0" w:rsidRDefault="00917FD0" w:rsidP="00917FD0">
      <w:pPr>
        <w:spacing w:after="0" w:line="240" w:lineRule="auto"/>
        <w:ind w:firstLine="720"/>
        <w:jc w:val="both"/>
        <w:rPr>
          <w:rFonts w:ascii="Times New Roman" w:hAnsi="Times New Roman"/>
          <w:sz w:val="24"/>
          <w:szCs w:val="24"/>
        </w:rPr>
      </w:pPr>
      <w:r w:rsidRPr="00917FD0">
        <w:rPr>
          <w:rFonts w:ascii="Times New Roman" w:hAnsi="Times New Roman"/>
          <w:sz w:val="24"/>
          <w:szCs w:val="24"/>
        </w:rPr>
        <w:t>1.</w:t>
      </w:r>
      <w:r w:rsidRPr="00917FD0">
        <w:rPr>
          <w:rFonts w:ascii="Times New Roman" w:hAnsi="Times New Roman"/>
          <w:sz w:val="24"/>
          <w:szCs w:val="24"/>
          <w:lang w:val="en-US"/>
        </w:rPr>
        <w:t> </w:t>
      </w:r>
      <w:r w:rsidRPr="00917FD0">
        <w:rPr>
          <w:rFonts w:ascii="Times New Roman" w:hAnsi="Times New Roman"/>
          <w:sz w:val="24"/>
          <w:szCs w:val="24"/>
        </w:rPr>
        <w:t>Утвердить прилагаемые основные направления бюджетной и налоговой  политики Суздальского сельсовета Доволенского района Новосибирской области на 2023 год и плановый период 2024 и 2025 годов (далее – Основные направления бюджетной и налоговой политики).</w:t>
      </w:r>
    </w:p>
    <w:p w:rsidR="00917FD0" w:rsidRPr="00917FD0" w:rsidRDefault="00917FD0" w:rsidP="00917FD0">
      <w:pPr>
        <w:spacing w:after="0" w:line="240" w:lineRule="auto"/>
        <w:ind w:firstLine="720"/>
        <w:jc w:val="both"/>
        <w:rPr>
          <w:rFonts w:ascii="Times New Roman" w:hAnsi="Times New Roman"/>
          <w:sz w:val="24"/>
          <w:szCs w:val="24"/>
        </w:rPr>
      </w:pPr>
      <w:r w:rsidRPr="00917FD0">
        <w:rPr>
          <w:rFonts w:ascii="Times New Roman" w:hAnsi="Times New Roman"/>
          <w:sz w:val="24"/>
          <w:szCs w:val="24"/>
        </w:rPr>
        <w:t>2.</w:t>
      </w:r>
      <w:r w:rsidRPr="00917FD0">
        <w:rPr>
          <w:rFonts w:ascii="Times New Roman" w:hAnsi="Times New Roman"/>
          <w:sz w:val="24"/>
          <w:szCs w:val="24"/>
          <w:lang w:val="en-US"/>
        </w:rPr>
        <w:t> </w:t>
      </w:r>
      <w:r w:rsidRPr="00917FD0">
        <w:rPr>
          <w:rFonts w:ascii="Times New Roman" w:hAnsi="Times New Roman"/>
          <w:sz w:val="24"/>
          <w:szCs w:val="24"/>
        </w:rPr>
        <w:t>Специалистам администрации Суздальского сельсовета Доволенского района Новосибирской области при разработке предложений в проект местного бюджета руководствоваться Основными направлениями бюджетной и налоговой политики.</w:t>
      </w:r>
    </w:p>
    <w:p w:rsidR="00917FD0" w:rsidRPr="00917FD0" w:rsidRDefault="00917FD0" w:rsidP="00917FD0">
      <w:pPr>
        <w:spacing w:after="0" w:line="240" w:lineRule="auto"/>
        <w:ind w:firstLine="720"/>
        <w:jc w:val="both"/>
        <w:rPr>
          <w:rFonts w:ascii="Times New Roman" w:hAnsi="Times New Roman"/>
          <w:sz w:val="24"/>
          <w:szCs w:val="24"/>
        </w:rPr>
      </w:pPr>
      <w:r w:rsidRPr="00917FD0">
        <w:rPr>
          <w:rFonts w:ascii="Times New Roman" w:hAnsi="Times New Roman"/>
          <w:sz w:val="24"/>
          <w:szCs w:val="24"/>
        </w:rPr>
        <w:t>3.</w:t>
      </w:r>
      <w:r w:rsidRPr="00917FD0">
        <w:rPr>
          <w:rFonts w:ascii="Times New Roman" w:hAnsi="Times New Roman"/>
          <w:sz w:val="24"/>
          <w:szCs w:val="24"/>
          <w:lang w:val="en-US"/>
        </w:rPr>
        <w:t> </w:t>
      </w:r>
      <w:proofErr w:type="gramStart"/>
      <w:r w:rsidRPr="00917FD0">
        <w:rPr>
          <w:rFonts w:ascii="Times New Roman" w:hAnsi="Times New Roman"/>
          <w:sz w:val="24"/>
          <w:szCs w:val="24"/>
        </w:rPr>
        <w:t>Контроль за</w:t>
      </w:r>
      <w:proofErr w:type="gramEnd"/>
      <w:r w:rsidRPr="00917FD0">
        <w:rPr>
          <w:rFonts w:ascii="Times New Roman" w:hAnsi="Times New Roman"/>
          <w:sz w:val="24"/>
          <w:szCs w:val="24"/>
        </w:rPr>
        <w:t xml:space="preserve"> исполнением постановления оставляю за собой.</w:t>
      </w:r>
    </w:p>
    <w:p w:rsidR="00917FD0" w:rsidRPr="00917FD0" w:rsidRDefault="00917FD0" w:rsidP="00917FD0">
      <w:pPr>
        <w:spacing w:after="0" w:line="240" w:lineRule="auto"/>
        <w:jc w:val="both"/>
        <w:rPr>
          <w:rFonts w:ascii="Times New Roman" w:hAnsi="Times New Roman"/>
          <w:sz w:val="24"/>
          <w:szCs w:val="24"/>
        </w:rPr>
      </w:pPr>
    </w:p>
    <w:p w:rsidR="00917FD0" w:rsidRPr="00917FD0" w:rsidRDefault="00917FD0" w:rsidP="00917FD0">
      <w:pPr>
        <w:spacing w:after="0" w:line="240" w:lineRule="auto"/>
        <w:jc w:val="both"/>
        <w:rPr>
          <w:rFonts w:ascii="Times New Roman" w:hAnsi="Times New Roman"/>
          <w:sz w:val="24"/>
          <w:szCs w:val="24"/>
        </w:rPr>
      </w:pPr>
    </w:p>
    <w:p w:rsidR="00917FD0" w:rsidRPr="00917FD0" w:rsidRDefault="00917FD0" w:rsidP="00917FD0">
      <w:pPr>
        <w:spacing w:after="0" w:line="240" w:lineRule="auto"/>
        <w:rPr>
          <w:rFonts w:ascii="Times New Roman" w:hAnsi="Times New Roman"/>
          <w:sz w:val="24"/>
          <w:szCs w:val="24"/>
        </w:rPr>
      </w:pPr>
      <w:r w:rsidRPr="00917FD0">
        <w:rPr>
          <w:rFonts w:ascii="Times New Roman" w:hAnsi="Times New Roman"/>
          <w:sz w:val="24"/>
          <w:szCs w:val="24"/>
        </w:rPr>
        <w:t xml:space="preserve">Глава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w:t>
      </w:r>
    </w:p>
    <w:p w:rsidR="00917FD0" w:rsidRPr="00917FD0" w:rsidRDefault="00917FD0" w:rsidP="00917FD0">
      <w:pPr>
        <w:spacing w:after="0" w:line="240" w:lineRule="auto"/>
        <w:rPr>
          <w:rFonts w:ascii="Times New Roman" w:hAnsi="Times New Roman"/>
          <w:sz w:val="24"/>
          <w:szCs w:val="24"/>
        </w:rPr>
      </w:pPr>
      <w:r w:rsidRPr="00917FD0">
        <w:rPr>
          <w:rFonts w:ascii="Times New Roman" w:hAnsi="Times New Roman"/>
          <w:sz w:val="24"/>
          <w:szCs w:val="24"/>
        </w:rPr>
        <w:t xml:space="preserve">Доволенского района </w:t>
      </w:r>
    </w:p>
    <w:p w:rsidR="00917FD0" w:rsidRPr="00917FD0" w:rsidRDefault="00917FD0" w:rsidP="00917FD0">
      <w:pPr>
        <w:spacing w:after="0" w:line="240" w:lineRule="auto"/>
        <w:rPr>
          <w:rFonts w:ascii="Times New Roman" w:hAnsi="Times New Roman"/>
          <w:b/>
          <w:bCs/>
          <w:sz w:val="24"/>
          <w:szCs w:val="24"/>
        </w:rPr>
      </w:pPr>
      <w:r w:rsidRPr="00917FD0">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917FD0">
        <w:rPr>
          <w:rFonts w:ascii="Times New Roman" w:hAnsi="Times New Roman"/>
          <w:sz w:val="24"/>
          <w:szCs w:val="24"/>
        </w:rPr>
        <w:t xml:space="preserve">       Н.А. Казанцев</w:t>
      </w:r>
    </w:p>
    <w:p w:rsidR="00917FD0" w:rsidRPr="00917FD0" w:rsidRDefault="00917FD0" w:rsidP="00917FD0">
      <w:pPr>
        <w:spacing w:after="0" w:line="240" w:lineRule="auto"/>
        <w:rPr>
          <w:rFonts w:ascii="Times New Roman" w:hAnsi="Times New Roman"/>
          <w:b/>
          <w:bCs/>
          <w:sz w:val="24"/>
          <w:szCs w:val="24"/>
        </w:rPr>
      </w:pPr>
    </w:p>
    <w:p w:rsidR="00917FD0" w:rsidRPr="00917FD0" w:rsidRDefault="00917FD0" w:rsidP="00917FD0">
      <w:pPr>
        <w:spacing w:after="0" w:line="240" w:lineRule="auto"/>
        <w:rPr>
          <w:rFonts w:ascii="Times New Roman" w:hAnsi="Times New Roman"/>
          <w:b/>
          <w:bCs/>
          <w:sz w:val="24"/>
          <w:szCs w:val="24"/>
        </w:rPr>
      </w:pPr>
    </w:p>
    <w:p w:rsidR="00917FD0" w:rsidRPr="00917FD0" w:rsidRDefault="00917FD0" w:rsidP="00917FD0">
      <w:pPr>
        <w:spacing w:after="0" w:line="240" w:lineRule="auto"/>
        <w:rPr>
          <w:rFonts w:ascii="Times New Roman" w:hAnsi="Times New Roman"/>
          <w:b/>
          <w:bCs/>
          <w:sz w:val="24"/>
          <w:szCs w:val="24"/>
        </w:rPr>
      </w:pPr>
    </w:p>
    <w:p w:rsidR="00917FD0" w:rsidRPr="00917FD0" w:rsidRDefault="00917FD0" w:rsidP="00917FD0">
      <w:pPr>
        <w:spacing w:after="0" w:line="240" w:lineRule="auto"/>
        <w:rPr>
          <w:rFonts w:ascii="Times New Roman" w:hAnsi="Times New Roman"/>
          <w:sz w:val="24"/>
          <w:szCs w:val="24"/>
        </w:rPr>
      </w:pPr>
    </w:p>
    <w:p w:rsidR="00917FD0" w:rsidRPr="00917FD0" w:rsidRDefault="00917FD0" w:rsidP="00917FD0">
      <w:pPr>
        <w:spacing w:after="0" w:line="240" w:lineRule="auto"/>
        <w:rPr>
          <w:rFonts w:ascii="Times New Roman" w:hAnsi="Times New Roman"/>
          <w:sz w:val="24"/>
          <w:szCs w:val="24"/>
        </w:rPr>
      </w:pPr>
      <w:r w:rsidRPr="00917FD0">
        <w:rPr>
          <w:rFonts w:ascii="Times New Roman" w:hAnsi="Times New Roman"/>
          <w:sz w:val="24"/>
          <w:szCs w:val="24"/>
        </w:rPr>
        <w:t xml:space="preserve">                                                              </w:t>
      </w:r>
    </w:p>
    <w:p w:rsidR="00917FD0" w:rsidRPr="00917FD0" w:rsidRDefault="00917FD0" w:rsidP="00917FD0">
      <w:pPr>
        <w:shd w:val="clear" w:color="auto" w:fill="FFFFFF"/>
        <w:spacing w:after="0" w:line="240" w:lineRule="auto"/>
        <w:jc w:val="center"/>
        <w:rPr>
          <w:rFonts w:ascii="Times New Roman" w:hAnsi="Times New Roman"/>
          <w:color w:val="000000"/>
          <w:spacing w:val="-1"/>
          <w:sz w:val="24"/>
          <w:szCs w:val="24"/>
        </w:rPr>
      </w:pPr>
      <w:r w:rsidRPr="00917FD0">
        <w:rPr>
          <w:rFonts w:ascii="Times New Roman" w:hAnsi="Times New Roman"/>
          <w:color w:val="000000"/>
          <w:spacing w:val="-1"/>
          <w:sz w:val="24"/>
          <w:szCs w:val="24"/>
        </w:rPr>
        <w:t xml:space="preserve">                                                             </w:t>
      </w:r>
    </w:p>
    <w:p w:rsidR="00917FD0" w:rsidRPr="00917FD0" w:rsidRDefault="00917FD0" w:rsidP="00917FD0">
      <w:pPr>
        <w:shd w:val="clear" w:color="auto" w:fill="FFFFFF"/>
        <w:spacing w:after="0" w:line="240" w:lineRule="auto"/>
        <w:jc w:val="center"/>
        <w:rPr>
          <w:rFonts w:ascii="Times New Roman" w:hAnsi="Times New Roman"/>
          <w:color w:val="000000"/>
          <w:spacing w:val="-1"/>
          <w:sz w:val="24"/>
          <w:szCs w:val="24"/>
        </w:rPr>
      </w:pPr>
    </w:p>
    <w:p w:rsidR="00917FD0" w:rsidRPr="00917FD0" w:rsidRDefault="00917FD0" w:rsidP="00917FD0">
      <w:pPr>
        <w:shd w:val="clear" w:color="auto" w:fill="FFFFFF"/>
        <w:spacing w:after="0" w:line="240" w:lineRule="auto"/>
        <w:rPr>
          <w:rFonts w:ascii="Times New Roman" w:hAnsi="Times New Roman"/>
          <w:color w:val="000000"/>
          <w:spacing w:val="-1"/>
          <w:sz w:val="24"/>
          <w:szCs w:val="24"/>
        </w:rPr>
      </w:pPr>
    </w:p>
    <w:p w:rsidR="00917FD0" w:rsidRPr="00917FD0" w:rsidRDefault="00917FD0" w:rsidP="00917FD0">
      <w:pPr>
        <w:shd w:val="clear" w:color="auto" w:fill="FFFFFF"/>
        <w:spacing w:after="0" w:line="240" w:lineRule="auto"/>
        <w:jc w:val="center"/>
        <w:rPr>
          <w:rFonts w:ascii="Times New Roman" w:hAnsi="Times New Roman"/>
          <w:color w:val="000000"/>
          <w:spacing w:val="-1"/>
          <w:sz w:val="24"/>
          <w:szCs w:val="24"/>
        </w:rPr>
      </w:pPr>
      <w:r w:rsidRPr="00917FD0">
        <w:rPr>
          <w:rFonts w:ascii="Times New Roman" w:hAnsi="Times New Roman"/>
          <w:color w:val="000000"/>
          <w:spacing w:val="-1"/>
          <w:sz w:val="24"/>
          <w:szCs w:val="24"/>
        </w:rPr>
        <w:t xml:space="preserve">                                                           </w:t>
      </w:r>
    </w:p>
    <w:p w:rsidR="00917FD0" w:rsidRPr="00917FD0" w:rsidRDefault="00917FD0" w:rsidP="00917FD0">
      <w:pPr>
        <w:shd w:val="clear" w:color="auto" w:fill="FFFFFF"/>
        <w:spacing w:after="0" w:line="240" w:lineRule="auto"/>
        <w:jc w:val="center"/>
        <w:rPr>
          <w:rFonts w:ascii="Times New Roman" w:hAnsi="Times New Roman"/>
          <w:color w:val="000000"/>
          <w:spacing w:val="-1"/>
          <w:sz w:val="24"/>
          <w:szCs w:val="24"/>
        </w:rPr>
      </w:pPr>
      <w:r w:rsidRPr="00917FD0">
        <w:rPr>
          <w:rFonts w:ascii="Times New Roman" w:hAnsi="Times New Roman"/>
          <w:color w:val="000000"/>
          <w:spacing w:val="-1"/>
          <w:sz w:val="24"/>
          <w:szCs w:val="24"/>
        </w:rPr>
        <w:lastRenderedPageBreak/>
        <w:t xml:space="preserve">                                                                   Приложение</w:t>
      </w:r>
    </w:p>
    <w:p w:rsidR="00917FD0" w:rsidRPr="00917FD0" w:rsidRDefault="00917FD0" w:rsidP="00917FD0">
      <w:pPr>
        <w:shd w:val="clear" w:color="auto" w:fill="FFFFFF"/>
        <w:spacing w:after="0" w:line="240" w:lineRule="auto"/>
        <w:jc w:val="center"/>
        <w:rPr>
          <w:rFonts w:ascii="Times New Roman" w:hAnsi="Times New Roman"/>
          <w:color w:val="000000"/>
          <w:spacing w:val="-3"/>
          <w:sz w:val="24"/>
          <w:szCs w:val="24"/>
        </w:rPr>
      </w:pPr>
      <w:r w:rsidRPr="00917FD0">
        <w:rPr>
          <w:rFonts w:ascii="Times New Roman" w:hAnsi="Times New Roman"/>
          <w:color w:val="000000"/>
          <w:spacing w:val="-1"/>
          <w:sz w:val="24"/>
          <w:szCs w:val="24"/>
        </w:rPr>
        <w:t xml:space="preserve">                                                                 к</w:t>
      </w:r>
      <w:r w:rsidRPr="00917FD0">
        <w:rPr>
          <w:rFonts w:ascii="Times New Roman" w:hAnsi="Times New Roman"/>
          <w:color w:val="000000"/>
          <w:spacing w:val="-3"/>
          <w:sz w:val="24"/>
          <w:szCs w:val="24"/>
        </w:rPr>
        <w:t xml:space="preserve"> постановлению администрации</w:t>
      </w:r>
    </w:p>
    <w:p w:rsidR="00917FD0" w:rsidRPr="00917FD0" w:rsidRDefault="00917FD0" w:rsidP="00917FD0">
      <w:pPr>
        <w:shd w:val="clear" w:color="auto" w:fill="FFFFFF"/>
        <w:tabs>
          <w:tab w:val="left" w:pos="7608"/>
        </w:tabs>
        <w:spacing w:after="0" w:line="240" w:lineRule="auto"/>
        <w:ind w:right="1037"/>
        <w:jc w:val="right"/>
        <w:rPr>
          <w:rFonts w:ascii="Times New Roman" w:hAnsi="Times New Roman"/>
          <w:sz w:val="24"/>
          <w:szCs w:val="24"/>
        </w:rPr>
      </w:pPr>
      <w:r w:rsidRPr="00917FD0">
        <w:rPr>
          <w:rFonts w:ascii="Times New Roman" w:hAnsi="Times New Roman"/>
          <w:color w:val="000000"/>
          <w:spacing w:val="-3"/>
          <w:sz w:val="24"/>
          <w:szCs w:val="24"/>
        </w:rPr>
        <w:t xml:space="preserve">                                                                 </w:t>
      </w:r>
      <w:r w:rsidRPr="00917FD0">
        <w:rPr>
          <w:rFonts w:ascii="Times New Roman" w:hAnsi="Times New Roman"/>
          <w:bCs/>
          <w:sz w:val="24"/>
          <w:szCs w:val="24"/>
        </w:rPr>
        <w:t>Суздальского сельсовета</w:t>
      </w:r>
      <w:r w:rsidRPr="00917FD0">
        <w:rPr>
          <w:rFonts w:ascii="Times New Roman" w:hAnsi="Times New Roman"/>
          <w:color w:val="000000"/>
          <w:sz w:val="24"/>
          <w:szCs w:val="24"/>
        </w:rPr>
        <w:t xml:space="preserve"> </w:t>
      </w:r>
      <w:r>
        <w:rPr>
          <w:rFonts w:ascii="Times New Roman" w:hAnsi="Times New Roman"/>
          <w:color w:val="000000"/>
          <w:sz w:val="24"/>
          <w:szCs w:val="24"/>
        </w:rPr>
        <w:t xml:space="preserve">Доволенского </w:t>
      </w:r>
      <w:r w:rsidRPr="00917FD0">
        <w:rPr>
          <w:rFonts w:ascii="Times New Roman" w:hAnsi="Times New Roman"/>
          <w:color w:val="000000"/>
          <w:sz w:val="24"/>
          <w:szCs w:val="24"/>
        </w:rPr>
        <w:t>района</w:t>
      </w:r>
      <w:r w:rsidRPr="00917FD0">
        <w:rPr>
          <w:rFonts w:ascii="Times New Roman" w:hAnsi="Times New Roman"/>
          <w:sz w:val="24"/>
          <w:szCs w:val="24"/>
        </w:rPr>
        <w:t xml:space="preserve"> </w:t>
      </w:r>
      <w:r>
        <w:rPr>
          <w:rFonts w:ascii="Times New Roman" w:hAnsi="Times New Roman"/>
          <w:sz w:val="24"/>
          <w:szCs w:val="24"/>
        </w:rPr>
        <w:t xml:space="preserve"> </w:t>
      </w:r>
      <w:r w:rsidRPr="00917FD0">
        <w:rPr>
          <w:rFonts w:ascii="Times New Roman" w:hAnsi="Times New Roman"/>
          <w:sz w:val="24"/>
          <w:szCs w:val="24"/>
        </w:rPr>
        <w:t>Новосибирской области</w:t>
      </w:r>
      <w:r w:rsidRPr="00917FD0">
        <w:rPr>
          <w:rFonts w:ascii="Times New Roman" w:hAnsi="Times New Roman"/>
          <w:color w:val="000000"/>
          <w:sz w:val="24"/>
          <w:szCs w:val="24"/>
        </w:rPr>
        <w:br/>
      </w:r>
      <w:r w:rsidRPr="00917FD0">
        <w:rPr>
          <w:rFonts w:ascii="Times New Roman" w:hAnsi="Times New Roman"/>
          <w:color w:val="000000"/>
          <w:spacing w:val="-8"/>
          <w:sz w:val="24"/>
          <w:szCs w:val="24"/>
        </w:rPr>
        <w:t xml:space="preserve">                                                                         </w:t>
      </w:r>
      <w:r w:rsidRPr="00917FD0">
        <w:rPr>
          <w:rFonts w:ascii="Times New Roman" w:hAnsi="Times New Roman"/>
          <w:color w:val="000000"/>
          <w:sz w:val="24"/>
          <w:szCs w:val="24"/>
        </w:rPr>
        <w:t>от 21.10.2022 №67</w:t>
      </w:r>
    </w:p>
    <w:p w:rsidR="00917FD0" w:rsidRPr="00917FD0" w:rsidRDefault="00917FD0" w:rsidP="00917FD0">
      <w:pPr>
        <w:shd w:val="clear" w:color="auto" w:fill="FFFFFF"/>
        <w:tabs>
          <w:tab w:val="left" w:pos="7608"/>
        </w:tabs>
        <w:spacing w:after="0" w:line="240" w:lineRule="auto"/>
        <w:ind w:right="1037"/>
        <w:jc w:val="right"/>
        <w:rPr>
          <w:rFonts w:ascii="Times New Roman" w:hAnsi="Times New Roman"/>
          <w:color w:val="000000"/>
          <w:sz w:val="24"/>
          <w:szCs w:val="24"/>
        </w:rPr>
      </w:pPr>
    </w:p>
    <w:p w:rsidR="00917FD0" w:rsidRPr="00917FD0" w:rsidRDefault="00917FD0" w:rsidP="00917FD0">
      <w:pPr>
        <w:shd w:val="clear" w:color="auto" w:fill="FFFFFF"/>
        <w:tabs>
          <w:tab w:val="left" w:pos="7608"/>
        </w:tabs>
        <w:spacing w:after="0" w:line="240" w:lineRule="auto"/>
        <w:ind w:right="1037"/>
        <w:jc w:val="center"/>
        <w:rPr>
          <w:rFonts w:ascii="Times New Roman" w:hAnsi="Times New Roman"/>
          <w:sz w:val="24"/>
          <w:szCs w:val="24"/>
        </w:rPr>
      </w:pPr>
      <w:r w:rsidRPr="00917FD0">
        <w:rPr>
          <w:rFonts w:ascii="Times New Roman" w:hAnsi="Times New Roman"/>
          <w:bCs/>
          <w:color w:val="000000"/>
          <w:spacing w:val="-1"/>
          <w:sz w:val="24"/>
          <w:szCs w:val="24"/>
        </w:rPr>
        <w:t xml:space="preserve">                ОСНОВНЫЕ НАПРАВЛЕНИЯ</w:t>
      </w:r>
    </w:p>
    <w:p w:rsidR="00917FD0" w:rsidRPr="00917FD0" w:rsidRDefault="00917FD0" w:rsidP="00917FD0">
      <w:pPr>
        <w:shd w:val="clear" w:color="auto" w:fill="FFFFFF"/>
        <w:spacing w:after="0" w:line="240" w:lineRule="auto"/>
        <w:ind w:left="1896" w:right="1037" w:hanging="538"/>
        <w:jc w:val="center"/>
        <w:rPr>
          <w:rFonts w:ascii="Times New Roman" w:hAnsi="Times New Roman"/>
          <w:bCs/>
          <w:color w:val="000000"/>
          <w:spacing w:val="-2"/>
          <w:sz w:val="24"/>
          <w:szCs w:val="24"/>
        </w:rPr>
      </w:pPr>
      <w:r w:rsidRPr="00917FD0">
        <w:rPr>
          <w:rFonts w:ascii="Times New Roman" w:hAnsi="Times New Roman"/>
          <w:bCs/>
          <w:color w:val="000000"/>
          <w:spacing w:val="-2"/>
          <w:sz w:val="24"/>
          <w:szCs w:val="24"/>
        </w:rPr>
        <w:t>бюджетной и налоговой политики</w:t>
      </w:r>
      <w:r w:rsidRPr="00917FD0">
        <w:rPr>
          <w:rFonts w:ascii="Times New Roman" w:hAnsi="Times New Roman"/>
          <w:bCs/>
          <w:sz w:val="24"/>
          <w:szCs w:val="24"/>
        </w:rPr>
        <w:t xml:space="preserve"> Суздальского сельсовета</w:t>
      </w:r>
      <w:r w:rsidRPr="00917FD0">
        <w:rPr>
          <w:rFonts w:ascii="Times New Roman" w:hAnsi="Times New Roman"/>
          <w:bCs/>
          <w:color w:val="000000"/>
          <w:spacing w:val="-2"/>
          <w:sz w:val="24"/>
          <w:szCs w:val="24"/>
        </w:rPr>
        <w:t xml:space="preserve"> Доволенского района</w:t>
      </w:r>
      <w:r w:rsidRPr="00917FD0">
        <w:rPr>
          <w:rFonts w:ascii="Times New Roman" w:hAnsi="Times New Roman"/>
          <w:bCs/>
          <w:sz w:val="24"/>
          <w:szCs w:val="24"/>
        </w:rPr>
        <w:t xml:space="preserve"> </w:t>
      </w:r>
      <w:r w:rsidRPr="00917FD0">
        <w:rPr>
          <w:rFonts w:ascii="Times New Roman" w:hAnsi="Times New Roman"/>
          <w:bCs/>
          <w:color w:val="000000"/>
          <w:spacing w:val="-2"/>
          <w:sz w:val="24"/>
          <w:szCs w:val="24"/>
        </w:rPr>
        <w:t xml:space="preserve">Новосибирской области </w:t>
      </w:r>
    </w:p>
    <w:p w:rsidR="00917FD0" w:rsidRDefault="00917FD0" w:rsidP="00917FD0">
      <w:pPr>
        <w:shd w:val="clear" w:color="auto" w:fill="FFFFFF"/>
        <w:spacing w:after="0" w:line="240" w:lineRule="auto"/>
        <w:ind w:left="1896" w:right="1037" w:hanging="538"/>
        <w:jc w:val="center"/>
        <w:rPr>
          <w:rFonts w:ascii="Times New Roman" w:hAnsi="Times New Roman"/>
          <w:bCs/>
          <w:color w:val="000000"/>
          <w:sz w:val="24"/>
          <w:szCs w:val="24"/>
        </w:rPr>
      </w:pPr>
      <w:r w:rsidRPr="00917FD0">
        <w:rPr>
          <w:rFonts w:ascii="Times New Roman" w:hAnsi="Times New Roman"/>
          <w:bCs/>
          <w:color w:val="000000"/>
          <w:sz w:val="24"/>
          <w:szCs w:val="24"/>
        </w:rPr>
        <w:t>на 2023 год и плановый период 2024 и 2025 годов</w:t>
      </w:r>
    </w:p>
    <w:p w:rsidR="00917FD0" w:rsidRPr="00917FD0" w:rsidRDefault="00917FD0" w:rsidP="00917FD0">
      <w:pPr>
        <w:shd w:val="clear" w:color="auto" w:fill="FFFFFF"/>
        <w:spacing w:after="0" w:line="240" w:lineRule="auto"/>
        <w:ind w:left="1896" w:right="1037" w:hanging="538"/>
        <w:jc w:val="center"/>
        <w:rPr>
          <w:rFonts w:ascii="Times New Roman" w:hAnsi="Times New Roman"/>
          <w:bCs/>
          <w:color w:val="000000"/>
          <w:sz w:val="24"/>
          <w:szCs w:val="24"/>
        </w:rPr>
      </w:pPr>
    </w:p>
    <w:p w:rsidR="00917FD0" w:rsidRPr="00917FD0" w:rsidRDefault="00917FD0" w:rsidP="00917FD0">
      <w:pPr>
        <w:spacing w:after="0" w:line="240" w:lineRule="auto"/>
        <w:jc w:val="center"/>
        <w:outlineLvl w:val="1"/>
        <w:rPr>
          <w:rFonts w:ascii="Times New Roman" w:hAnsi="Times New Roman"/>
          <w:bCs/>
          <w:sz w:val="24"/>
          <w:szCs w:val="24"/>
        </w:rPr>
      </w:pPr>
      <w:r w:rsidRPr="00917FD0">
        <w:rPr>
          <w:rFonts w:ascii="Times New Roman" w:hAnsi="Times New Roman"/>
          <w:bCs/>
          <w:sz w:val="24"/>
          <w:szCs w:val="24"/>
        </w:rPr>
        <w:t>I. Общие положения</w:t>
      </w:r>
    </w:p>
    <w:p w:rsidR="00917FD0" w:rsidRPr="00917FD0" w:rsidRDefault="00917FD0" w:rsidP="00917FD0">
      <w:pPr>
        <w:pStyle w:val="a5"/>
        <w:widowControl w:val="0"/>
        <w:suppressAutoHyphens/>
        <w:spacing w:after="0" w:line="240" w:lineRule="auto"/>
        <w:ind w:left="0" w:firstLine="709"/>
        <w:jc w:val="both"/>
        <w:rPr>
          <w:rFonts w:ascii="Times New Roman" w:hAnsi="Times New Roman"/>
          <w:sz w:val="24"/>
          <w:szCs w:val="24"/>
        </w:rPr>
      </w:pPr>
      <w:proofErr w:type="gramStart"/>
      <w:r w:rsidRPr="00917FD0">
        <w:rPr>
          <w:rFonts w:ascii="Times New Roman" w:hAnsi="Times New Roman"/>
          <w:sz w:val="24"/>
          <w:szCs w:val="24"/>
        </w:rPr>
        <w:t xml:space="preserve">Основные направления бюджетной и налоговой политики </w:t>
      </w:r>
      <w:r w:rsidRPr="00917FD0">
        <w:rPr>
          <w:rFonts w:ascii="Times New Roman" w:hAnsi="Times New Roman"/>
          <w:bCs/>
          <w:sz w:val="24"/>
          <w:szCs w:val="24"/>
          <w:lang w:eastAsia="ru-RU"/>
        </w:rPr>
        <w:t>Суздальского сельсовета</w:t>
      </w:r>
      <w:r w:rsidRPr="00917FD0">
        <w:rPr>
          <w:rFonts w:ascii="Times New Roman" w:hAnsi="Times New Roman"/>
          <w:sz w:val="24"/>
          <w:szCs w:val="24"/>
        </w:rPr>
        <w:t xml:space="preserve"> Доволенского района Новосибирской области на 2023 год и плановый период 2024 и 2025 годов (далее - Основные направления бюджетной и налоговой политики) разработаны администрацией </w:t>
      </w:r>
      <w:r w:rsidRPr="00917FD0">
        <w:rPr>
          <w:rFonts w:ascii="Times New Roman" w:hAnsi="Times New Roman"/>
          <w:bCs/>
          <w:sz w:val="24"/>
          <w:szCs w:val="24"/>
          <w:lang w:eastAsia="ru-RU"/>
        </w:rPr>
        <w:t>Суздальского сельсовета</w:t>
      </w:r>
      <w:r w:rsidRPr="00917FD0">
        <w:rPr>
          <w:rFonts w:ascii="Times New Roman" w:hAnsi="Times New Roman"/>
          <w:sz w:val="24"/>
          <w:szCs w:val="24"/>
        </w:rPr>
        <w:t xml:space="preserve"> Доволенского района Новосибирской области в целях формирования задач бюджетной, налоговой и долговой политики на среднесрочный период, а также условий и подходов, принимаемых при составлении проекта бюджета </w:t>
      </w:r>
      <w:r w:rsidRPr="00917FD0">
        <w:rPr>
          <w:rFonts w:ascii="Times New Roman" w:hAnsi="Times New Roman"/>
          <w:bCs/>
          <w:sz w:val="24"/>
          <w:szCs w:val="24"/>
          <w:lang w:eastAsia="ru-RU"/>
        </w:rPr>
        <w:t>Суздальского</w:t>
      </w:r>
      <w:proofErr w:type="gramEnd"/>
      <w:r w:rsidRPr="00917FD0">
        <w:rPr>
          <w:rFonts w:ascii="Times New Roman" w:hAnsi="Times New Roman"/>
          <w:bCs/>
          <w:sz w:val="24"/>
          <w:szCs w:val="24"/>
          <w:lang w:eastAsia="ru-RU"/>
        </w:rPr>
        <w:t xml:space="preserve"> сельсовета</w:t>
      </w:r>
      <w:r w:rsidRPr="00917FD0">
        <w:rPr>
          <w:rFonts w:ascii="Times New Roman" w:hAnsi="Times New Roman"/>
          <w:sz w:val="24"/>
          <w:szCs w:val="24"/>
        </w:rPr>
        <w:t xml:space="preserve"> Доволенского района Новосибирской области на 2023 год и  плановый период 2024 и 2025 годов (далее – местный бюджет), с учетом сложившейся экономической ситуации в Российской Федерации, Новосибирской области, </w:t>
      </w:r>
      <w:proofErr w:type="spellStart"/>
      <w:r w:rsidRPr="00917FD0">
        <w:rPr>
          <w:rFonts w:ascii="Times New Roman" w:hAnsi="Times New Roman"/>
          <w:sz w:val="24"/>
          <w:szCs w:val="24"/>
        </w:rPr>
        <w:t>Доволенском</w:t>
      </w:r>
      <w:proofErr w:type="spellEnd"/>
      <w:r w:rsidRPr="00917FD0">
        <w:rPr>
          <w:rFonts w:ascii="Times New Roman" w:hAnsi="Times New Roman"/>
          <w:sz w:val="24"/>
          <w:szCs w:val="24"/>
        </w:rPr>
        <w:t xml:space="preserve"> районе,</w:t>
      </w:r>
      <w:r w:rsidRPr="00917FD0">
        <w:rPr>
          <w:rFonts w:ascii="Times New Roman" w:hAnsi="Times New Roman"/>
          <w:bCs/>
          <w:sz w:val="24"/>
          <w:szCs w:val="24"/>
          <w:lang w:eastAsia="ru-RU"/>
        </w:rPr>
        <w:t xml:space="preserve"> Суздальском </w:t>
      </w:r>
      <w:proofErr w:type="gramStart"/>
      <w:r w:rsidRPr="00917FD0">
        <w:rPr>
          <w:rFonts w:ascii="Times New Roman" w:hAnsi="Times New Roman"/>
          <w:bCs/>
          <w:sz w:val="24"/>
          <w:szCs w:val="24"/>
          <w:lang w:eastAsia="ru-RU"/>
        </w:rPr>
        <w:t>сельсовете</w:t>
      </w:r>
      <w:proofErr w:type="gramEnd"/>
      <w:r w:rsidRPr="00917FD0">
        <w:rPr>
          <w:rFonts w:ascii="Times New Roman" w:hAnsi="Times New Roman"/>
          <w:sz w:val="24"/>
          <w:szCs w:val="24"/>
        </w:rPr>
        <w:t xml:space="preserve"> а также тенденций ее развития.</w:t>
      </w:r>
    </w:p>
    <w:p w:rsidR="00917FD0" w:rsidRPr="00917FD0" w:rsidRDefault="00917FD0" w:rsidP="00917FD0">
      <w:pPr>
        <w:spacing w:after="0" w:line="240" w:lineRule="auto"/>
        <w:ind w:firstLine="709"/>
        <w:contextualSpacing/>
        <w:jc w:val="both"/>
        <w:rPr>
          <w:rFonts w:ascii="Times New Roman" w:hAnsi="Times New Roman"/>
          <w:sz w:val="24"/>
          <w:szCs w:val="24"/>
        </w:rPr>
      </w:pPr>
      <w:r w:rsidRPr="00917FD0">
        <w:rPr>
          <w:rFonts w:ascii="Times New Roman" w:hAnsi="Times New Roman"/>
          <w:sz w:val="24"/>
          <w:szCs w:val="24"/>
        </w:rPr>
        <w:t>Разработка данного документа осуществлялась с учетом итогов реализации и преемственности задач в период до 2022 года.</w:t>
      </w:r>
    </w:p>
    <w:p w:rsidR="00917FD0" w:rsidRDefault="00917FD0" w:rsidP="00917FD0">
      <w:pPr>
        <w:spacing w:after="0" w:line="240" w:lineRule="auto"/>
        <w:jc w:val="center"/>
        <w:outlineLvl w:val="1"/>
        <w:rPr>
          <w:rFonts w:ascii="Times New Roman" w:hAnsi="Times New Roman"/>
          <w:bCs/>
          <w:sz w:val="24"/>
          <w:szCs w:val="24"/>
        </w:rPr>
      </w:pPr>
    </w:p>
    <w:p w:rsidR="00917FD0" w:rsidRPr="00917FD0" w:rsidRDefault="00917FD0" w:rsidP="00917FD0">
      <w:pPr>
        <w:spacing w:after="0" w:line="240" w:lineRule="auto"/>
        <w:jc w:val="center"/>
        <w:outlineLvl w:val="1"/>
        <w:rPr>
          <w:rFonts w:ascii="Times New Roman" w:hAnsi="Times New Roman"/>
          <w:bCs/>
          <w:sz w:val="24"/>
          <w:szCs w:val="24"/>
        </w:rPr>
      </w:pPr>
      <w:r w:rsidRPr="00917FD0">
        <w:rPr>
          <w:rFonts w:ascii="Times New Roman" w:hAnsi="Times New Roman"/>
          <w:bCs/>
          <w:sz w:val="24"/>
          <w:szCs w:val="24"/>
        </w:rPr>
        <w:t>II. Налоговая политика</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917FD0" w:rsidRPr="00917FD0" w:rsidRDefault="00917FD0" w:rsidP="00917FD0">
      <w:pPr>
        <w:shd w:val="clear" w:color="auto" w:fill="FFFFFF"/>
        <w:spacing w:after="0" w:line="240" w:lineRule="auto"/>
        <w:ind w:left="10" w:right="5"/>
        <w:jc w:val="both"/>
        <w:rPr>
          <w:rFonts w:ascii="Times New Roman" w:hAnsi="Times New Roman"/>
          <w:sz w:val="24"/>
          <w:szCs w:val="24"/>
        </w:rPr>
      </w:pPr>
      <w:r w:rsidRPr="00917FD0">
        <w:rPr>
          <w:rFonts w:ascii="Times New Roman" w:hAnsi="Times New Roman"/>
          <w:color w:val="000000"/>
          <w:spacing w:val="-2"/>
          <w:sz w:val="24"/>
          <w:szCs w:val="24"/>
        </w:rPr>
        <w:t xml:space="preserve">       Налоговая политика </w:t>
      </w:r>
      <w:r w:rsidRPr="00917FD0">
        <w:rPr>
          <w:rFonts w:ascii="Times New Roman" w:hAnsi="Times New Roman"/>
          <w:bCs/>
          <w:sz w:val="24"/>
          <w:szCs w:val="24"/>
        </w:rPr>
        <w:t>Суздальского сельсовета</w:t>
      </w:r>
      <w:r w:rsidRPr="00917FD0">
        <w:rPr>
          <w:rFonts w:ascii="Times New Roman" w:hAnsi="Times New Roman"/>
          <w:color w:val="000000"/>
          <w:spacing w:val="-2"/>
          <w:sz w:val="24"/>
          <w:szCs w:val="24"/>
        </w:rPr>
        <w:t xml:space="preserve"> Доволенского района  Новосибирской области напрямую связана с проводимой </w:t>
      </w:r>
      <w:r w:rsidRPr="00917FD0">
        <w:rPr>
          <w:rFonts w:ascii="Times New Roman" w:hAnsi="Times New Roman"/>
          <w:color w:val="000000"/>
          <w:spacing w:val="10"/>
          <w:sz w:val="24"/>
          <w:szCs w:val="24"/>
        </w:rPr>
        <w:t xml:space="preserve">на федеральном, областном и районном уровне налоговой политикой и зависит от </w:t>
      </w:r>
      <w:r w:rsidRPr="00917FD0">
        <w:rPr>
          <w:rFonts w:ascii="Times New Roman" w:hAnsi="Times New Roman"/>
          <w:color w:val="000000"/>
          <w:spacing w:val="-1"/>
          <w:sz w:val="24"/>
          <w:szCs w:val="24"/>
        </w:rPr>
        <w:t xml:space="preserve">изменений, которые предполагается реализовать в среднесрочной перспективе. </w:t>
      </w:r>
      <w:r w:rsidRPr="00917FD0">
        <w:rPr>
          <w:rFonts w:ascii="Times New Roman" w:hAnsi="Times New Roman"/>
          <w:sz w:val="24"/>
          <w:szCs w:val="24"/>
        </w:rPr>
        <w:t xml:space="preserve">Основной целью налоговой политики </w:t>
      </w:r>
      <w:r w:rsidRPr="00917FD0">
        <w:rPr>
          <w:rFonts w:ascii="Times New Roman" w:hAnsi="Times New Roman"/>
          <w:bCs/>
          <w:sz w:val="24"/>
          <w:szCs w:val="24"/>
        </w:rPr>
        <w:t>Суздальского сельсовета</w:t>
      </w:r>
      <w:r w:rsidRPr="00917FD0">
        <w:rPr>
          <w:rFonts w:ascii="Times New Roman" w:hAnsi="Times New Roman"/>
          <w:color w:val="000000"/>
          <w:spacing w:val="-2"/>
          <w:sz w:val="24"/>
          <w:szCs w:val="24"/>
        </w:rPr>
        <w:t xml:space="preserve"> Доволенского района  </w:t>
      </w:r>
      <w:r w:rsidRPr="00917FD0">
        <w:rPr>
          <w:rFonts w:ascii="Times New Roman" w:hAnsi="Times New Roman"/>
          <w:sz w:val="24"/>
          <w:szCs w:val="24"/>
        </w:rPr>
        <w:t>Новосибирской области на 2023 - 2025 годы является сохранение и увеличение налогового потенциала доходов бюджетов, повышение бюджетной устойчивости.</w:t>
      </w:r>
    </w:p>
    <w:p w:rsidR="00917FD0" w:rsidRPr="00917FD0" w:rsidRDefault="00917FD0" w:rsidP="00917FD0">
      <w:pPr>
        <w:shd w:val="clear" w:color="auto" w:fill="FFFFFF"/>
        <w:spacing w:after="0" w:line="240" w:lineRule="auto"/>
        <w:ind w:left="14" w:right="5"/>
        <w:jc w:val="both"/>
        <w:rPr>
          <w:rFonts w:ascii="Times New Roman" w:hAnsi="Times New Roman"/>
          <w:color w:val="000000"/>
          <w:spacing w:val="11"/>
          <w:sz w:val="24"/>
          <w:szCs w:val="24"/>
        </w:rPr>
      </w:pPr>
      <w:r w:rsidRPr="00917FD0">
        <w:rPr>
          <w:rFonts w:ascii="Times New Roman" w:hAnsi="Times New Roman"/>
          <w:color w:val="000000"/>
          <w:spacing w:val="3"/>
          <w:sz w:val="24"/>
          <w:szCs w:val="24"/>
        </w:rPr>
        <w:t xml:space="preserve">        </w:t>
      </w:r>
      <w:r w:rsidRPr="00917FD0">
        <w:rPr>
          <w:rFonts w:ascii="Times New Roman" w:hAnsi="Times New Roman"/>
          <w:color w:val="000000"/>
          <w:spacing w:val="5"/>
          <w:sz w:val="24"/>
          <w:szCs w:val="24"/>
        </w:rPr>
        <w:t xml:space="preserve">Доходная база местного бюджета по налоговым и неналоговым доходам </w:t>
      </w:r>
      <w:r w:rsidRPr="00917FD0">
        <w:rPr>
          <w:rFonts w:ascii="Times New Roman" w:hAnsi="Times New Roman"/>
          <w:color w:val="000000"/>
          <w:spacing w:val="-1"/>
          <w:sz w:val="24"/>
          <w:szCs w:val="24"/>
        </w:rPr>
        <w:t xml:space="preserve">будет сформирована с учетом имеющегося доходного потенциала и показателей </w:t>
      </w:r>
      <w:r w:rsidRPr="00917FD0">
        <w:rPr>
          <w:rFonts w:ascii="Times New Roman" w:hAnsi="Times New Roman"/>
          <w:color w:val="000000"/>
          <w:spacing w:val="11"/>
          <w:sz w:val="24"/>
          <w:szCs w:val="24"/>
        </w:rPr>
        <w:t>прогноза развития экономики поселения в 2023 году и на период до 2025 года.</w:t>
      </w:r>
    </w:p>
    <w:p w:rsidR="00917FD0" w:rsidRPr="00917FD0" w:rsidRDefault="00917FD0" w:rsidP="00917FD0">
      <w:pPr>
        <w:spacing w:after="0" w:line="240" w:lineRule="auto"/>
        <w:jc w:val="both"/>
        <w:rPr>
          <w:rFonts w:ascii="Times New Roman" w:hAnsi="Times New Roman"/>
          <w:sz w:val="24"/>
          <w:szCs w:val="24"/>
        </w:rPr>
      </w:pPr>
      <w:r w:rsidRPr="00917FD0">
        <w:rPr>
          <w:rFonts w:ascii="Times New Roman" w:hAnsi="Times New Roman"/>
          <w:sz w:val="24"/>
          <w:szCs w:val="24"/>
        </w:rPr>
        <w:t xml:space="preserve">       Необходимым условием достижения устойчивых темпов экономического роста и повышения инвестиционной активности является предсказуемость внутренних условий, стабильность и понятность налоговой системы. На создание справедливых конкурентных условий и улучшение условий ведения бизнеса была направлена работа по улучшению администрирования доходов. Внедрение новых технологий и формирование единого информационного пространства администрирования позволили без увеличения налоговой нагрузки повысить собираемость доходов бюджетов. </w:t>
      </w:r>
    </w:p>
    <w:p w:rsidR="00917FD0" w:rsidRPr="00917FD0" w:rsidRDefault="00917FD0" w:rsidP="00917FD0">
      <w:pPr>
        <w:shd w:val="clear" w:color="auto" w:fill="FFFFFF"/>
        <w:spacing w:after="0" w:line="240" w:lineRule="auto"/>
        <w:ind w:left="14" w:right="5"/>
        <w:jc w:val="both"/>
        <w:rPr>
          <w:rFonts w:ascii="Times New Roman" w:hAnsi="Times New Roman"/>
          <w:color w:val="000000"/>
          <w:spacing w:val="-3"/>
          <w:sz w:val="24"/>
          <w:szCs w:val="24"/>
        </w:rPr>
      </w:pPr>
      <w:r w:rsidRPr="00917FD0">
        <w:rPr>
          <w:rFonts w:ascii="Times New Roman" w:hAnsi="Times New Roman"/>
          <w:color w:val="000000"/>
          <w:spacing w:val="3"/>
          <w:sz w:val="24"/>
          <w:szCs w:val="24"/>
        </w:rPr>
        <w:t xml:space="preserve">        Основной целью налоговой политики </w:t>
      </w:r>
      <w:r w:rsidRPr="00917FD0">
        <w:rPr>
          <w:rFonts w:ascii="Times New Roman" w:hAnsi="Times New Roman"/>
          <w:bCs/>
          <w:sz w:val="24"/>
          <w:szCs w:val="24"/>
        </w:rPr>
        <w:t>Суздальского сельсовета</w:t>
      </w:r>
      <w:r w:rsidRPr="00917FD0">
        <w:rPr>
          <w:rFonts w:ascii="Times New Roman" w:hAnsi="Times New Roman"/>
          <w:color w:val="000000"/>
          <w:spacing w:val="3"/>
          <w:sz w:val="24"/>
          <w:szCs w:val="24"/>
        </w:rPr>
        <w:t xml:space="preserve"> Доволенского района </w:t>
      </w:r>
      <w:r w:rsidRPr="00917FD0">
        <w:rPr>
          <w:rFonts w:ascii="Times New Roman" w:hAnsi="Times New Roman"/>
          <w:color w:val="000000"/>
          <w:spacing w:val="-2"/>
          <w:sz w:val="24"/>
          <w:szCs w:val="24"/>
        </w:rPr>
        <w:t xml:space="preserve">Новосибирской области </w:t>
      </w:r>
      <w:r w:rsidRPr="00917FD0">
        <w:rPr>
          <w:rFonts w:ascii="Times New Roman" w:hAnsi="Times New Roman"/>
          <w:color w:val="000000"/>
          <w:spacing w:val="3"/>
          <w:sz w:val="24"/>
          <w:szCs w:val="24"/>
        </w:rPr>
        <w:t xml:space="preserve">в сфере доходов на </w:t>
      </w:r>
      <w:r w:rsidRPr="00917FD0">
        <w:rPr>
          <w:rFonts w:ascii="Times New Roman" w:hAnsi="Times New Roman"/>
          <w:color w:val="000000"/>
          <w:spacing w:val="-1"/>
          <w:sz w:val="24"/>
          <w:szCs w:val="24"/>
        </w:rPr>
        <w:t xml:space="preserve">ближайшие три года является сохранение и увеличение налогооблагаемой базы местного бюджета в сложившихся </w:t>
      </w:r>
      <w:r w:rsidRPr="00917FD0">
        <w:rPr>
          <w:rFonts w:ascii="Times New Roman" w:hAnsi="Times New Roman"/>
          <w:color w:val="000000"/>
          <w:spacing w:val="-1"/>
          <w:sz w:val="24"/>
          <w:szCs w:val="24"/>
        </w:rPr>
        <w:lastRenderedPageBreak/>
        <w:t xml:space="preserve">экономических условиях. В связи с этим, основными направлениями в налоговой политике поселения </w:t>
      </w:r>
      <w:r w:rsidRPr="00917FD0">
        <w:rPr>
          <w:rFonts w:ascii="Times New Roman" w:hAnsi="Times New Roman"/>
          <w:color w:val="000000"/>
          <w:spacing w:val="-3"/>
          <w:sz w:val="24"/>
          <w:szCs w:val="24"/>
        </w:rPr>
        <w:t>являются:</w:t>
      </w:r>
    </w:p>
    <w:p w:rsidR="00917FD0" w:rsidRPr="00917FD0" w:rsidRDefault="00917FD0" w:rsidP="00917FD0">
      <w:pPr>
        <w:widowControl w:val="0"/>
        <w:numPr>
          <w:ilvl w:val="0"/>
          <w:numId w:val="1"/>
        </w:numPr>
        <w:shd w:val="clear" w:color="auto" w:fill="FFFFFF"/>
        <w:tabs>
          <w:tab w:val="left" w:pos="1080"/>
        </w:tabs>
        <w:autoSpaceDE w:val="0"/>
        <w:autoSpaceDN w:val="0"/>
        <w:adjustRightInd w:val="0"/>
        <w:spacing w:after="0" w:line="240" w:lineRule="auto"/>
        <w:ind w:firstLine="845"/>
        <w:jc w:val="both"/>
        <w:rPr>
          <w:rFonts w:ascii="Times New Roman" w:hAnsi="Times New Roman"/>
          <w:color w:val="000000"/>
          <w:sz w:val="24"/>
          <w:szCs w:val="24"/>
        </w:rPr>
      </w:pPr>
      <w:r w:rsidRPr="00917FD0">
        <w:rPr>
          <w:rFonts w:ascii="Times New Roman" w:hAnsi="Times New Roman"/>
          <w:color w:val="000000"/>
          <w:spacing w:val="3"/>
          <w:sz w:val="24"/>
          <w:szCs w:val="24"/>
        </w:rPr>
        <w:t xml:space="preserve">целенаправленная и последовательная работа по привлечению </w:t>
      </w:r>
      <w:r w:rsidRPr="00917FD0">
        <w:rPr>
          <w:rFonts w:ascii="Times New Roman" w:hAnsi="Times New Roman"/>
          <w:color w:val="000000"/>
          <w:spacing w:val="2"/>
          <w:sz w:val="24"/>
          <w:szCs w:val="24"/>
        </w:rPr>
        <w:t>инвесторов в село и реализация инвестиционных проектов. Выполнение</w:t>
      </w:r>
      <w:r w:rsidRPr="00917FD0">
        <w:rPr>
          <w:rFonts w:ascii="Times New Roman" w:hAnsi="Times New Roman"/>
          <w:color w:val="000000"/>
          <w:spacing w:val="2"/>
          <w:sz w:val="24"/>
          <w:szCs w:val="24"/>
        </w:rPr>
        <w:br/>
      </w:r>
      <w:r w:rsidRPr="00917FD0">
        <w:rPr>
          <w:rFonts w:ascii="Times New Roman" w:hAnsi="Times New Roman"/>
          <w:color w:val="000000"/>
          <w:spacing w:val="-1"/>
          <w:sz w:val="24"/>
          <w:szCs w:val="24"/>
        </w:rPr>
        <w:t>указанных  мероприятий    позволит   расширить    и    укрепить    экономический</w:t>
      </w:r>
      <w:r w:rsidRPr="00917FD0">
        <w:rPr>
          <w:rFonts w:ascii="Times New Roman" w:hAnsi="Times New Roman"/>
          <w:color w:val="000000"/>
          <w:spacing w:val="-1"/>
          <w:sz w:val="24"/>
          <w:szCs w:val="24"/>
        </w:rPr>
        <w:br/>
        <w:t>потенциал поселения, увеличить налоговые поступления в местный бюджет.</w:t>
      </w:r>
    </w:p>
    <w:p w:rsidR="00917FD0" w:rsidRPr="00917FD0" w:rsidRDefault="00917FD0" w:rsidP="00917FD0">
      <w:pPr>
        <w:spacing w:after="0" w:line="240" w:lineRule="auto"/>
        <w:ind w:firstLine="720"/>
        <w:jc w:val="both"/>
        <w:rPr>
          <w:rFonts w:ascii="Times New Roman" w:hAnsi="Times New Roman"/>
          <w:sz w:val="24"/>
          <w:szCs w:val="24"/>
        </w:rPr>
      </w:pPr>
      <w:r w:rsidRPr="00917FD0">
        <w:rPr>
          <w:rFonts w:ascii="Times New Roman" w:hAnsi="Times New Roman"/>
          <w:sz w:val="24"/>
          <w:szCs w:val="24"/>
        </w:rPr>
        <w:t xml:space="preserve">  - </w:t>
      </w:r>
      <w:proofErr w:type="gramStart"/>
      <w:r w:rsidRPr="00917FD0">
        <w:rPr>
          <w:rFonts w:ascii="Times New Roman" w:hAnsi="Times New Roman"/>
          <w:sz w:val="24"/>
          <w:szCs w:val="24"/>
        </w:rPr>
        <w:t>с</w:t>
      </w:r>
      <w:proofErr w:type="gramEnd"/>
      <w:r w:rsidRPr="00917FD0">
        <w:rPr>
          <w:rFonts w:ascii="Times New Roman" w:hAnsi="Times New Roman"/>
          <w:sz w:val="24"/>
          <w:szCs w:val="24"/>
        </w:rPr>
        <w:t xml:space="preserve">оздание благоприятных условий для деятельности субъектов малого и среднего предпринимательства, расширение базы экономического роста за счет появления новых предприятий малого бизнеса; </w:t>
      </w:r>
    </w:p>
    <w:p w:rsidR="00917FD0" w:rsidRPr="00917FD0" w:rsidRDefault="00917FD0" w:rsidP="00917FD0">
      <w:pPr>
        <w:spacing w:after="0" w:line="240" w:lineRule="auto"/>
        <w:ind w:firstLine="720"/>
        <w:jc w:val="both"/>
        <w:rPr>
          <w:rFonts w:ascii="Times New Roman" w:hAnsi="Times New Roman"/>
          <w:sz w:val="24"/>
          <w:szCs w:val="24"/>
        </w:rPr>
      </w:pPr>
      <w:r w:rsidRPr="00917FD0">
        <w:rPr>
          <w:rFonts w:ascii="Times New Roman" w:hAnsi="Times New Roman"/>
          <w:sz w:val="24"/>
          <w:szCs w:val="24"/>
        </w:rPr>
        <w:t xml:space="preserve">  - популяризация патентной системы налогообложения среди налогоплательщиков – индивидуальных предпринимателей;</w:t>
      </w:r>
    </w:p>
    <w:p w:rsidR="00917FD0" w:rsidRPr="00917FD0" w:rsidRDefault="00917FD0" w:rsidP="00917FD0">
      <w:pPr>
        <w:shd w:val="clear" w:color="auto" w:fill="FFFFFF"/>
        <w:spacing w:after="0" w:line="240" w:lineRule="auto"/>
        <w:ind w:left="14" w:right="5" w:firstLine="845"/>
        <w:jc w:val="both"/>
        <w:rPr>
          <w:rFonts w:ascii="Times New Roman" w:hAnsi="Times New Roman"/>
          <w:sz w:val="24"/>
          <w:szCs w:val="24"/>
        </w:rPr>
      </w:pPr>
      <w:r w:rsidRPr="00917FD0">
        <w:rPr>
          <w:rFonts w:ascii="Times New Roman" w:hAnsi="Times New Roman"/>
          <w:sz w:val="24"/>
          <w:szCs w:val="24"/>
        </w:rPr>
        <w:t>- использование требования о погашении задолженности по налогам и сборам как обязательного условия при оказании мер финансовой  поддержки;</w:t>
      </w:r>
    </w:p>
    <w:p w:rsidR="00917FD0" w:rsidRPr="00917FD0" w:rsidRDefault="00917FD0" w:rsidP="00917FD0">
      <w:pPr>
        <w:widowControl w:val="0"/>
        <w:numPr>
          <w:ilvl w:val="0"/>
          <w:numId w:val="2"/>
        </w:numPr>
        <w:shd w:val="clear" w:color="auto" w:fill="FFFFFF"/>
        <w:tabs>
          <w:tab w:val="left" w:pos="1066"/>
        </w:tabs>
        <w:autoSpaceDE w:val="0"/>
        <w:autoSpaceDN w:val="0"/>
        <w:adjustRightInd w:val="0"/>
        <w:spacing w:after="0" w:line="240" w:lineRule="auto"/>
        <w:ind w:left="5" w:firstLine="850"/>
        <w:jc w:val="both"/>
        <w:rPr>
          <w:rFonts w:ascii="Times New Roman" w:hAnsi="Times New Roman"/>
          <w:color w:val="000000"/>
          <w:sz w:val="24"/>
          <w:szCs w:val="24"/>
        </w:rPr>
      </w:pPr>
      <w:r w:rsidRPr="00917FD0">
        <w:rPr>
          <w:rFonts w:ascii="Times New Roman" w:hAnsi="Times New Roman"/>
          <w:color w:val="000000"/>
          <w:spacing w:val="1"/>
          <w:sz w:val="24"/>
          <w:szCs w:val="24"/>
        </w:rPr>
        <w:t>усиление    аналитической    работы    при    проведении    мониторинга</w:t>
      </w:r>
      <w:r w:rsidRPr="00917FD0">
        <w:rPr>
          <w:rFonts w:ascii="Times New Roman" w:hAnsi="Times New Roman"/>
          <w:color w:val="000000"/>
          <w:spacing w:val="1"/>
          <w:sz w:val="24"/>
          <w:szCs w:val="24"/>
        </w:rPr>
        <w:br/>
      </w:r>
      <w:r w:rsidRPr="00917FD0">
        <w:rPr>
          <w:rFonts w:ascii="Times New Roman" w:hAnsi="Times New Roman"/>
          <w:color w:val="000000"/>
          <w:spacing w:val="-2"/>
          <w:sz w:val="24"/>
          <w:szCs w:val="24"/>
        </w:rPr>
        <w:t xml:space="preserve">финансово-экономического состояния предприятий-недоимщиков; </w:t>
      </w:r>
    </w:p>
    <w:p w:rsidR="00917FD0" w:rsidRPr="00917FD0" w:rsidRDefault="00917FD0" w:rsidP="00917FD0">
      <w:pPr>
        <w:widowControl w:val="0"/>
        <w:numPr>
          <w:ilvl w:val="0"/>
          <w:numId w:val="2"/>
        </w:numPr>
        <w:shd w:val="clear" w:color="auto" w:fill="FFFFFF"/>
        <w:tabs>
          <w:tab w:val="left" w:pos="1066"/>
        </w:tabs>
        <w:autoSpaceDE w:val="0"/>
        <w:autoSpaceDN w:val="0"/>
        <w:adjustRightInd w:val="0"/>
        <w:spacing w:after="0" w:line="240" w:lineRule="auto"/>
        <w:ind w:left="5" w:firstLine="850"/>
        <w:jc w:val="both"/>
        <w:rPr>
          <w:rFonts w:ascii="Times New Roman" w:hAnsi="Times New Roman"/>
          <w:color w:val="000000"/>
          <w:sz w:val="24"/>
          <w:szCs w:val="24"/>
        </w:rPr>
      </w:pPr>
      <w:r w:rsidRPr="00917FD0">
        <w:rPr>
          <w:rFonts w:ascii="Times New Roman" w:hAnsi="Times New Roman"/>
          <w:color w:val="000000"/>
          <w:spacing w:val="-2"/>
          <w:sz w:val="24"/>
          <w:szCs w:val="24"/>
        </w:rPr>
        <w:t xml:space="preserve">осуществление </w:t>
      </w:r>
      <w:r w:rsidRPr="00917FD0">
        <w:rPr>
          <w:rFonts w:ascii="Times New Roman" w:hAnsi="Times New Roman"/>
          <w:color w:val="000000"/>
          <w:spacing w:val="-4"/>
          <w:sz w:val="24"/>
          <w:szCs w:val="24"/>
        </w:rPr>
        <w:t>систематического</w:t>
      </w:r>
      <w:r w:rsidRPr="00917FD0">
        <w:rPr>
          <w:rFonts w:ascii="Times New Roman" w:hAnsi="Times New Roman"/>
          <w:color w:val="000000"/>
          <w:sz w:val="24"/>
          <w:szCs w:val="24"/>
        </w:rPr>
        <w:tab/>
        <w:t xml:space="preserve"> </w:t>
      </w:r>
      <w:r w:rsidRPr="00917FD0">
        <w:rPr>
          <w:rFonts w:ascii="Times New Roman" w:hAnsi="Times New Roman"/>
          <w:color w:val="000000"/>
          <w:spacing w:val="-3"/>
          <w:sz w:val="24"/>
          <w:szCs w:val="24"/>
        </w:rPr>
        <w:t>анализа</w:t>
      </w:r>
      <w:r w:rsidRPr="00917FD0">
        <w:rPr>
          <w:rFonts w:ascii="Times New Roman" w:hAnsi="Times New Roman"/>
          <w:color w:val="000000"/>
          <w:sz w:val="24"/>
          <w:szCs w:val="24"/>
        </w:rPr>
        <w:tab/>
      </w:r>
      <w:r w:rsidRPr="00917FD0">
        <w:rPr>
          <w:rFonts w:ascii="Times New Roman" w:hAnsi="Times New Roman"/>
          <w:color w:val="000000"/>
          <w:spacing w:val="-5"/>
          <w:sz w:val="24"/>
          <w:szCs w:val="24"/>
        </w:rPr>
        <w:t>состояния</w:t>
      </w:r>
      <w:r w:rsidRPr="00917FD0">
        <w:rPr>
          <w:rFonts w:ascii="Times New Roman" w:hAnsi="Times New Roman"/>
          <w:color w:val="000000"/>
          <w:sz w:val="24"/>
          <w:szCs w:val="24"/>
        </w:rPr>
        <w:tab/>
      </w:r>
      <w:r w:rsidRPr="00917FD0">
        <w:rPr>
          <w:rFonts w:ascii="Times New Roman" w:hAnsi="Times New Roman"/>
          <w:color w:val="000000"/>
          <w:spacing w:val="-3"/>
          <w:sz w:val="24"/>
          <w:szCs w:val="24"/>
        </w:rPr>
        <w:t>задолженности</w:t>
      </w:r>
      <w:r w:rsidRPr="00917FD0">
        <w:rPr>
          <w:rFonts w:ascii="Times New Roman" w:hAnsi="Times New Roman"/>
          <w:color w:val="000000"/>
          <w:sz w:val="24"/>
          <w:szCs w:val="24"/>
        </w:rPr>
        <w:tab/>
        <w:t>основных</w:t>
      </w:r>
      <w:r w:rsidRPr="00917FD0">
        <w:rPr>
          <w:rFonts w:ascii="Times New Roman" w:hAnsi="Times New Roman"/>
          <w:color w:val="000000"/>
          <w:spacing w:val="-4"/>
          <w:sz w:val="24"/>
          <w:szCs w:val="24"/>
        </w:rPr>
        <w:t xml:space="preserve"> н</w:t>
      </w:r>
      <w:r w:rsidRPr="00917FD0">
        <w:rPr>
          <w:rFonts w:ascii="Times New Roman" w:hAnsi="Times New Roman"/>
          <w:color w:val="000000"/>
          <w:spacing w:val="1"/>
          <w:sz w:val="24"/>
          <w:szCs w:val="24"/>
        </w:rPr>
        <w:t>алогоплательщиков в местный бюджет и проведение работы</w:t>
      </w:r>
      <w:r w:rsidRPr="00917FD0">
        <w:rPr>
          <w:rFonts w:ascii="Times New Roman" w:hAnsi="Times New Roman"/>
          <w:color w:val="000000"/>
          <w:spacing w:val="1"/>
          <w:sz w:val="24"/>
          <w:szCs w:val="24"/>
        </w:rPr>
        <w:br/>
      </w:r>
      <w:r w:rsidRPr="00917FD0">
        <w:rPr>
          <w:rFonts w:ascii="Times New Roman" w:hAnsi="Times New Roman"/>
          <w:color w:val="000000"/>
          <w:spacing w:val="5"/>
          <w:sz w:val="24"/>
          <w:szCs w:val="24"/>
        </w:rPr>
        <w:t xml:space="preserve">по обеспечению уплаты этими предприятиями в полном объеме начисленных текущих </w:t>
      </w:r>
      <w:r w:rsidRPr="00917FD0">
        <w:rPr>
          <w:rFonts w:ascii="Times New Roman" w:hAnsi="Times New Roman"/>
          <w:color w:val="000000"/>
          <w:spacing w:val="-4"/>
          <w:sz w:val="24"/>
          <w:szCs w:val="24"/>
        </w:rPr>
        <w:t xml:space="preserve">платежей; </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color w:val="000000"/>
          <w:spacing w:val="2"/>
          <w:sz w:val="24"/>
          <w:szCs w:val="24"/>
        </w:rPr>
        <w:t>- продолжение работы комиссии по сокращению и</w:t>
      </w:r>
      <w:r w:rsidRPr="00917FD0">
        <w:rPr>
          <w:rFonts w:ascii="Times New Roman" w:hAnsi="Times New Roman"/>
          <w:color w:val="000000"/>
          <w:spacing w:val="2"/>
          <w:sz w:val="24"/>
          <w:szCs w:val="24"/>
        </w:rPr>
        <w:br/>
      </w:r>
      <w:r w:rsidRPr="00917FD0">
        <w:rPr>
          <w:rFonts w:ascii="Times New Roman" w:hAnsi="Times New Roman"/>
          <w:color w:val="000000"/>
          <w:spacing w:val="-1"/>
          <w:sz w:val="24"/>
          <w:szCs w:val="24"/>
        </w:rPr>
        <w:t xml:space="preserve">ликвидации задолженности по налогам юридических и физических лиц перед областным, районным и местным бюджетами. Особое внимание уделить </w:t>
      </w:r>
      <w:proofErr w:type="gramStart"/>
      <w:r w:rsidRPr="00917FD0">
        <w:rPr>
          <w:rFonts w:ascii="Times New Roman" w:hAnsi="Times New Roman"/>
          <w:color w:val="000000"/>
          <w:spacing w:val="-1"/>
          <w:sz w:val="24"/>
          <w:szCs w:val="24"/>
        </w:rPr>
        <w:t>на проведение информационной кампании по разъяснительной работе среди населения о необходимости своевременного исполнения обязанности по уплате</w:t>
      </w:r>
      <w:proofErr w:type="gramEnd"/>
      <w:r w:rsidRPr="00917FD0">
        <w:rPr>
          <w:rFonts w:ascii="Times New Roman" w:hAnsi="Times New Roman"/>
          <w:color w:val="000000"/>
          <w:spacing w:val="-1"/>
          <w:sz w:val="24"/>
          <w:szCs w:val="24"/>
        </w:rPr>
        <w:t xml:space="preserve"> налогов.</w:t>
      </w:r>
      <w:r w:rsidRPr="00917FD0">
        <w:rPr>
          <w:rFonts w:ascii="Times New Roman" w:hAnsi="Times New Roman"/>
          <w:sz w:val="24"/>
          <w:szCs w:val="24"/>
        </w:rPr>
        <w:t xml:space="preserve">  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работников органов местного самоуправления и бюджетных учреждений.</w:t>
      </w:r>
    </w:p>
    <w:p w:rsidR="00917FD0" w:rsidRPr="00917FD0" w:rsidRDefault="00917FD0" w:rsidP="00917FD0">
      <w:pPr>
        <w:widowControl w:val="0"/>
        <w:numPr>
          <w:ilvl w:val="0"/>
          <w:numId w:val="2"/>
        </w:numPr>
        <w:shd w:val="clear" w:color="auto" w:fill="FFFFFF"/>
        <w:tabs>
          <w:tab w:val="left" w:pos="1066"/>
        </w:tabs>
        <w:autoSpaceDE w:val="0"/>
        <w:autoSpaceDN w:val="0"/>
        <w:adjustRightInd w:val="0"/>
        <w:spacing w:after="0" w:line="240" w:lineRule="auto"/>
        <w:ind w:left="5" w:firstLine="850"/>
        <w:jc w:val="both"/>
        <w:rPr>
          <w:rFonts w:ascii="Times New Roman" w:hAnsi="Times New Roman"/>
          <w:color w:val="000000"/>
          <w:sz w:val="24"/>
          <w:szCs w:val="24"/>
        </w:rPr>
      </w:pPr>
      <w:proofErr w:type="gramStart"/>
      <w:r w:rsidRPr="00917FD0">
        <w:rPr>
          <w:rFonts w:ascii="Times New Roman" w:hAnsi="Times New Roman"/>
          <w:color w:val="000000"/>
          <w:spacing w:val="5"/>
          <w:sz w:val="24"/>
          <w:szCs w:val="24"/>
        </w:rPr>
        <w:t>п</w:t>
      </w:r>
      <w:proofErr w:type="gramEnd"/>
      <w:r w:rsidRPr="00917FD0">
        <w:rPr>
          <w:rFonts w:ascii="Times New Roman" w:hAnsi="Times New Roman"/>
          <w:color w:val="000000"/>
          <w:spacing w:val="5"/>
          <w:sz w:val="24"/>
          <w:szCs w:val="24"/>
        </w:rPr>
        <w:t xml:space="preserve">роведение работы, направленной на предотвращение фактов выплаты «теневой» заработной </w:t>
      </w:r>
      <w:r w:rsidRPr="00917FD0">
        <w:rPr>
          <w:rFonts w:ascii="Times New Roman" w:hAnsi="Times New Roman"/>
          <w:color w:val="000000"/>
          <w:sz w:val="24"/>
          <w:szCs w:val="24"/>
        </w:rPr>
        <w:t>платы работникам предприятий всех форм собственности</w:t>
      </w:r>
      <w:r w:rsidRPr="00917FD0">
        <w:rPr>
          <w:rFonts w:ascii="Times New Roman" w:hAnsi="Times New Roman"/>
          <w:color w:val="000000"/>
          <w:spacing w:val="-4"/>
          <w:sz w:val="24"/>
          <w:szCs w:val="24"/>
        </w:rPr>
        <w:t>;</w:t>
      </w:r>
    </w:p>
    <w:p w:rsidR="00917FD0" w:rsidRPr="00917FD0" w:rsidRDefault="00917FD0" w:rsidP="00917FD0">
      <w:pPr>
        <w:widowControl w:val="0"/>
        <w:numPr>
          <w:ilvl w:val="0"/>
          <w:numId w:val="3"/>
        </w:numPr>
        <w:shd w:val="clear" w:color="auto" w:fill="FFFFFF"/>
        <w:tabs>
          <w:tab w:val="left" w:pos="1138"/>
        </w:tabs>
        <w:autoSpaceDE w:val="0"/>
        <w:autoSpaceDN w:val="0"/>
        <w:adjustRightInd w:val="0"/>
        <w:spacing w:after="0" w:line="240" w:lineRule="auto"/>
        <w:ind w:left="10" w:firstLine="845"/>
        <w:rPr>
          <w:rFonts w:ascii="Times New Roman" w:hAnsi="Times New Roman"/>
          <w:color w:val="000000"/>
          <w:sz w:val="24"/>
          <w:szCs w:val="24"/>
        </w:rPr>
      </w:pPr>
      <w:r w:rsidRPr="00917FD0">
        <w:rPr>
          <w:rFonts w:ascii="Times New Roman" w:hAnsi="Times New Roman"/>
          <w:color w:val="000000"/>
          <w:spacing w:val="-1"/>
          <w:sz w:val="24"/>
          <w:szCs w:val="24"/>
        </w:rPr>
        <w:t>обеспечение   информационного   взаимодействия   между   налоговыми,</w:t>
      </w:r>
      <w:r w:rsidRPr="00917FD0">
        <w:rPr>
          <w:rFonts w:ascii="Times New Roman" w:hAnsi="Times New Roman"/>
          <w:color w:val="000000"/>
          <w:spacing w:val="-1"/>
          <w:sz w:val="24"/>
          <w:szCs w:val="24"/>
        </w:rPr>
        <w:br/>
        <w:t>финансовыми, правоохранительными и иными органами;</w:t>
      </w:r>
    </w:p>
    <w:p w:rsidR="00917FD0" w:rsidRPr="00917FD0" w:rsidRDefault="00917FD0" w:rsidP="00917FD0">
      <w:pPr>
        <w:widowControl w:val="0"/>
        <w:numPr>
          <w:ilvl w:val="0"/>
          <w:numId w:val="3"/>
        </w:numPr>
        <w:shd w:val="clear" w:color="auto" w:fill="FFFFFF"/>
        <w:tabs>
          <w:tab w:val="left" w:pos="1138"/>
        </w:tabs>
        <w:autoSpaceDE w:val="0"/>
        <w:autoSpaceDN w:val="0"/>
        <w:adjustRightInd w:val="0"/>
        <w:spacing w:after="0" w:line="240" w:lineRule="auto"/>
        <w:ind w:left="10" w:firstLine="845"/>
        <w:jc w:val="both"/>
        <w:rPr>
          <w:rFonts w:ascii="Times New Roman" w:hAnsi="Times New Roman"/>
          <w:color w:val="000000"/>
          <w:sz w:val="24"/>
          <w:szCs w:val="24"/>
        </w:rPr>
      </w:pPr>
      <w:r w:rsidRPr="00917FD0">
        <w:rPr>
          <w:rFonts w:ascii="Times New Roman" w:hAnsi="Times New Roman"/>
          <w:color w:val="000000"/>
          <w:spacing w:val="-1"/>
          <w:sz w:val="24"/>
          <w:szCs w:val="24"/>
        </w:rPr>
        <w:t>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917FD0" w:rsidRPr="00917FD0" w:rsidRDefault="00917FD0" w:rsidP="00917FD0">
      <w:pPr>
        <w:shd w:val="clear" w:color="auto" w:fill="FFFFFF"/>
        <w:tabs>
          <w:tab w:val="left" w:pos="1056"/>
          <w:tab w:val="left" w:pos="2136"/>
        </w:tabs>
        <w:spacing w:after="0" w:line="240" w:lineRule="auto"/>
        <w:ind w:firstLine="854"/>
        <w:jc w:val="both"/>
        <w:rPr>
          <w:rFonts w:ascii="Times New Roman" w:hAnsi="Times New Roman"/>
          <w:sz w:val="24"/>
          <w:szCs w:val="24"/>
        </w:rPr>
      </w:pPr>
      <w:r w:rsidRPr="00917FD0">
        <w:rPr>
          <w:rFonts w:ascii="Times New Roman" w:hAnsi="Times New Roman"/>
          <w:color w:val="000000"/>
          <w:sz w:val="24"/>
          <w:szCs w:val="24"/>
        </w:rPr>
        <w:t>-</w:t>
      </w:r>
      <w:r w:rsidRPr="00917FD0">
        <w:rPr>
          <w:rFonts w:ascii="Times New Roman" w:hAnsi="Times New Roman"/>
          <w:color w:val="000000"/>
          <w:sz w:val="24"/>
          <w:szCs w:val="24"/>
        </w:rPr>
        <w:tab/>
      </w:r>
      <w:r w:rsidRPr="00917FD0">
        <w:rPr>
          <w:rFonts w:ascii="Times New Roman" w:hAnsi="Times New Roman"/>
          <w:color w:val="000000"/>
          <w:spacing w:val="-5"/>
          <w:sz w:val="24"/>
          <w:szCs w:val="24"/>
        </w:rPr>
        <w:t>проведение</w:t>
      </w:r>
      <w:r w:rsidRPr="00917FD0">
        <w:rPr>
          <w:rFonts w:ascii="Times New Roman" w:hAnsi="Times New Roman"/>
          <w:color w:val="000000"/>
          <w:sz w:val="24"/>
          <w:szCs w:val="24"/>
        </w:rPr>
        <w:t xml:space="preserve"> анализа эффективности    использования муниципального имущества;     выявление </w:t>
      </w:r>
      <w:r w:rsidRPr="00917FD0">
        <w:rPr>
          <w:rFonts w:ascii="Times New Roman" w:hAnsi="Times New Roman"/>
          <w:color w:val="000000"/>
          <w:spacing w:val="-1"/>
          <w:sz w:val="24"/>
          <w:szCs w:val="24"/>
        </w:rPr>
        <w:t>неиспользуемых    основных    фондов    муниципальных  учреждений    и    принятие  соответствующих мер по их продаже или сдаче в аренду;</w:t>
      </w:r>
    </w:p>
    <w:p w:rsidR="00917FD0" w:rsidRPr="00917FD0" w:rsidRDefault="00917FD0" w:rsidP="00917FD0">
      <w:pPr>
        <w:suppressAutoHyphens/>
        <w:spacing w:after="0" w:line="240" w:lineRule="auto"/>
        <w:ind w:firstLine="709"/>
        <w:rPr>
          <w:rFonts w:ascii="Times New Roman" w:hAnsi="Times New Roman"/>
          <w:color w:val="000000"/>
          <w:spacing w:val="1"/>
          <w:sz w:val="24"/>
          <w:szCs w:val="24"/>
        </w:rPr>
      </w:pPr>
      <w:r w:rsidRPr="00917FD0">
        <w:rPr>
          <w:rFonts w:ascii="Times New Roman" w:hAnsi="Times New Roman"/>
          <w:color w:val="000000"/>
          <w:sz w:val="24"/>
          <w:szCs w:val="24"/>
        </w:rPr>
        <w:t>-</w:t>
      </w:r>
      <w:r w:rsidRPr="00917FD0">
        <w:rPr>
          <w:rFonts w:ascii="Times New Roman" w:hAnsi="Times New Roman"/>
          <w:color w:val="000000"/>
          <w:sz w:val="24"/>
          <w:szCs w:val="24"/>
        </w:rPr>
        <w:tab/>
        <w:t>повышение собираемости налогов, в т. ч. налога на доходы физических лиц,</w:t>
      </w:r>
      <w:r w:rsidRPr="00917FD0">
        <w:rPr>
          <w:rFonts w:ascii="Times New Roman" w:hAnsi="Times New Roman"/>
          <w:sz w:val="24"/>
          <w:szCs w:val="24"/>
        </w:rPr>
        <w:t xml:space="preserve"> который  является основным источником формирования доходной части местного бюджета, </w:t>
      </w:r>
      <w:r w:rsidRPr="00917FD0">
        <w:rPr>
          <w:rFonts w:ascii="Times New Roman" w:hAnsi="Times New Roman"/>
          <w:color w:val="000000"/>
          <w:spacing w:val="2"/>
          <w:sz w:val="24"/>
          <w:szCs w:val="24"/>
        </w:rPr>
        <w:t xml:space="preserve">усиление  </w:t>
      </w:r>
      <w:proofErr w:type="gramStart"/>
      <w:r w:rsidRPr="00917FD0">
        <w:rPr>
          <w:rFonts w:ascii="Times New Roman" w:hAnsi="Times New Roman"/>
          <w:color w:val="000000"/>
          <w:spacing w:val="2"/>
          <w:sz w:val="24"/>
          <w:szCs w:val="24"/>
        </w:rPr>
        <w:t>контроля за</w:t>
      </w:r>
      <w:proofErr w:type="gramEnd"/>
      <w:r w:rsidRPr="00917FD0">
        <w:rPr>
          <w:rFonts w:ascii="Times New Roman" w:hAnsi="Times New Roman"/>
          <w:color w:val="000000"/>
          <w:spacing w:val="2"/>
          <w:sz w:val="24"/>
          <w:szCs w:val="24"/>
        </w:rPr>
        <w:t xml:space="preserve"> полнотой поступления доходов от сдачи в аренду </w:t>
      </w:r>
      <w:r w:rsidRPr="00917FD0">
        <w:rPr>
          <w:rFonts w:ascii="Times New Roman" w:hAnsi="Times New Roman"/>
          <w:color w:val="000000"/>
          <w:spacing w:val="1"/>
          <w:sz w:val="24"/>
          <w:szCs w:val="24"/>
        </w:rPr>
        <w:t>муниципального имущества.</w:t>
      </w:r>
    </w:p>
    <w:p w:rsidR="00917FD0" w:rsidRPr="00917FD0" w:rsidRDefault="00917FD0" w:rsidP="00917FD0">
      <w:pPr>
        <w:suppressAutoHyphens/>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 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 Продолжение реализации данной меры позволит не только укрепить доходную часть местного бюджета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w:t>
      </w:r>
      <w:r w:rsidRPr="00917FD0">
        <w:rPr>
          <w:rFonts w:ascii="Times New Roman" w:hAnsi="Times New Roman"/>
          <w:sz w:val="24"/>
          <w:szCs w:val="24"/>
        </w:rPr>
        <w:lastRenderedPageBreak/>
        <w:t>Доволенского района Новосибирской области, но и минимизирует риски возникновения налоговых нарушений граждан по причине их неосведомленности о нормах налогового права.</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Чтобы увеличить охват уведомленных граждан, органам местного самоуправления следует обеспечить доведение информационных материалов до подведомственных учреждений с целью дальнейшего проведения разъяснительной работы с их сотрудниками. Кроме этого, органам местного самоуправления необходимо привлекать в кампанию средства массовой информации и доступные на территории муниципальных образований Интернет-ресурсы, в том числе социальные сети и </w:t>
      </w:r>
      <w:proofErr w:type="spellStart"/>
      <w:r w:rsidRPr="00917FD0">
        <w:rPr>
          <w:rFonts w:ascii="Times New Roman" w:hAnsi="Times New Roman"/>
          <w:sz w:val="24"/>
          <w:szCs w:val="24"/>
        </w:rPr>
        <w:t>мессенджеры</w:t>
      </w:r>
      <w:proofErr w:type="spellEnd"/>
      <w:r w:rsidRPr="00917FD0">
        <w:rPr>
          <w:rFonts w:ascii="Times New Roman" w:hAnsi="Times New Roman"/>
          <w:sz w:val="24"/>
          <w:szCs w:val="24"/>
        </w:rPr>
        <w:t>.</w:t>
      </w:r>
    </w:p>
    <w:p w:rsidR="00917FD0" w:rsidRPr="00917FD0" w:rsidRDefault="00917FD0" w:rsidP="00917FD0">
      <w:pPr>
        <w:shd w:val="clear" w:color="auto" w:fill="FFFFFF"/>
        <w:tabs>
          <w:tab w:val="left" w:pos="1123"/>
        </w:tabs>
        <w:spacing w:after="0" w:line="240" w:lineRule="auto"/>
        <w:ind w:firstLine="854"/>
        <w:jc w:val="both"/>
        <w:rPr>
          <w:rFonts w:ascii="Times New Roman" w:hAnsi="Times New Roman"/>
          <w:color w:val="000000"/>
          <w:spacing w:val="-2"/>
          <w:sz w:val="24"/>
          <w:szCs w:val="24"/>
        </w:rPr>
      </w:pPr>
      <w:r w:rsidRPr="00917FD0">
        <w:rPr>
          <w:rFonts w:ascii="Times New Roman" w:hAnsi="Times New Roman"/>
          <w:color w:val="000000"/>
          <w:spacing w:val="-2"/>
          <w:sz w:val="24"/>
          <w:szCs w:val="24"/>
        </w:rPr>
        <w:t>-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w:t>
      </w:r>
    </w:p>
    <w:p w:rsidR="00917FD0" w:rsidRPr="00917FD0" w:rsidRDefault="00917FD0" w:rsidP="00917FD0">
      <w:pPr>
        <w:spacing w:after="0" w:line="240" w:lineRule="auto"/>
        <w:ind w:firstLine="708"/>
        <w:jc w:val="both"/>
        <w:outlineLvl w:val="2"/>
        <w:rPr>
          <w:rFonts w:ascii="Times New Roman" w:hAnsi="Times New Roman"/>
          <w:sz w:val="24"/>
          <w:szCs w:val="24"/>
        </w:rPr>
      </w:pPr>
      <w:r w:rsidRPr="00917FD0">
        <w:rPr>
          <w:rFonts w:ascii="Times New Roman" w:hAnsi="Times New Roman"/>
          <w:sz w:val="24"/>
          <w:szCs w:val="24"/>
        </w:rP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917FD0" w:rsidRDefault="00917FD0" w:rsidP="00917FD0">
      <w:pPr>
        <w:spacing w:after="0" w:line="240" w:lineRule="auto"/>
        <w:jc w:val="center"/>
        <w:outlineLvl w:val="1"/>
        <w:rPr>
          <w:rFonts w:ascii="Times New Roman" w:hAnsi="Times New Roman"/>
          <w:bCs/>
          <w:sz w:val="24"/>
          <w:szCs w:val="24"/>
        </w:rPr>
      </w:pPr>
    </w:p>
    <w:p w:rsidR="00917FD0" w:rsidRPr="00917FD0" w:rsidRDefault="00917FD0" w:rsidP="00917FD0">
      <w:pPr>
        <w:spacing w:after="0" w:line="240" w:lineRule="auto"/>
        <w:jc w:val="center"/>
        <w:outlineLvl w:val="1"/>
        <w:rPr>
          <w:rFonts w:ascii="Times New Roman" w:hAnsi="Times New Roman"/>
          <w:bCs/>
          <w:sz w:val="24"/>
          <w:szCs w:val="24"/>
        </w:rPr>
      </w:pPr>
      <w:r w:rsidRPr="00917FD0">
        <w:rPr>
          <w:rFonts w:ascii="Times New Roman" w:hAnsi="Times New Roman"/>
          <w:bCs/>
          <w:sz w:val="24"/>
          <w:szCs w:val="24"/>
        </w:rPr>
        <w:t>III. Бюджетная политика</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 Основной целью бюджетной политики на 2023-2025 гг. должно стать создание условий для долгосрочной сбалансированности и устойчивости бюджетной системы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 Состояние муниципальных финансов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характеризуется увеличением поступления собственных доходов. Выбранный вектор бюджетной политики позволил уравновесить финансовые обязательства практически во всех отраслях, обеспечить надежное финансирование приоритетных расходов, исключить образование просроченной кредиторской задолженности. </w:t>
      </w:r>
      <w:proofErr w:type="gramStart"/>
      <w:r w:rsidRPr="00917FD0">
        <w:rPr>
          <w:rFonts w:ascii="Times New Roman" w:hAnsi="Times New Roman"/>
          <w:sz w:val="24"/>
          <w:szCs w:val="24"/>
        </w:rPr>
        <w:t>Четкая</w:t>
      </w:r>
      <w:proofErr w:type="gramEnd"/>
      <w:r w:rsidRPr="00917FD0">
        <w:rPr>
          <w:rFonts w:ascii="Times New Roman" w:hAnsi="Times New Roman"/>
          <w:sz w:val="24"/>
          <w:szCs w:val="24"/>
        </w:rPr>
        <w:t xml:space="preserve"> </w:t>
      </w:r>
      <w:proofErr w:type="spellStart"/>
      <w:r w:rsidRPr="00917FD0">
        <w:rPr>
          <w:rFonts w:ascii="Times New Roman" w:hAnsi="Times New Roman"/>
          <w:sz w:val="24"/>
          <w:szCs w:val="24"/>
        </w:rPr>
        <w:t>приоритизация</w:t>
      </w:r>
      <w:proofErr w:type="spellEnd"/>
      <w:r w:rsidRPr="00917FD0">
        <w:rPr>
          <w:rFonts w:ascii="Times New Roman" w:hAnsi="Times New Roman"/>
          <w:sz w:val="24"/>
          <w:szCs w:val="24"/>
        </w:rPr>
        <w:t xml:space="preserve">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rsidR="00917FD0" w:rsidRPr="00917FD0" w:rsidRDefault="00917FD0" w:rsidP="00917FD0">
      <w:pPr>
        <w:suppressAutoHyphens/>
        <w:spacing w:after="0" w:line="240" w:lineRule="auto"/>
        <w:jc w:val="both"/>
        <w:rPr>
          <w:rFonts w:ascii="Times New Roman" w:hAnsi="Times New Roman"/>
          <w:sz w:val="24"/>
          <w:szCs w:val="24"/>
        </w:rPr>
      </w:pPr>
      <w:r w:rsidRPr="00917FD0">
        <w:rPr>
          <w:rFonts w:ascii="Times New Roman" w:hAnsi="Times New Roman"/>
          <w:sz w:val="24"/>
          <w:szCs w:val="24"/>
        </w:rPr>
        <w:t xml:space="preserve">    - в части содержания и обеспечения деятельности органов муниципальной власти соблюдены ограничения норматива на формирование и исполнение управленческих расходов, установленного на региональном уровне;</w:t>
      </w:r>
    </w:p>
    <w:p w:rsidR="00917FD0" w:rsidRPr="00917FD0" w:rsidRDefault="00917FD0" w:rsidP="00917FD0">
      <w:pPr>
        <w:spacing w:after="0" w:line="240" w:lineRule="auto"/>
        <w:jc w:val="both"/>
        <w:rPr>
          <w:rFonts w:ascii="Times New Roman" w:hAnsi="Times New Roman"/>
          <w:sz w:val="24"/>
          <w:szCs w:val="24"/>
        </w:rPr>
      </w:pPr>
      <w:r w:rsidRPr="00917FD0">
        <w:rPr>
          <w:rFonts w:ascii="Times New Roman" w:hAnsi="Times New Roman"/>
          <w:sz w:val="24"/>
          <w:szCs w:val="24"/>
        </w:rPr>
        <w:t xml:space="preserve">    - для обеспечения полной и своевременной оплаты всех предусмотренных на год бюджетных обязательств, введено формирование и ведение кассового плана с помесячной детализацией, что позволило не только снизить документооборот, повысить качество прогнозирования, но и своевременно принимать меры, позволяющие управлять ликвидностью единого счета бюджета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w:t>
      </w:r>
    </w:p>
    <w:p w:rsidR="00917FD0" w:rsidRPr="00917FD0" w:rsidRDefault="00917FD0" w:rsidP="00917FD0">
      <w:pPr>
        <w:suppressAutoHyphens/>
        <w:spacing w:after="0" w:line="240" w:lineRule="auto"/>
        <w:jc w:val="both"/>
        <w:rPr>
          <w:rFonts w:ascii="Times New Roman" w:hAnsi="Times New Roman"/>
          <w:sz w:val="24"/>
          <w:szCs w:val="24"/>
        </w:rPr>
      </w:pPr>
      <w:r w:rsidRPr="00917FD0">
        <w:rPr>
          <w:rFonts w:ascii="Times New Roman" w:hAnsi="Times New Roman"/>
          <w:sz w:val="24"/>
          <w:szCs w:val="24"/>
        </w:rPr>
        <w:t xml:space="preserve">   - участие в конкурсном отборе проектов развития территорий муниципальных образований, основанных на местных инициативах, позволило жителям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непосредственно участвовать в принятии решений органами местного самоуправления, указывая на реально значимые проблемы для проживания на конкретной территории.</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Вместе с тем выросли расходы, не входящие в число приоритетных, что связано с увеличением финансирования ремонтных работ в учреждениях социально-культурной сферы, мероприятий по повышению эффективности коммунальной инфраструктуры и подготовке объектов жилищно-коммунального хозяйства к осенне-зимнему периоду.</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Сбалансированное исполнение бюджета удалось обеспечить не только за счет четкой </w:t>
      </w:r>
      <w:proofErr w:type="spellStart"/>
      <w:r w:rsidRPr="00917FD0">
        <w:rPr>
          <w:rFonts w:ascii="Times New Roman" w:hAnsi="Times New Roman"/>
          <w:sz w:val="24"/>
          <w:szCs w:val="24"/>
        </w:rPr>
        <w:t>приоритизации</w:t>
      </w:r>
      <w:proofErr w:type="spellEnd"/>
      <w:r w:rsidRPr="00917FD0">
        <w:rPr>
          <w:rFonts w:ascii="Times New Roman" w:hAnsi="Times New Roman"/>
          <w:sz w:val="24"/>
          <w:szCs w:val="24"/>
        </w:rPr>
        <w:t xml:space="preserve"> расходов, но и в целом проводимой бюджетной политикой.</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Формирование прогноза налоговых и неналоговых доходов местного бюджета будет основано на консервативном варианте прогноза социально-экономического </w:t>
      </w:r>
      <w:r w:rsidRPr="00917FD0">
        <w:rPr>
          <w:rFonts w:ascii="Times New Roman" w:hAnsi="Times New Roman"/>
          <w:sz w:val="24"/>
          <w:szCs w:val="24"/>
        </w:rPr>
        <w:lastRenderedPageBreak/>
        <w:t xml:space="preserve">развития. Данный подход обеспечит надежность и уверенность бюджетного планирования на среднесрочный период в условиях тренда </w:t>
      </w:r>
      <w:proofErr w:type="spellStart"/>
      <w:r w:rsidRPr="00917FD0">
        <w:rPr>
          <w:rFonts w:ascii="Times New Roman" w:hAnsi="Times New Roman"/>
          <w:sz w:val="24"/>
          <w:szCs w:val="24"/>
        </w:rPr>
        <w:t>бездефицитности</w:t>
      </w:r>
      <w:proofErr w:type="spellEnd"/>
      <w:r w:rsidRPr="00917FD0">
        <w:rPr>
          <w:rFonts w:ascii="Times New Roman" w:hAnsi="Times New Roman"/>
          <w:sz w:val="24"/>
          <w:szCs w:val="24"/>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местного бюджета.</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 </w:t>
      </w:r>
      <w:proofErr w:type="gramStart"/>
      <w:r w:rsidRPr="00917FD0">
        <w:rPr>
          <w:rFonts w:ascii="Times New Roman" w:hAnsi="Times New Roman"/>
          <w:sz w:val="24"/>
          <w:szCs w:val="24"/>
        </w:rPr>
        <w:t>Планирование безвозмездных поступлений на 2023-2025 годы будет осуществляться в соответствии с проектом областного закона «Об областном бюджете Новосибирской области на 2023 год и на плановый период 2024 и 2025 годов», соответствующими нормативными правовыми актами и принятыми решениями Правительства Новосибирской области и иных органов исполнительной власти, устанавливающими распределение межбюджетных трансфертов между муниципальными районами и сельскими поселениями.</w:t>
      </w:r>
      <w:proofErr w:type="gramEnd"/>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Основными принципами реализации бюджетной политики будут:</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1.</w:t>
      </w:r>
      <w:r w:rsidRPr="00917FD0">
        <w:rPr>
          <w:rFonts w:ascii="Times New Roman" w:hAnsi="Times New Roman"/>
          <w:sz w:val="24"/>
          <w:szCs w:val="24"/>
          <w:lang w:val="en-US"/>
        </w:rPr>
        <w:t> </w:t>
      </w:r>
      <w:r w:rsidRPr="00917FD0">
        <w:rPr>
          <w:rFonts w:ascii="Times New Roman" w:hAnsi="Times New Roman"/>
          <w:sz w:val="24"/>
          <w:szCs w:val="24"/>
        </w:rPr>
        <w:t>Формирование бездефицитного местного бюджета. Соблюдение принципа означает соразмерность расходов местного бюджета с поступающими доходами.</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2.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выполнение задач, поставленных в «майских» Указах Президента Российской Федерации.</w:t>
      </w:r>
    </w:p>
    <w:p w:rsidR="00917FD0" w:rsidRPr="00917FD0" w:rsidRDefault="00917FD0" w:rsidP="00917FD0">
      <w:pPr>
        <w:tabs>
          <w:tab w:val="left" w:pos="993"/>
        </w:tabs>
        <w:spacing w:after="0" w:line="240" w:lineRule="auto"/>
        <w:jc w:val="both"/>
        <w:rPr>
          <w:rFonts w:ascii="Times New Roman" w:hAnsi="Times New Roman"/>
          <w:sz w:val="24"/>
          <w:szCs w:val="24"/>
        </w:rPr>
      </w:pPr>
      <w:r w:rsidRPr="00917FD0">
        <w:rPr>
          <w:rFonts w:ascii="Times New Roman" w:hAnsi="Times New Roman"/>
          <w:sz w:val="24"/>
          <w:szCs w:val="24"/>
        </w:rPr>
        <w:t xml:space="preserve">         3. Избирательность инвестиционных расходов и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Соблюдение данного принципа означает концентрацию бюджетных средств на максимально результативных проектах и наиболее востребованных объектах.</w:t>
      </w:r>
    </w:p>
    <w:p w:rsidR="00917FD0" w:rsidRPr="00917FD0" w:rsidRDefault="00917FD0" w:rsidP="00917FD0">
      <w:pPr>
        <w:spacing w:after="0" w:line="240" w:lineRule="auto"/>
        <w:ind w:firstLine="540"/>
        <w:jc w:val="both"/>
        <w:rPr>
          <w:rFonts w:ascii="Times New Roman" w:hAnsi="Times New Roman"/>
          <w:sz w:val="24"/>
          <w:szCs w:val="24"/>
        </w:rPr>
      </w:pPr>
      <w:r w:rsidRPr="00917FD0">
        <w:rPr>
          <w:rFonts w:ascii="Times New Roman" w:hAnsi="Times New Roman"/>
          <w:sz w:val="24"/>
          <w:szCs w:val="24"/>
        </w:rPr>
        <w:t xml:space="preserve">    Основными задачами бюджетной </w:t>
      </w:r>
      <w:proofErr w:type="gramStart"/>
      <w:r w:rsidRPr="00917FD0">
        <w:rPr>
          <w:rFonts w:ascii="Times New Roman" w:hAnsi="Times New Roman"/>
          <w:sz w:val="24"/>
          <w:szCs w:val="24"/>
        </w:rPr>
        <w:t>политики</w:t>
      </w:r>
      <w:proofErr w:type="gramEnd"/>
      <w:r w:rsidRPr="00917FD0">
        <w:rPr>
          <w:rFonts w:ascii="Times New Roman" w:hAnsi="Times New Roman"/>
          <w:sz w:val="24"/>
          <w:szCs w:val="24"/>
        </w:rPr>
        <w:t xml:space="preserve"> на ближайшую трехлетнюю перспективу являются:</w:t>
      </w:r>
    </w:p>
    <w:p w:rsidR="00917FD0" w:rsidRPr="00917FD0" w:rsidRDefault="00917FD0" w:rsidP="00917FD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17FD0">
        <w:rPr>
          <w:rFonts w:ascii="Times New Roman" w:hAnsi="Times New Roman"/>
          <w:sz w:val="24"/>
          <w:szCs w:val="24"/>
        </w:rPr>
        <w:t xml:space="preserve">Обеспечение долгосрочной сбалансированности бюджета и устойчивости бюджетной системы. </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При формировании расходной части местного бюджета необходимо в условиях ограниченности финансовых ресурсов:</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 активно применять наиболее эффективные инструменты бюджетного планирования, включая </w:t>
      </w:r>
      <w:r w:rsidRPr="00917FD0">
        <w:rPr>
          <w:rFonts w:ascii="Times New Roman" w:hAnsi="Times New Roman"/>
          <w:color w:val="000000"/>
          <w:sz w:val="24"/>
          <w:szCs w:val="24"/>
          <w:shd w:val="clear" w:color="auto" w:fill="FFFFFF"/>
        </w:rPr>
        <w:t>реестр расходных обязательств, позволяющий установить соответствие расходных обязательств полномочиям и функциям органов местного самоуправления</w:t>
      </w:r>
      <w:r w:rsidRPr="00917FD0">
        <w:rPr>
          <w:rFonts w:ascii="Times New Roman" w:hAnsi="Times New Roman"/>
          <w:sz w:val="24"/>
          <w:szCs w:val="24"/>
        </w:rPr>
        <w:t>;</w:t>
      </w:r>
    </w:p>
    <w:p w:rsidR="00917FD0" w:rsidRPr="00917FD0" w:rsidRDefault="00917FD0" w:rsidP="00917FD0">
      <w:pPr>
        <w:spacing w:after="0" w:line="240" w:lineRule="auto"/>
        <w:ind w:firstLine="709"/>
        <w:contextualSpacing/>
        <w:jc w:val="both"/>
        <w:rPr>
          <w:rFonts w:ascii="Times New Roman" w:hAnsi="Times New Roman"/>
          <w:sz w:val="24"/>
          <w:szCs w:val="24"/>
        </w:rPr>
      </w:pPr>
      <w:r w:rsidRPr="00917FD0">
        <w:rPr>
          <w:rFonts w:ascii="Times New Roman" w:hAnsi="Times New Roman"/>
          <w:sz w:val="24"/>
          <w:szCs w:val="24"/>
        </w:rPr>
        <w:t xml:space="preserve">- актуализировать нормативное правовое регулирование бюджетного процесса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с учетом изменений и новаций федерального и областного законодательства;</w:t>
      </w:r>
    </w:p>
    <w:p w:rsidR="00917FD0" w:rsidRPr="00917FD0" w:rsidRDefault="00917FD0" w:rsidP="00917FD0">
      <w:pPr>
        <w:spacing w:after="0" w:line="240" w:lineRule="auto"/>
        <w:jc w:val="both"/>
        <w:rPr>
          <w:rFonts w:ascii="Times New Roman" w:hAnsi="Times New Roman"/>
          <w:sz w:val="24"/>
          <w:szCs w:val="24"/>
        </w:rPr>
      </w:pPr>
      <w:r w:rsidRPr="00917FD0">
        <w:rPr>
          <w:rFonts w:ascii="Times New Roman" w:hAnsi="Times New Roman"/>
          <w:sz w:val="24"/>
          <w:szCs w:val="24"/>
        </w:rPr>
        <w:t xml:space="preserve">         - обеспечить исполнение действующих социальных обязательств, в том числе выполнение задач, поставленных в «майских» Указах Президента Российской Федерации и достижение значений результатов, установленных в «дорожных картах».</w:t>
      </w:r>
    </w:p>
    <w:p w:rsidR="00917FD0" w:rsidRPr="00917FD0" w:rsidRDefault="00917FD0" w:rsidP="00917FD0">
      <w:pPr>
        <w:tabs>
          <w:tab w:val="left" w:pos="993"/>
        </w:tabs>
        <w:spacing w:after="0" w:line="240" w:lineRule="auto"/>
        <w:jc w:val="both"/>
        <w:rPr>
          <w:rFonts w:ascii="Times New Roman" w:hAnsi="Times New Roman"/>
          <w:sz w:val="24"/>
          <w:szCs w:val="24"/>
        </w:rPr>
      </w:pPr>
      <w:r w:rsidRPr="00917FD0">
        <w:rPr>
          <w:rFonts w:ascii="Times New Roman" w:hAnsi="Times New Roman"/>
          <w:sz w:val="24"/>
          <w:szCs w:val="24"/>
        </w:rPr>
        <w:t xml:space="preserve">       - исключение необоснованного принятия новых расходных обязательств.  Анализ заявляемых расходных обязательств осуществлять на предмет их эффективности и обоснованности, и на соответствие приоритетам социально-экономического развития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w:t>
      </w:r>
    </w:p>
    <w:p w:rsidR="00917FD0" w:rsidRPr="00917FD0" w:rsidRDefault="00917FD0" w:rsidP="00917FD0">
      <w:pPr>
        <w:tabs>
          <w:tab w:val="left" w:pos="993"/>
        </w:tabs>
        <w:spacing w:after="0" w:line="240" w:lineRule="auto"/>
        <w:jc w:val="both"/>
        <w:rPr>
          <w:rFonts w:ascii="Times New Roman" w:hAnsi="Times New Roman"/>
          <w:sz w:val="24"/>
          <w:szCs w:val="24"/>
        </w:rPr>
      </w:pPr>
      <w:r w:rsidRPr="00917FD0">
        <w:rPr>
          <w:rFonts w:ascii="Times New Roman" w:hAnsi="Times New Roman"/>
          <w:sz w:val="24"/>
          <w:szCs w:val="24"/>
        </w:rPr>
        <w:t xml:space="preserve">      2. Улучшение делового инвестиционного климата в </w:t>
      </w:r>
      <w:r w:rsidRPr="00917FD0">
        <w:rPr>
          <w:rFonts w:ascii="Times New Roman" w:hAnsi="Times New Roman"/>
          <w:bCs/>
          <w:sz w:val="24"/>
          <w:szCs w:val="24"/>
        </w:rPr>
        <w:t>Суздальском сельсовете</w:t>
      </w:r>
      <w:r w:rsidRPr="00917FD0">
        <w:rPr>
          <w:rFonts w:ascii="Times New Roman" w:hAnsi="Times New Roman"/>
          <w:sz w:val="24"/>
          <w:szCs w:val="24"/>
        </w:rPr>
        <w:t xml:space="preserve"> Доволенского района Новосибирской области для привлечения большего объема инвестиций, позволяющих в дальнейшем увеличить налоговую базу и развивать социальную инфраструктуру.</w:t>
      </w:r>
    </w:p>
    <w:p w:rsidR="00917FD0" w:rsidRPr="00917FD0" w:rsidRDefault="00917FD0" w:rsidP="00917FD0">
      <w:pPr>
        <w:tabs>
          <w:tab w:val="left" w:pos="993"/>
        </w:tabs>
        <w:spacing w:after="0" w:line="240" w:lineRule="auto"/>
        <w:jc w:val="both"/>
        <w:rPr>
          <w:rFonts w:ascii="Times New Roman" w:hAnsi="Times New Roman"/>
          <w:sz w:val="24"/>
          <w:szCs w:val="24"/>
        </w:rPr>
      </w:pPr>
      <w:r w:rsidRPr="00917FD0">
        <w:rPr>
          <w:rFonts w:ascii="Times New Roman" w:hAnsi="Times New Roman"/>
          <w:sz w:val="24"/>
          <w:szCs w:val="24"/>
        </w:rPr>
        <w:t xml:space="preserve">      3. Обеспечение потребностей населения в муниципальных услугах, повышение их доступности и качества. </w:t>
      </w:r>
    </w:p>
    <w:p w:rsidR="00917FD0" w:rsidRPr="00917FD0" w:rsidRDefault="00917FD0" w:rsidP="00917FD0">
      <w:pPr>
        <w:tabs>
          <w:tab w:val="left" w:pos="993"/>
        </w:tabs>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В рамках этого направления необходимо достигнуть максимального уровня удовлетворенности населения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качеством предоставления муниципальных услуг. </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lastRenderedPageBreak/>
        <w:t xml:space="preserve">Для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w:t>
      </w:r>
      <w:proofErr w:type="gramStart"/>
      <w:r w:rsidRPr="00917FD0">
        <w:rPr>
          <w:rFonts w:ascii="Times New Roman" w:hAnsi="Times New Roman"/>
          <w:sz w:val="24"/>
          <w:szCs w:val="24"/>
        </w:rPr>
        <w:t>связи</w:t>
      </w:r>
      <w:proofErr w:type="gramEnd"/>
      <w:r w:rsidRPr="00917FD0">
        <w:rPr>
          <w:rFonts w:ascii="Times New Roman" w:hAnsi="Times New Roman"/>
          <w:sz w:val="24"/>
          <w:szCs w:val="24"/>
        </w:rPr>
        <w:t xml:space="preserve"> с чем необходимо:</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и социальные выплаты. При этом показатели «эффективного контракта» работника должны быть увязаны с показателями деятельности  муниципального учреждения и муниципальных программ.</w:t>
      </w:r>
    </w:p>
    <w:p w:rsidR="00917FD0" w:rsidRPr="00917FD0" w:rsidRDefault="00917FD0" w:rsidP="00917FD0">
      <w:pPr>
        <w:tabs>
          <w:tab w:val="left" w:pos="993"/>
        </w:tabs>
        <w:spacing w:after="0" w:line="240" w:lineRule="auto"/>
        <w:ind w:left="360"/>
        <w:jc w:val="both"/>
        <w:rPr>
          <w:rFonts w:ascii="Times New Roman" w:hAnsi="Times New Roman"/>
          <w:sz w:val="24"/>
          <w:szCs w:val="24"/>
        </w:rPr>
      </w:pPr>
      <w:r w:rsidRPr="00917FD0">
        <w:rPr>
          <w:rFonts w:ascii="Times New Roman" w:hAnsi="Times New Roman"/>
          <w:sz w:val="24"/>
          <w:szCs w:val="24"/>
        </w:rPr>
        <w:t xml:space="preserve">  4. Стимулирование энергосбережения и повышение </w:t>
      </w:r>
      <w:proofErr w:type="spellStart"/>
      <w:r w:rsidRPr="00917FD0">
        <w:rPr>
          <w:rFonts w:ascii="Times New Roman" w:hAnsi="Times New Roman"/>
          <w:sz w:val="24"/>
          <w:szCs w:val="24"/>
        </w:rPr>
        <w:t>энергоэффективности</w:t>
      </w:r>
      <w:proofErr w:type="spellEnd"/>
      <w:r w:rsidRPr="00917FD0">
        <w:rPr>
          <w:rFonts w:ascii="Times New Roman" w:hAnsi="Times New Roman"/>
          <w:sz w:val="24"/>
          <w:szCs w:val="24"/>
        </w:rPr>
        <w:t xml:space="preserve"> </w:t>
      </w:r>
      <w:proofErr w:type="gramStart"/>
      <w:r w:rsidRPr="00917FD0">
        <w:rPr>
          <w:rFonts w:ascii="Times New Roman" w:hAnsi="Times New Roman"/>
          <w:sz w:val="24"/>
          <w:szCs w:val="24"/>
        </w:rPr>
        <w:t>в</w:t>
      </w:r>
      <w:proofErr w:type="gramEnd"/>
      <w:r w:rsidRPr="00917FD0">
        <w:rPr>
          <w:rFonts w:ascii="Times New Roman" w:hAnsi="Times New Roman"/>
          <w:sz w:val="24"/>
          <w:szCs w:val="24"/>
        </w:rPr>
        <w:t xml:space="preserve"> </w:t>
      </w:r>
    </w:p>
    <w:p w:rsidR="00917FD0" w:rsidRPr="00917FD0" w:rsidRDefault="00917FD0" w:rsidP="00917FD0">
      <w:pPr>
        <w:tabs>
          <w:tab w:val="left" w:pos="993"/>
        </w:tabs>
        <w:spacing w:after="0" w:line="240" w:lineRule="auto"/>
        <w:jc w:val="both"/>
        <w:rPr>
          <w:rFonts w:ascii="Times New Roman" w:hAnsi="Times New Roman"/>
          <w:sz w:val="24"/>
          <w:szCs w:val="24"/>
        </w:rPr>
      </w:pPr>
      <w:r w:rsidRPr="00917FD0">
        <w:rPr>
          <w:rFonts w:ascii="Times New Roman" w:hAnsi="Times New Roman"/>
          <w:sz w:val="24"/>
          <w:szCs w:val="24"/>
        </w:rPr>
        <w:t xml:space="preserve">бюджетном </w:t>
      </w:r>
      <w:proofErr w:type="gramStart"/>
      <w:r w:rsidRPr="00917FD0">
        <w:rPr>
          <w:rFonts w:ascii="Times New Roman" w:hAnsi="Times New Roman"/>
          <w:sz w:val="24"/>
          <w:szCs w:val="24"/>
        </w:rPr>
        <w:t>секторе</w:t>
      </w:r>
      <w:proofErr w:type="gramEnd"/>
      <w:r w:rsidRPr="00917FD0">
        <w:rPr>
          <w:rFonts w:ascii="Times New Roman" w:hAnsi="Times New Roman"/>
          <w:sz w:val="24"/>
          <w:szCs w:val="24"/>
        </w:rPr>
        <w:t xml:space="preserve"> экономики и жилищно-коммунальном хозяйстве. В конечном итоге это приведет к существенной экономии бюджетных средств. Необходимо поддерживать такие проекты, концентрировать ресурсы не только собственного бюджета, но и привлекать внебюджетные источники. Во всех без исключения учреждениях должна проводиться работа по повышению </w:t>
      </w:r>
      <w:proofErr w:type="spellStart"/>
      <w:r w:rsidRPr="00917FD0">
        <w:rPr>
          <w:rFonts w:ascii="Times New Roman" w:hAnsi="Times New Roman"/>
          <w:sz w:val="24"/>
          <w:szCs w:val="24"/>
        </w:rPr>
        <w:t>энергоэффективности</w:t>
      </w:r>
      <w:proofErr w:type="spellEnd"/>
      <w:r w:rsidRPr="00917FD0">
        <w:rPr>
          <w:rFonts w:ascii="Times New Roman" w:hAnsi="Times New Roman"/>
          <w:sz w:val="24"/>
          <w:szCs w:val="24"/>
        </w:rPr>
        <w:t>, сокращению издержек при потреблении энергоресурсов.</w:t>
      </w:r>
    </w:p>
    <w:p w:rsidR="00917FD0" w:rsidRPr="00917FD0" w:rsidRDefault="00917FD0" w:rsidP="00917FD0">
      <w:pPr>
        <w:tabs>
          <w:tab w:val="left" w:pos="993"/>
        </w:tabs>
        <w:spacing w:after="0" w:line="240" w:lineRule="auto"/>
        <w:jc w:val="both"/>
        <w:rPr>
          <w:rFonts w:ascii="Times New Roman" w:hAnsi="Times New Roman"/>
          <w:sz w:val="24"/>
          <w:szCs w:val="24"/>
        </w:rPr>
      </w:pPr>
      <w:r w:rsidRPr="00917FD0">
        <w:rPr>
          <w:rFonts w:ascii="Times New Roman" w:hAnsi="Times New Roman"/>
          <w:sz w:val="24"/>
          <w:szCs w:val="24"/>
        </w:rPr>
        <w:t xml:space="preserve">      5. Повышение эффективности финансовых взаимоотношений с бюджетом района. </w:t>
      </w:r>
    </w:p>
    <w:p w:rsidR="00917FD0" w:rsidRPr="00917FD0" w:rsidRDefault="00917FD0" w:rsidP="00917FD0">
      <w:pPr>
        <w:tabs>
          <w:tab w:val="left" w:pos="993"/>
        </w:tabs>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Стабильность и предсказуемость межбюджетного регулирования является основой повышения эффективности использования межбюджетных трансфертов. В связи с чем, в целях совершенствования межбюджетных отношений основные мероприятия должны быть направлены </w:t>
      </w:r>
      <w:proofErr w:type="gramStart"/>
      <w:r w:rsidRPr="00917FD0">
        <w:rPr>
          <w:rFonts w:ascii="Times New Roman" w:hAnsi="Times New Roman"/>
          <w:sz w:val="24"/>
          <w:szCs w:val="24"/>
        </w:rPr>
        <w:t>на</w:t>
      </w:r>
      <w:proofErr w:type="gramEnd"/>
      <w:r w:rsidRPr="00917FD0">
        <w:rPr>
          <w:rFonts w:ascii="Times New Roman" w:hAnsi="Times New Roman"/>
          <w:sz w:val="24"/>
          <w:szCs w:val="24"/>
        </w:rPr>
        <w:t>:</w:t>
      </w:r>
    </w:p>
    <w:p w:rsidR="00917FD0" w:rsidRPr="00917FD0" w:rsidRDefault="00917FD0" w:rsidP="00917FD0">
      <w:pPr>
        <w:tabs>
          <w:tab w:val="left" w:pos="993"/>
        </w:tabs>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 обеспечение финансовой устойчивости и сбалансированности местного бюджета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w:t>
      </w:r>
    </w:p>
    <w:p w:rsidR="00917FD0" w:rsidRPr="00917FD0" w:rsidRDefault="00917FD0" w:rsidP="00917FD0">
      <w:pPr>
        <w:tabs>
          <w:tab w:val="left" w:pos="993"/>
        </w:tabs>
        <w:spacing w:after="0" w:line="240" w:lineRule="auto"/>
        <w:ind w:firstLine="709"/>
        <w:jc w:val="both"/>
        <w:rPr>
          <w:rFonts w:ascii="Times New Roman" w:hAnsi="Times New Roman"/>
          <w:sz w:val="24"/>
          <w:szCs w:val="24"/>
        </w:rPr>
      </w:pPr>
      <w:r w:rsidRPr="00917FD0">
        <w:rPr>
          <w:rFonts w:ascii="Times New Roman" w:hAnsi="Times New Roman"/>
          <w:sz w:val="24"/>
          <w:szCs w:val="24"/>
        </w:rPr>
        <w:t> оптимальное распределение финансовых ресурсов в связи с разграничением полномочий между муниципальным районом и сельским поселением;</w:t>
      </w:r>
    </w:p>
    <w:p w:rsidR="00917FD0" w:rsidRPr="00917FD0" w:rsidRDefault="00917FD0" w:rsidP="00917FD0">
      <w:pPr>
        <w:tabs>
          <w:tab w:val="left" w:pos="993"/>
        </w:tabs>
        <w:spacing w:after="0" w:line="240" w:lineRule="auto"/>
        <w:ind w:firstLine="709"/>
        <w:jc w:val="both"/>
        <w:rPr>
          <w:rFonts w:ascii="Times New Roman" w:hAnsi="Times New Roman"/>
          <w:sz w:val="24"/>
          <w:szCs w:val="24"/>
        </w:rPr>
      </w:pPr>
      <w:r w:rsidRPr="00917FD0">
        <w:rPr>
          <w:rFonts w:ascii="Times New Roman" w:hAnsi="Times New Roman"/>
          <w:sz w:val="24"/>
          <w:szCs w:val="24"/>
        </w:rPr>
        <w:t> повышение эффективности предоставления и использования целевых межбюджетных трансфертов;</w:t>
      </w:r>
    </w:p>
    <w:p w:rsidR="00917FD0" w:rsidRPr="00917FD0" w:rsidRDefault="00917FD0" w:rsidP="00917FD0">
      <w:pPr>
        <w:tabs>
          <w:tab w:val="left" w:pos="993"/>
        </w:tabs>
        <w:spacing w:after="0" w:line="240" w:lineRule="auto"/>
        <w:ind w:firstLine="709"/>
        <w:jc w:val="both"/>
        <w:rPr>
          <w:rFonts w:ascii="Times New Roman" w:hAnsi="Times New Roman"/>
          <w:sz w:val="24"/>
          <w:szCs w:val="24"/>
        </w:rPr>
      </w:pPr>
      <w:r w:rsidRPr="00917FD0">
        <w:rPr>
          <w:rFonts w:ascii="Times New Roman" w:hAnsi="Times New Roman"/>
          <w:sz w:val="24"/>
          <w:szCs w:val="24"/>
        </w:rPr>
        <w:t> усиление ответственности органов местного самоуправления за соблюдение требований, установленных Бюджетным кодексом Российской Федерации.</w:t>
      </w:r>
    </w:p>
    <w:p w:rsidR="00917FD0" w:rsidRPr="00917FD0" w:rsidRDefault="00917FD0" w:rsidP="00917FD0">
      <w:pPr>
        <w:spacing w:after="0" w:line="240" w:lineRule="auto"/>
        <w:rPr>
          <w:rFonts w:ascii="Times New Roman" w:hAnsi="Times New Roman"/>
          <w:color w:val="000000"/>
          <w:spacing w:val="-4"/>
          <w:sz w:val="24"/>
          <w:szCs w:val="24"/>
        </w:rPr>
      </w:pPr>
      <w:r w:rsidRPr="00917FD0">
        <w:rPr>
          <w:rFonts w:ascii="Times New Roman" w:hAnsi="Times New Roman"/>
          <w:sz w:val="24"/>
          <w:szCs w:val="24"/>
        </w:rPr>
        <w:t xml:space="preserve">            6. Совершенствование системы финансового контроля  по переориентации его на оценку достижения целей и эффективности расходования бюджетных средств. В</w:t>
      </w:r>
      <w:r w:rsidRPr="00917FD0">
        <w:rPr>
          <w:rFonts w:ascii="Times New Roman" w:hAnsi="Times New Roman"/>
          <w:color w:val="000000"/>
          <w:sz w:val="24"/>
          <w:szCs w:val="24"/>
        </w:rPr>
        <w:t xml:space="preserve"> условиях ограниченности ресурсов особое внимание должно быть </w:t>
      </w:r>
      <w:r w:rsidRPr="00917FD0">
        <w:rPr>
          <w:rFonts w:ascii="Times New Roman" w:hAnsi="Times New Roman"/>
          <w:color w:val="000000"/>
          <w:spacing w:val="5"/>
          <w:sz w:val="24"/>
          <w:szCs w:val="24"/>
        </w:rPr>
        <w:t xml:space="preserve">уделено: расходованию и </w:t>
      </w:r>
      <w:proofErr w:type="gramStart"/>
      <w:r w:rsidRPr="00917FD0">
        <w:rPr>
          <w:rFonts w:ascii="Times New Roman" w:hAnsi="Times New Roman"/>
          <w:color w:val="000000"/>
          <w:spacing w:val="5"/>
          <w:sz w:val="24"/>
          <w:szCs w:val="24"/>
        </w:rPr>
        <w:t>контролю за</w:t>
      </w:r>
      <w:proofErr w:type="gramEnd"/>
      <w:r w:rsidRPr="00917FD0">
        <w:rPr>
          <w:rFonts w:ascii="Times New Roman" w:hAnsi="Times New Roman"/>
          <w:color w:val="000000"/>
          <w:spacing w:val="5"/>
          <w:sz w:val="24"/>
          <w:szCs w:val="24"/>
        </w:rPr>
        <w:t xml:space="preserve"> целевым использованием бюджетных </w:t>
      </w:r>
      <w:r w:rsidRPr="00917FD0">
        <w:rPr>
          <w:rFonts w:ascii="Times New Roman" w:hAnsi="Times New Roman"/>
          <w:color w:val="000000"/>
          <w:spacing w:val="-5"/>
          <w:sz w:val="24"/>
          <w:szCs w:val="24"/>
        </w:rPr>
        <w:t xml:space="preserve">средств; </w:t>
      </w:r>
      <w:r w:rsidRPr="00917FD0">
        <w:rPr>
          <w:rFonts w:ascii="Times New Roman" w:hAnsi="Times New Roman"/>
          <w:color w:val="000000"/>
          <w:spacing w:val="1"/>
          <w:sz w:val="24"/>
          <w:szCs w:val="24"/>
        </w:rPr>
        <w:t xml:space="preserve">расширению  ответственности распорядителей бюджетных средств; развитию внутреннего аудита, укреплению финансовой </w:t>
      </w:r>
      <w:r w:rsidRPr="00917FD0">
        <w:rPr>
          <w:rFonts w:ascii="Times New Roman" w:hAnsi="Times New Roman"/>
          <w:color w:val="000000"/>
          <w:spacing w:val="-3"/>
          <w:sz w:val="24"/>
          <w:szCs w:val="24"/>
        </w:rPr>
        <w:t xml:space="preserve">дисциплины; </w:t>
      </w:r>
      <w:r w:rsidRPr="00917FD0">
        <w:rPr>
          <w:rFonts w:ascii="Times New Roman" w:hAnsi="Times New Roman"/>
          <w:color w:val="000000"/>
          <w:spacing w:val="1"/>
          <w:sz w:val="24"/>
          <w:szCs w:val="24"/>
        </w:rPr>
        <w:t xml:space="preserve">усилению    ответственности получателей бюджетных средств за </w:t>
      </w:r>
      <w:r w:rsidRPr="00917FD0">
        <w:rPr>
          <w:rFonts w:ascii="Times New Roman" w:hAnsi="Times New Roman"/>
          <w:color w:val="000000"/>
          <w:spacing w:val="5"/>
          <w:sz w:val="24"/>
          <w:szCs w:val="24"/>
        </w:rPr>
        <w:t xml:space="preserve">результативность бюджетных расходов и повышение качества муниципальных </w:t>
      </w:r>
      <w:r w:rsidRPr="00917FD0">
        <w:rPr>
          <w:rFonts w:ascii="Times New Roman" w:hAnsi="Times New Roman"/>
          <w:color w:val="000000"/>
          <w:spacing w:val="-4"/>
          <w:sz w:val="24"/>
          <w:szCs w:val="24"/>
        </w:rPr>
        <w:t>услуг.</w:t>
      </w:r>
    </w:p>
    <w:p w:rsidR="00917FD0" w:rsidRPr="00917FD0" w:rsidRDefault="00917FD0" w:rsidP="00917FD0">
      <w:pPr>
        <w:tabs>
          <w:tab w:val="left" w:pos="426"/>
        </w:tabs>
        <w:spacing w:after="0" w:line="240" w:lineRule="auto"/>
        <w:ind w:firstLine="709"/>
        <w:jc w:val="both"/>
        <w:rPr>
          <w:rFonts w:ascii="Times New Roman" w:hAnsi="Times New Roman"/>
          <w:sz w:val="24"/>
          <w:szCs w:val="24"/>
        </w:rPr>
      </w:pPr>
      <w:r w:rsidRPr="00917FD0">
        <w:rPr>
          <w:rFonts w:ascii="Times New Roman" w:hAnsi="Times New Roman"/>
          <w:sz w:val="24"/>
          <w:szCs w:val="24"/>
        </w:rPr>
        <w:t>На первый план выходит задача повышения эффективности бюджетных расходов.</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w:t>
      </w:r>
      <w:proofErr w:type="gramStart"/>
      <w:r w:rsidRPr="00917FD0">
        <w:rPr>
          <w:rFonts w:ascii="Times New Roman" w:hAnsi="Times New Roman"/>
          <w:sz w:val="24"/>
          <w:szCs w:val="24"/>
        </w:rPr>
        <w:t>дств тр</w:t>
      </w:r>
      <w:proofErr w:type="gramEnd"/>
      <w:r w:rsidRPr="00917FD0">
        <w:rPr>
          <w:rFonts w:ascii="Times New Roman" w:hAnsi="Times New Roman"/>
          <w:sz w:val="24"/>
          <w:szCs w:val="24"/>
        </w:rPr>
        <w:t>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Основными задачами ближайших лет по повышению эффективности бюджетных расходов являются: </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1.</w:t>
      </w:r>
      <w:r w:rsidRPr="00917FD0">
        <w:rPr>
          <w:rFonts w:ascii="Times New Roman" w:hAnsi="Times New Roman"/>
          <w:b/>
          <w:sz w:val="24"/>
          <w:szCs w:val="24"/>
        </w:rPr>
        <w:t> </w:t>
      </w:r>
      <w:r w:rsidRPr="00917FD0">
        <w:rPr>
          <w:rFonts w:ascii="Times New Roman" w:hAnsi="Times New Roman"/>
          <w:sz w:val="24"/>
          <w:szCs w:val="24"/>
        </w:rPr>
        <w:t xml:space="preserve">Повышение эффективности и результативности имеющихся инструментов программно-целевого управления и </w:t>
      </w:r>
      <w:proofErr w:type="spellStart"/>
      <w:r w:rsidRPr="00917FD0">
        <w:rPr>
          <w:rFonts w:ascii="Times New Roman" w:hAnsi="Times New Roman"/>
          <w:sz w:val="24"/>
          <w:szCs w:val="24"/>
        </w:rPr>
        <w:t>бюджетирования</w:t>
      </w:r>
      <w:proofErr w:type="spellEnd"/>
      <w:r w:rsidRPr="00917FD0">
        <w:rPr>
          <w:rFonts w:ascii="Times New Roman" w:hAnsi="Times New Roman"/>
          <w:sz w:val="24"/>
          <w:szCs w:val="24"/>
        </w:rPr>
        <w:t>.</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lastRenderedPageBreak/>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должны стать муниципальные программы.</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Необходимо развивать данный инструмент не только в целях формирования бюджета, но и полноценно использовать его как план по управлению отраслью.</w:t>
      </w:r>
    </w:p>
    <w:p w:rsidR="00917FD0" w:rsidRPr="00917FD0" w:rsidRDefault="00917FD0" w:rsidP="00917FD0">
      <w:pPr>
        <w:tabs>
          <w:tab w:val="left" w:pos="0"/>
          <w:tab w:val="left" w:pos="9355"/>
        </w:tabs>
        <w:spacing w:after="0" w:line="240" w:lineRule="auto"/>
        <w:ind w:right="-1" w:firstLine="709"/>
        <w:jc w:val="both"/>
        <w:rPr>
          <w:rFonts w:ascii="Times New Roman" w:hAnsi="Times New Roman"/>
          <w:sz w:val="24"/>
          <w:szCs w:val="24"/>
        </w:rPr>
      </w:pPr>
      <w:r w:rsidRPr="00917FD0">
        <w:rPr>
          <w:rFonts w:ascii="Times New Roman" w:hAnsi="Times New Roman"/>
          <w:sz w:val="24"/>
          <w:szCs w:val="24"/>
        </w:rPr>
        <w:t>Прежде всего, необходимо принять меры по повышению ответственности и заинтересованности ответственных исполнителей программных документов за их выполнение и  достижение наилучших результатов в рамках ограниченных финансовых ресурсов.</w:t>
      </w:r>
    </w:p>
    <w:p w:rsidR="00917FD0" w:rsidRPr="00917FD0" w:rsidRDefault="00917FD0" w:rsidP="00917FD0">
      <w:pPr>
        <w:tabs>
          <w:tab w:val="left" w:pos="0"/>
          <w:tab w:val="left" w:pos="9355"/>
        </w:tabs>
        <w:spacing w:after="0" w:line="240" w:lineRule="auto"/>
        <w:ind w:right="-1" w:firstLine="709"/>
        <w:jc w:val="both"/>
        <w:rPr>
          <w:rFonts w:ascii="Times New Roman" w:hAnsi="Times New Roman"/>
          <w:sz w:val="24"/>
          <w:szCs w:val="24"/>
        </w:rPr>
      </w:pPr>
      <w:r w:rsidRPr="00917FD0">
        <w:rPr>
          <w:rFonts w:ascii="Times New Roman" w:hAnsi="Times New Roman"/>
          <w:sz w:val="24"/>
          <w:szCs w:val="24"/>
        </w:rPr>
        <w:t xml:space="preserve">Также особое внимание необходимо уделить мониторингу реализации программ и проведения оценки эффективности их реализации, по результатам которых вырабатывать решения о дальнейшей реализации программ или их пересмотра и соответственно доработки. </w:t>
      </w:r>
    </w:p>
    <w:p w:rsidR="00917FD0" w:rsidRPr="00917FD0" w:rsidRDefault="00917FD0" w:rsidP="00917FD0">
      <w:pPr>
        <w:tabs>
          <w:tab w:val="left" w:pos="993"/>
          <w:tab w:val="left" w:pos="9355"/>
        </w:tabs>
        <w:spacing w:after="0" w:line="240" w:lineRule="auto"/>
        <w:ind w:right="-1" w:firstLine="709"/>
        <w:contextualSpacing/>
        <w:jc w:val="both"/>
        <w:rPr>
          <w:rFonts w:ascii="Times New Roman" w:hAnsi="Times New Roman"/>
          <w:sz w:val="24"/>
          <w:szCs w:val="24"/>
        </w:rPr>
      </w:pPr>
      <w:r w:rsidRPr="00917FD0">
        <w:rPr>
          <w:rFonts w:ascii="Times New Roman" w:hAnsi="Times New Roman"/>
          <w:sz w:val="24"/>
          <w:szCs w:val="24"/>
        </w:rPr>
        <w:t xml:space="preserve">Кроме того, в целом муниципальные программы должны отражать и обеспечивать реализацию показателей эффективности деятельности органов местного самоуправления, в том числе отражающих успешность реализации показателей «дорожных карт». </w:t>
      </w:r>
    </w:p>
    <w:p w:rsidR="00917FD0" w:rsidRPr="00917FD0" w:rsidRDefault="00917FD0" w:rsidP="00917FD0">
      <w:pPr>
        <w:pStyle w:val="a5"/>
        <w:spacing w:after="0" w:line="240" w:lineRule="auto"/>
        <w:ind w:left="0" w:firstLine="709"/>
        <w:jc w:val="both"/>
        <w:rPr>
          <w:rFonts w:ascii="Times New Roman" w:hAnsi="Times New Roman"/>
          <w:sz w:val="24"/>
          <w:szCs w:val="24"/>
        </w:rPr>
      </w:pPr>
      <w:r w:rsidRPr="00917FD0">
        <w:rPr>
          <w:rFonts w:ascii="Times New Roman" w:hAnsi="Times New Roman"/>
          <w:sz w:val="24"/>
          <w:szCs w:val="24"/>
        </w:rPr>
        <w:t xml:space="preserve">2. Дальнейшая реализация практики планирования закупок, постановки на учет обязательств и их оплаты муниципальными учреждениями и органом местного самоуправления </w:t>
      </w:r>
      <w:r w:rsidRPr="00917FD0">
        <w:rPr>
          <w:rFonts w:ascii="Times New Roman" w:hAnsi="Times New Roman"/>
          <w:bCs/>
          <w:sz w:val="24"/>
          <w:szCs w:val="24"/>
          <w:lang w:eastAsia="ru-RU"/>
        </w:rPr>
        <w:t>Суздальского сельсовета</w:t>
      </w:r>
      <w:r w:rsidRPr="00917FD0">
        <w:rPr>
          <w:rFonts w:ascii="Times New Roman" w:hAnsi="Times New Roman"/>
          <w:sz w:val="24"/>
          <w:szCs w:val="24"/>
        </w:rPr>
        <w:t xml:space="preserve"> Доволенского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7FD0" w:rsidRPr="00917FD0" w:rsidRDefault="00917FD0" w:rsidP="00917FD0">
      <w:pPr>
        <w:spacing w:after="0" w:line="240" w:lineRule="auto"/>
        <w:ind w:firstLine="709"/>
        <w:contextualSpacing/>
        <w:jc w:val="both"/>
        <w:rPr>
          <w:rFonts w:ascii="Times New Roman" w:hAnsi="Times New Roman"/>
          <w:sz w:val="24"/>
          <w:szCs w:val="24"/>
        </w:rPr>
      </w:pPr>
      <w:r w:rsidRPr="00917FD0">
        <w:rPr>
          <w:rFonts w:ascii="Times New Roman" w:hAnsi="Times New Roman"/>
          <w:sz w:val="24"/>
          <w:szCs w:val="24"/>
        </w:rPr>
        <w:t>Это позволит обеспечить эффективность и прозрачность всего процесса муниципальных закупок.</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3. Проведение мероприятий по обеспечению комплексной </w:t>
      </w:r>
      <w:proofErr w:type="gramStart"/>
      <w:r w:rsidRPr="00917FD0">
        <w:rPr>
          <w:rFonts w:ascii="Times New Roman" w:hAnsi="Times New Roman"/>
          <w:sz w:val="24"/>
          <w:szCs w:val="24"/>
        </w:rPr>
        <w:t>оценки результатов деятельности органов исполнительной власти</w:t>
      </w:r>
      <w:proofErr w:type="gramEnd"/>
      <w:r w:rsidRPr="00917FD0">
        <w:rPr>
          <w:rFonts w:ascii="Times New Roman" w:hAnsi="Times New Roman"/>
          <w:sz w:val="24"/>
          <w:szCs w:val="24"/>
        </w:rPr>
        <w:t xml:space="preserve"> путем организации и проведения внутреннего финансового контроля с учетом требований Бюджетного кодекса Российской Федерации.</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917FD0" w:rsidRPr="00917FD0" w:rsidRDefault="00917FD0" w:rsidP="00917FD0">
      <w:pPr>
        <w:pStyle w:val="a5"/>
        <w:spacing w:after="0" w:line="240" w:lineRule="auto"/>
        <w:ind w:left="0" w:firstLine="709"/>
        <w:jc w:val="both"/>
        <w:rPr>
          <w:rFonts w:ascii="Times New Roman" w:hAnsi="Times New Roman"/>
          <w:sz w:val="24"/>
          <w:szCs w:val="24"/>
        </w:rPr>
      </w:pPr>
      <w:r w:rsidRPr="00917FD0">
        <w:rPr>
          <w:rFonts w:ascii="Times New Roman" w:hAnsi="Times New Roman"/>
          <w:sz w:val="24"/>
          <w:szCs w:val="24"/>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917FD0" w:rsidRPr="00917FD0" w:rsidRDefault="00917FD0" w:rsidP="00917FD0">
      <w:pPr>
        <w:pStyle w:val="a5"/>
        <w:spacing w:after="0" w:line="240" w:lineRule="auto"/>
        <w:ind w:left="0" w:firstLine="709"/>
        <w:jc w:val="both"/>
        <w:rPr>
          <w:rFonts w:ascii="Times New Roman" w:hAnsi="Times New Roman"/>
          <w:sz w:val="24"/>
          <w:szCs w:val="24"/>
        </w:rPr>
      </w:pPr>
      <w:r w:rsidRPr="00917FD0">
        <w:rPr>
          <w:rFonts w:ascii="Times New Roman" w:hAnsi="Times New Roman"/>
          <w:sz w:val="24"/>
          <w:szCs w:val="24"/>
        </w:rPr>
        <w:t xml:space="preserve">Необходимо создать условия для того, чтобы население могло использовать бюджетную информацию, в том числе при реализации инструментов инициативного </w:t>
      </w:r>
      <w:proofErr w:type="spellStart"/>
      <w:r w:rsidRPr="00917FD0">
        <w:rPr>
          <w:rFonts w:ascii="Times New Roman" w:hAnsi="Times New Roman"/>
          <w:sz w:val="24"/>
          <w:szCs w:val="24"/>
        </w:rPr>
        <w:t>бюджетирования</w:t>
      </w:r>
      <w:proofErr w:type="spellEnd"/>
      <w:r w:rsidRPr="00917FD0">
        <w:rPr>
          <w:rFonts w:ascii="Times New Roman" w:hAnsi="Times New Roman"/>
          <w:sz w:val="24"/>
          <w:szCs w:val="24"/>
        </w:rPr>
        <w:t>, которое также является эффективным инструментом выстраивания диалога с общественностью.</w:t>
      </w:r>
    </w:p>
    <w:p w:rsidR="00917FD0" w:rsidRPr="00917FD0" w:rsidRDefault="00917FD0" w:rsidP="00917FD0">
      <w:pPr>
        <w:shd w:val="clear" w:color="auto" w:fill="FFFFFF"/>
        <w:spacing w:after="0" w:line="240" w:lineRule="auto"/>
        <w:jc w:val="center"/>
        <w:rPr>
          <w:rFonts w:ascii="Times New Roman" w:hAnsi="Times New Roman"/>
          <w:sz w:val="24"/>
          <w:szCs w:val="24"/>
        </w:rPr>
      </w:pPr>
      <w:r w:rsidRPr="00917FD0">
        <w:rPr>
          <w:rFonts w:ascii="Times New Roman" w:hAnsi="Times New Roman"/>
          <w:sz w:val="24"/>
          <w:szCs w:val="24"/>
        </w:rPr>
        <w:t>Направления бюджетной политики в сфере муниципального управления</w:t>
      </w:r>
    </w:p>
    <w:p w:rsidR="00917FD0" w:rsidRPr="00917FD0" w:rsidRDefault="00917FD0" w:rsidP="00917FD0">
      <w:pPr>
        <w:spacing w:after="0" w:line="240" w:lineRule="auto"/>
        <w:ind w:firstLine="709"/>
        <w:jc w:val="both"/>
        <w:outlineLvl w:val="0"/>
        <w:rPr>
          <w:rFonts w:ascii="Times New Roman" w:hAnsi="Times New Roman"/>
          <w:sz w:val="24"/>
          <w:szCs w:val="24"/>
        </w:rPr>
      </w:pPr>
      <w:r w:rsidRPr="00917FD0">
        <w:rPr>
          <w:rFonts w:ascii="Times New Roman" w:hAnsi="Times New Roman"/>
          <w:sz w:val="24"/>
          <w:szCs w:val="24"/>
        </w:rPr>
        <w:t xml:space="preserve"> Бюджетная политика в сфере функционирования органов муниципальной власти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будет направлена на безусловное исполнение полномочий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установленных действующим законодательством, совершенствование технологии муниципального управления.</w:t>
      </w:r>
    </w:p>
    <w:p w:rsidR="00917FD0" w:rsidRPr="00917FD0" w:rsidRDefault="00917FD0" w:rsidP="00917FD0">
      <w:pPr>
        <w:spacing w:after="0" w:line="240" w:lineRule="auto"/>
        <w:jc w:val="both"/>
        <w:rPr>
          <w:rFonts w:ascii="Times New Roman" w:hAnsi="Times New Roman"/>
          <w:sz w:val="24"/>
          <w:szCs w:val="24"/>
        </w:rPr>
      </w:pPr>
      <w:r w:rsidRPr="00917FD0">
        <w:rPr>
          <w:rFonts w:ascii="Times New Roman" w:hAnsi="Times New Roman"/>
          <w:sz w:val="24"/>
          <w:szCs w:val="24"/>
        </w:rPr>
        <w:t xml:space="preserve">         </w:t>
      </w:r>
      <w:proofErr w:type="gramStart"/>
      <w:r w:rsidRPr="00917FD0">
        <w:rPr>
          <w:rFonts w:ascii="Times New Roman" w:hAnsi="Times New Roman"/>
          <w:sz w:val="24"/>
          <w:szCs w:val="24"/>
        </w:rPr>
        <w:t xml:space="preserve">Обеспечение деятельности управленческого аппарата, в том числе формирование фонда оплаты труда муниципальных служащих в планируемом периоде будет осуществляться в рамках установленного постановлением администрации Новосибирской </w:t>
      </w:r>
      <w:r w:rsidRPr="00917FD0">
        <w:rPr>
          <w:rFonts w:ascii="Times New Roman" w:hAnsi="Times New Roman"/>
          <w:sz w:val="24"/>
          <w:szCs w:val="24"/>
        </w:rPr>
        <w:lastRenderedPageBreak/>
        <w:t>области от 31.01.2017 № 20-па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норматива</w:t>
      </w:r>
      <w:proofErr w:type="gramEnd"/>
      <w:r w:rsidRPr="00917FD0">
        <w:rPr>
          <w:rFonts w:ascii="Times New Roman" w:hAnsi="Times New Roman"/>
          <w:sz w:val="24"/>
          <w:szCs w:val="24"/>
        </w:rPr>
        <w:t xml:space="preserve">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917FD0" w:rsidRPr="00917FD0" w:rsidRDefault="00917FD0" w:rsidP="00917FD0">
      <w:pPr>
        <w:spacing w:after="0" w:line="240" w:lineRule="auto"/>
        <w:ind w:firstLine="709"/>
        <w:jc w:val="both"/>
        <w:rPr>
          <w:rFonts w:ascii="Times New Roman" w:hAnsi="Times New Roman"/>
          <w:bCs/>
          <w:iCs/>
          <w:sz w:val="24"/>
          <w:szCs w:val="24"/>
        </w:rPr>
      </w:pPr>
      <w:r w:rsidRPr="00917FD0">
        <w:rPr>
          <w:rFonts w:ascii="Times New Roman" w:hAnsi="Times New Roman"/>
          <w:bCs/>
          <w:iCs/>
          <w:sz w:val="24"/>
          <w:szCs w:val="24"/>
        </w:rPr>
        <w:t>Применение подходов количественного, ценового и качественного нормирования в муниципальных закупках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власти.</w:t>
      </w:r>
    </w:p>
    <w:p w:rsidR="00917FD0" w:rsidRPr="00917FD0" w:rsidRDefault="00917FD0" w:rsidP="00917FD0">
      <w:pPr>
        <w:pStyle w:val="13"/>
        <w:widowControl w:val="0"/>
        <w:shd w:val="clear" w:color="auto" w:fill="FFFFFF"/>
        <w:autoSpaceDE w:val="0"/>
        <w:autoSpaceDN w:val="0"/>
        <w:adjustRightInd w:val="0"/>
        <w:ind w:left="0"/>
        <w:jc w:val="both"/>
      </w:pPr>
      <w:r w:rsidRPr="00917FD0">
        <w:t xml:space="preserve">        Основными задачами бюджетной политики в сфере функционирования органов муниципальной власти на 2023 - 2025 годы будут являться:</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повышение качества предоставления муниципальных услуг;</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формирование системы мониторинга качества и доступности  муниципальных услуг;</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максимально эффективное использование кадрового потенциала муниципальных служащих,  недопущение необоснованного увеличения штатной численности;</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привлечение  к решению вопросов социально-экономического развития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институтов гражданского общества: ветеранских, женских, молодежных и иных общественных объединений.</w:t>
      </w:r>
    </w:p>
    <w:p w:rsidR="00917FD0" w:rsidRPr="00917FD0" w:rsidRDefault="00917FD0" w:rsidP="00917FD0">
      <w:pPr>
        <w:spacing w:after="0" w:line="240" w:lineRule="auto"/>
        <w:jc w:val="center"/>
        <w:rPr>
          <w:rFonts w:ascii="Times New Roman" w:hAnsi="Times New Roman"/>
          <w:sz w:val="24"/>
          <w:szCs w:val="24"/>
        </w:rPr>
      </w:pPr>
      <w:r w:rsidRPr="00917FD0">
        <w:rPr>
          <w:rFonts w:ascii="Times New Roman" w:hAnsi="Times New Roman"/>
          <w:sz w:val="24"/>
          <w:szCs w:val="24"/>
        </w:rPr>
        <w:t>Направления бюджетной политики в сфере обеспечения социальных обязательств</w:t>
      </w:r>
    </w:p>
    <w:p w:rsidR="00917FD0" w:rsidRPr="00917FD0" w:rsidRDefault="00917FD0" w:rsidP="00917FD0">
      <w:pPr>
        <w:suppressAutoHyphens/>
        <w:spacing w:after="0" w:line="240" w:lineRule="auto"/>
        <w:ind w:firstLine="709"/>
        <w:jc w:val="both"/>
        <w:rPr>
          <w:rFonts w:ascii="Times New Roman" w:hAnsi="Times New Roman"/>
          <w:sz w:val="24"/>
          <w:szCs w:val="24"/>
        </w:rPr>
      </w:pPr>
      <w:r w:rsidRPr="00917FD0">
        <w:rPr>
          <w:rFonts w:ascii="Times New Roman" w:hAnsi="Times New Roman"/>
          <w:sz w:val="24"/>
          <w:szCs w:val="24"/>
        </w:rPr>
        <w:t>Бюджетная политика в сфере социальной политики в 2023-2025 годах будет направлена на концентрацию финансовых ресурсов на выполнение задач, поставленных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 и достижение значений результатов, установленных «дорожными картами».</w:t>
      </w:r>
    </w:p>
    <w:p w:rsidR="00917FD0" w:rsidRPr="00917FD0" w:rsidRDefault="00917FD0" w:rsidP="00917FD0">
      <w:pPr>
        <w:spacing w:after="0" w:line="240" w:lineRule="auto"/>
        <w:jc w:val="both"/>
        <w:rPr>
          <w:rFonts w:ascii="Times New Roman" w:hAnsi="Times New Roman"/>
          <w:sz w:val="24"/>
          <w:szCs w:val="24"/>
        </w:rPr>
      </w:pPr>
      <w:r w:rsidRPr="00917FD0">
        <w:rPr>
          <w:rFonts w:ascii="Times New Roman" w:hAnsi="Times New Roman"/>
          <w:sz w:val="24"/>
          <w:szCs w:val="24"/>
        </w:rPr>
        <w:t xml:space="preserve">         Направления деятельности в сфере образования будут ориентированы на повышение эффективности использования бюджетных средств. Планируется реализация комплекса мероприятий по обеспечению безопасности  и сохранению здоровья детей, улучшению горячего питания в школах, обеспечению  современных требований противопожарной безопасности.</w:t>
      </w:r>
    </w:p>
    <w:p w:rsidR="00917FD0" w:rsidRPr="00917FD0" w:rsidRDefault="00917FD0" w:rsidP="00917FD0">
      <w:pPr>
        <w:pStyle w:val="11"/>
        <w:rPr>
          <w:sz w:val="24"/>
          <w:szCs w:val="24"/>
        </w:rPr>
      </w:pPr>
      <w:r w:rsidRPr="00917FD0">
        <w:rPr>
          <w:sz w:val="24"/>
          <w:szCs w:val="24"/>
        </w:rPr>
        <w:t xml:space="preserve">  В сфере дошкольного образования продолжится реализация мер, направленных на обеспечение детей местами в дошкольных образовательных учреждениях. Бюджетная политика в сфере образования будет направлена также на увеличение численности детей, занимающихся по программам дополнительного образования.</w:t>
      </w:r>
    </w:p>
    <w:p w:rsidR="00917FD0" w:rsidRPr="00917FD0" w:rsidRDefault="00917FD0" w:rsidP="00917FD0">
      <w:pPr>
        <w:pStyle w:val="11"/>
        <w:rPr>
          <w:sz w:val="24"/>
          <w:szCs w:val="24"/>
        </w:rPr>
      </w:pPr>
      <w:r w:rsidRPr="00917FD0">
        <w:rPr>
          <w:sz w:val="24"/>
          <w:szCs w:val="24"/>
        </w:rPr>
        <w:t xml:space="preserve"> 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услуг, что позволит:</w:t>
      </w:r>
    </w:p>
    <w:p w:rsidR="00917FD0" w:rsidRPr="00917FD0" w:rsidRDefault="00917FD0" w:rsidP="00917FD0">
      <w:pPr>
        <w:pStyle w:val="11"/>
        <w:rPr>
          <w:sz w:val="24"/>
          <w:szCs w:val="24"/>
        </w:rPr>
      </w:pPr>
      <w:r w:rsidRPr="00917FD0">
        <w:rPr>
          <w:sz w:val="24"/>
          <w:szCs w:val="24"/>
        </w:rPr>
        <w:t xml:space="preserve">увеличить численность участников </w:t>
      </w:r>
      <w:proofErr w:type="spellStart"/>
      <w:r w:rsidRPr="00917FD0">
        <w:rPr>
          <w:sz w:val="24"/>
          <w:szCs w:val="24"/>
        </w:rPr>
        <w:t>культурно-досуговых</w:t>
      </w:r>
      <w:proofErr w:type="spellEnd"/>
      <w:r w:rsidRPr="00917FD0">
        <w:rPr>
          <w:sz w:val="24"/>
          <w:szCs w:val="24"/>
        </w:rPr>
        <w:t xml:space="preserve"> мероприятий;</w:t>
      </w:r>
    </w:p>
    <w:p w:rsidR="00917FD0" w:rsidRPr="00917FD0" w:rsidRDefault="00917FD0" w:rsidP="00917FD0">
      <w:pPr>
        <w:pStyle w:val="11"/>
        <w:rPr>
          <w:sz w:val="24"/>
          <w:szCs w:val="24"/>
        </w:rPr>
      </w:pPr>
      <w:r w:rsidRPr="00917FD0">
        <w:rPr>
          <w:sz w:val="24"/>
          <w:szCs w:val="24"/>
        </w:rPr>
        <w:t>увеличить количество посещений культурных мероприятий;</w:t>
      </w:r>
    </w:p>
    <w:p w:rsidR="00917FD0" w:rsidRPr="00917FD0" w:rsidRDefault="00917FD0" w:rsidP="00917FD0">
      <w:pPr>
        <w:pStyle w:val="11"/>
        <w:rPr>
          <w:sz w:val="24"/>
          <w:szCs w:val="24"/>
        </w:rPr>
      </w:pPr>
      <w:r w:rsidRPr="00917FD0">
        <w:rPr>
          <w:sz w:val="24"/>
          <w:szCs w:val="24"/>
        </w:rPr>
        <w:t xml:space="preserve">создать благоприятные условия для устойчивого развития сферы культуры </w:t>
      </w:r>
      <w:r w:rsidRPr="00917FD0">
        <w:rPr>
          <w:bCs/>
          <w:sz w:val="24"/>
          <w:szCs w:val="24"/>
        </w:rPr>
        <w:t>Суздальского сельсовета</w:t>
      </w:r>
      <w:r w:rsidRPr="00917FD0">
        <w:rPr>
          <w:sz w:val="24"/>
          <w:szCs w:val="24"/>
        </w:rPr>
        <w:t xml:space="preserve"> Доволенского района. </w:t>
      </w:r>
    </w:p>
    <w:p w:rsidR="00917FD0" w:rsidRPr="00917FD0" w:rsidRDefault="00917FD0" w:rsidP="00917FD0">
      <w:pPr>
        <w:pStyle w:val="11"/>
        <w:rPr>
          <w:sz w:val="24"/>
          <w:szCs w:val="24"/>
        </w:rPr>
      </w:pPr>
      <w:r w:rsidRPr="00917FD0">
        <w:rPr>
          <w:sz w:val="24"/>
          <w:szCs w:val="24"/>
        </w:rPr>
        <w:t xml:space="preserve">В сфере социального обслуживания и социальной поддержки населения реализация бюджетной политики будет направлена на расширение зоны обслуживания и повышение производительности труда работников занятых в данной сфере. Будет продолжена работа по профилактике семейного неблагополучия на ранних его стадиях и социального </w:t>
      </w:r>
      <w:r w:rsidRPr="00917FD0">
        <w:rPr>
          <w:sz w:val="24"/>
          <w:szCs w:val="24"/>
        </w:rPr>
        <w:lastRenderedPageBreak/>
        <w:t>сиротства, устройству детей-сирот в семью, по повышению уровня доступности социальных услуг для инвалидов, по организации отдыха и оздоровления детей.</w:t>
      </w:r>
    </w:p>
    <w:p w:rsidR="00917FD0" w:rsidRPr="00917FD0" w:rsidRDefault="00917FD0" w:rsidP="00917FD0">
      <w:pPr>
        <w:spacing w:after="0" w:line="240" w:lineRule="auto"/>
        <w:jc w:val="both"/>
        <w:rPr>
          <w:rFonts w:ascii="Times New Roman" w:hAnsi="Times New Roman"/>
          <w:sz w:val="24"/>
          <w:szCs w:val="24"/>
        </w:rPr>
      </w:pPr>
      <w:r w:rsidRPr="00917FD0">
        <w:rPr>
          <w:rFonts w:ascii="Times New Roman" w:hAnsi="Times New Roman"/>
          <w:b/>
          <w:bCs/>
          <w:sz w:val="24"/>
          <w:szCs w:val="24"/>
        </w:rPr>
        <w:t xml:space="preserve">        </w:t>
      </w:r>
      <w:r w:rsidRPr="00917FD0">
        <w:rPr>
          <w:rFonts w:ascii="Times New Roman" w:hAnsi="Times New Roman"/>
          <w:bCs/>
          <w:sz w:val="24"/>
          <w:szCs w:val="24"/>
        </w:rPr>
        <w:t>В  с</w:t>
      </w:r>
      <w:r w:rsidRPr="00917FD0">
        <w:rPr>
          <w:rFonts w:ascii="Times New Roman" w:hAnsi="Times New Roman"/>
          <w:sz w:val="24"/>
          <w:szCs w:val="24"/>
        </w:rPr>
        <w:t>фере физической культуры и спорта продолжится работа по привлечению к занятиям физической культурой и спортом всех категорий граждан и групп населения, развитию их физических способностей.  В рамках календарного плана развития массового спорта предполагается организация и проведение спортивно-массовых мероприятий: спартакиад муниципальных образований и коллективов физической культуры, турниров по различным видам спорта, спортивных мероприятий, посвященных памятным датам.</w:t>
      </w:r>
    </w:p>
    <w:p w:rsidR="00917FD0" w:rsidRPr="00917FD0" w:rsidRDefault="00917FD0" w:rsidP="00917FD0">
      <w:pPr>
        <w:spacing w:after="0" w:line="240" w:lineRule="auto"/>
        <w:jc w:val="center"/>
        <w:rPr>
          <w:rFonts w:ascii="Times New Roman" w:hAnsi="Times New Roman"/>
          <w:sz w:val="24"/>
          <w:szCs w:val="24"/>
        </w:rPr>
      </w:pPr>
      <w:r w:rsidRPr="00917FD0">
        <w:rPr>
          <w:rFonts w:ascii="Times New Roman" w:hAnsi="Times New Roman"/>
          <w:sz w:val="24"/>
          <w:szCs w:val="24"/>
        </w:rPr>
        <w:t>Направления бюджетной политики в реальном секторе экономики</w:t>
      </w:r>
    </w:p>
    <w:p w:rsidR="00917FD0" w:rsidRPr="00917FD0" w:rsidRDefault="00917FD0" w:rsidP="00917FD0">
      <w:pPr>
        <w:pStyle w:val="11"/>
        <w:rPr>
          <w:sz w:val="24"/>
          <w:szCs w:val="24"/>
        </w:rPr>
      </w:pPr>
      <w:r w:rsidRPr="00917FD0">
        <w:rPr>
          <w:sz w:val="24"/>
          <w:szCs w:val="24"/>
        </w:rPr>
        <w:t xml:space="preserve">Осуществление бюджетной политики в сфере реального сектора экономики </w:t>
      </w:r>
      <w:r w:rsidRPr="00917FD0">
        <w:rPr>
          <w:bCs/>
          <w:sz w:val="24"/>
          <w:szCs w:val="24"/>
        </w:rPr>
        <w:t>Суздальского сельсовета</w:t>
      </w:r>
      <w:r w:rsidRPr="00917FD0">
        <w:rPr>
          <w:sz w:val="24"/>
          <w:szCs w:val="24"/>
        </w:rPr>
        <w:t xml:space="preserve"> Доволенского района Новосибирской области на 2023 год и плановый период 2024-2025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r w:rsidRPr="00917FD0">
        <w:rPr>
          <w:bCs/>
          <w:sz w:val="24"/>
          <w:szCs w:val="24"/>
        </w:rPr>
        <w:t>Суздальского сельсовета</w:t>
      </w:r>
      <w:r w:rsidRPr="00917FD0">
        <w:rPr>
          <w:sz w:val="24"/>
          <w:szCs w:val="24"/>
        </w:rPr>
        <w:t xml:space="preserve"> Доволенского района Новосибирской области.</w:t>
      </w:r>
    </w:p>
    <w:p w:rsidR="00917FD0" w:rsidRPr="00917FD0" w:rsidRDefault="00917FD0" w:rsidP="00917FD0">
      <w:pPr>
        <w:pStyle w:val="11"/>
        <w:rPr>
          <w:sz w:val="24"/>
          <w:szCs w:val="24"/>
        </w:rPr>
      </w:pPr>
      <w:r w:rsidRPr="00917FD0">
        <w:rPr>
          <w:sz w:val="24"/>
          <w:szCs w:val="24"/>
        </w:rPr>
        <w:t xml:space="preserve">  В связи с ограничением бюджетных ассигнований необходимо привлекать внебюджетные средства в экономику поселения и повышать эффективность их расхода.</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Обозначены следующие направления бюджетной политики в реальном секторе экономики:</w:t>
      </w:r>
    </w:p>
    <w:p w:rsidR="00917FD0" w:rsidRPr="00917FD0" w:rsidRDefault="00917FD0" w:rsidP="00917FD0">
      <w:pPr>
        <w:spacing w:after="0" w:line="240" w:lineRule="auto"/>
        <w:ind w:firstLine="709"/>
        <w:jc w:val="both"/>
        <w:rPr>
          <w:rFonts w:ascii="Times New Roman" w:hAnsi="Times New Roman"/>
          <w:sz w:val="24"/>
          <w:szCs w:val="24"/>
        </w:rPr>
      </w:pPr>
      <w:proofErr w:type="gramStart"/>
      <w:r w:rsidRPr="00917FD0">
        <w:rPr>
          <w:rFonts w:ascii="Times New Roman" w:hAnsi="Times New Roman"/>
          <w:sz w:val="24"/>
          <w:szCs w:val="24"/>
        </w:rPr>
        <w:t>1)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исполнительными органами муниципальной власти, ужесточение требований к получению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при предоставлении субсидий;</w:t>
      </w:r>
      <w:proofErr w:type="gramEnd"/>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2) безусловное выполнение хозяйствующими субъектами встречных обязательств перед государством, таких как отсутствие задолженности по платежам в бюджеты бюджетной системы Российской Федерации, внебюджетных фондов, задолженности в иных обязательствах субъектов по ранее предоставленному финансированию, исключение из получателей недобросовестных субъектов, систематически нарушающих условия предоставления средств;</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3) максимально возможное привлечение внебюджетных ресурсов при реализации проектов;</w:t>
      </w:r>
    </w:p>
    <w:p w:rsidR="00917FD0" w:rsidRPr="00917FD0" w:rsidRDefault="00917FD0" w:rsidP="00917FD0">
      <w:pPr>
        <w:spacing w:after="0" w:line="240" w:lineRule="auto"/>
        <w:ind w:firstLine="709"/>
        <w:jc w:val="both"/>
        <w:rPr>
          <w:rFonts w:ascii="Times New Roman" w:hAnsi="Times New Roman"/>
          <w:sz w:val="24"/>
          <w:szCs w:val="24"/>
        </w:rPr>
      </w:pPr>
      <w:proofErr w:type="gramStart"/>
      <w:r w:rsidRPr="00917FD0">
        <w:rPr>
          <w:rFonts w:ascii="Times New Roman" w:hAnsi="Times New Roman"/>
          <w:sz w:val="24"/>
          <w:szCs w:val="24"/>
        </w:rPr>
        <w:t xml:space="preserve">4) максимальное вовлечение областных трансфертов в развитие экономики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мобильность органов муниципальной власти в принятии решений во взаимодействии с областными министерствами с учетом отраслевого притяжения при наличии дополнительных возможностей привлечения областных источников, приоритетное включение ассигнований в состав расходов бюджета за счет перераспределения бюджетных потоков в пользу </w:t>
      </w:r>
      <w:proofErr w:type="spellStart"/>
      <w:r w:rsidRPr="00917FD0">
        <w:rPr>
          <w:rFonts w:ascii="Times New Roman" w:hAnsi="Times New Roman"/>
          <w:sz w:val="24"/>
          <w:szCs w:val="24"/>
        </w:rPr>
        <w:t>софинансируемых</w:t>
      </w:r>
      <w:proofErr w:type="spellEnd"/>
      <w:r w:rsidRPr="00917FD0">
        <w:rPr>
          <w:rFonts w:ascii="Times New Roman" w:hAnsi="Times New Roman"/>
          <w:sz w:val="24"/>
          <w:szCs w:val="24"/>
        </w:rPr>
        <w:t xml:space="preserve"> направлений, качественный расчет целевых показателей результативности использования областных</w:t>
      </w:r>
      <w:proofErr w:type="gramEnd"/>
      <w:r w:rsidRPr="00917FD0">
        <w:rPr>
          <w:rFonts w:ascii="Times New Roman" w:hAnsi="Times New Roman"/>
          <w:sz w:val="24"/>
          <w:szCs w:val="24"/>
        </w:rPr>
        <w:t xml:space="preserve"> субсидий с учетом степени их достижимости для исключения финансовых потерь через возврат предоставленных субсидий в областной бюджет.</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К особенностям финансовой поддержки в отдельных отраслях экономики необходимо отнести следующее.</w:t>
      </w:r>
    </w:p>
    <w:p w:rsidR="00917FD0" w:rsidRPr="00917FD0" w:rsidRDefault="00917FD0" w:rsidP="00917FD0">
      <w:pPr>
        <w:pStyle w:val="11"/>
        <w:rPr>
          <w:sz w:val="24"/>
          <w:szCs w:val="24"/>
        </w:rPr>
      </w:pPr>
      <w:r w:rsidRPr="00917FD0">
        <w:rPr>
          <w:sz w:val="24"/>
          <w:szCs w:val="24"/>
        </w:rPr>
        <w:t xml:space="preserve"> 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w:t>
      </w:r>
    </w:p>
    <w:p w:rsidR="00917FD0" w:rsidRPr="00917FD0" w:rsidRDefault="00917FD0" w:rsidP="00917FD0">
      <w:pPr>
        <w:pStyle w:val="11"/>
        <w:rPr>
          <w:sz w:val="24"/>
          <w:szCs w:val="24"/>
        </w:rPr>
      </w:pPr>
      <w:r w:rsidRPr="00917FD0">
        <w:rPr>
          <w:sz w:val="24"/>
          <w:szCs w:val="24"/>
        </w:rPr>
        <w:t xml:space="preserve">В условиях ограниченности бюджетных ресурсов предоставление мер поддержки  субъектам предпринимательства должно осуществляться только в обоснованных, выверенных размерах с учетом реально существующих потребностей и только тем </w:t>
      </w:r>
      <w:r w:rsidRPr="00917FD0">
        <w:rPr>
          <w:sz w:val="24"/>
          <w:szCs w:val="24"/>
        </w:rPr>
        <w:lastRenderedPageBreak/>
        <w:t xml:space="preserve">субъектам, у кого есть четкие планы повышения эффективности производства с максимальным вложением собственных средств и (или) кредитных ресурсов  с </w:t>
      </w:r>
      <w:proofErr w:type="gramStart"/>
      <w:r w:rsidRPr="00917FD0">
        <w:rPr>
          <w:sz w:val="24"/>
          <w:szCs w:val="24"/>
        </w:rPr>
        <w:t>приоритетом на самоокупаемость</w:t>
      </w:r>
      <w:proofErr w:type="gramEnd"/>
      <w:r w:rsidRPr="00917FD0">
        <w:rPr>
          <w:sz w:val="24"/>
          <w:szCs w:val="24"/>
        </w:rPr>
        <w:t>.</w:t>
      </w:r>
    </w:p>
    <w:p w:rsidR="00917FD0" w:rsidRPr="00917FD0" w:rsidRDefault="00917FD0" w:rsidP="00917FD0">
      <w:pPr>
        <w:pStyle w:val="11"/>
        <w:rPr>
          <w:sz w:val="24"/>
          <w:szCs w:val="24"/>
        </w:rPr>
      </w:pPr>
      <w:r w:rsidRPr="00917FD0">
        <w:rPr>
          <w:sz w:val="24"/>
          <w:szCs w:val="24"/>
        </w:rPr>
        <w:t>Необходимо установить жесткую зависимость получения бюджетных ресурсов субъектами финансовой поддержки от достигнутых либо планируемых к достижению экономических показателей деятельности предприятий.</w:t>
      </w:r>
    </w:p>
    <w:p w:rsidR="00917FD0" w:rsidRPr="00917FD0" w:rsidRDefault="00917FD0" w:rsidP="00917FD0">
      <w:pPr>
        <w:pStyle w:val="11"/>
        <w:rPr>
          <w:sz w:val="24"/>
          <w:szCs w:val="24"/>
        </w:rPr>
      </w:pPr>
      <w:r w:rsidRPr="00917FD0">
        <w:rPr>
          <w:sz w:val="24"/>
          <w:szCs w:val="24"/>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w:t>
      </w:r>
      <w:r w:rsidRPr="00917FD0">
        <w:rPr>
          <w:bCs/>
          <w:sz w:val="24"/>
          <w:szCs w:val="24"/>
        </w:rPr>
        <w:t>Суздальского сельсовета</w:t>
      </w:r>
      <w:r w:rsidRPr="00917FD0">
        <w:rPr>
          <w:sz w:val="24"/>
          <w:szCs w:val="24"/>
        </w:rPr>
        <w:t xml:space="preserve"> Доволенского района Новосибирской области, недопущения образования кредиторской задолженности у заказчиков, </w:t>
      </w:r>
      <w:proofErr w:type="spellStart"/>
      <w:r w:rsidRPr="00917FD0">
        <w:rPr>
          <w:sz w:val="24"/>
          <w:szCs w:val="24"/>
        </w:rPr>
        <w:t>претензионно-исковой</w:t>
      </w:r>
      <w:proofErr w:type="spellEnd"/>
      <w:r w:rsidRPr="00917FD0">
        <w:rPr>
          <w:sz w:val="24"/>
          <w:szCs w:val="24"/>
        </w:rPr>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исключать случаи необоснованных авансовых платежей с целью сокращения дебиторской задолженности и рационального использования муниципальных ресурсов.</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При планировании бюджетных расходов в сфере жилищно-коммунального хозяйства будет уделено внимание приоритетным национальным проектам, связанным с приведением объектов жилищно-коммунальной инфраструктуры в нормативное состояние, выполнению программы по обеспечению населения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чистой водой, мероприятиям по снижению негативного воздействия отходов производства и потребления на окружающую среду.</w:t>
      </w:r>
    </w:p>
    <w:p w:rsidR="00917FD0" w:rsidRPr="00917FD0" w:rsidRDefault="00917FD0" w:rsidP="00917FD0">
      <w:pPr>
        <w:pStyle w:val="11"/>
        <w:rPr>
          <w:sz w:val="24"/>
          <w:szCs w:val="24"/>
        </w:rPr>
      </w:pPr>
      <w:r w:rsidRPr="00917FD0">
        <w:rPr>
          <w:sz w:val="24"/>
          <w:szCs w:val="24"/>
        </w:rPr>
        <w:t xml:space="preserve">Планирование расходов дорожного фонда </w:t>
      </w:r>
      <w:r w:rsidRPr="00917FD0">
        <w:rPr>
          <w:bCs/>
          <w:sz w:val="24"/>
          <w:szCs w:val="24"/>
        </w:rPr>
        <w:t>Суздальского сельсовета</w:t>
      </w:r>
      <w:r w:rsidRPr="00917FD0">
        <w:rPr>
          <w:sz w:val="24"/>
          <w:szCs w:val="24"/>
        </w:rPr>
        <w:t xml:space="preserve"> Доволенского района Новосибирской области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Для дорожной отрасли актуальной остается задача заключения контрактов, предусматривающих использование новых технологий и материалов, а также выполнение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дорожной отрасли. Проекты на основе таких контрактов реализуются с помощью комплексных долгосрочных договоров, обеспечивающих реализацию принципа сквозной ответственности исполнителя на всех этапах жизненного цикла объекта, который мотивирует его к принятию оптимальных технических решений и обеспечению высокого качества выполняемых дорожных работ.</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В целях увеличения норматива по акцизам на топливо по-прежнему остается актуальной задача для органов местного самоуправления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w:t>
      </w:r>
    </w:p>
    <w:p w:rsidR="00917FD0" w:rsidRPr="00917FD0" w:rsidRDefault="00917FD0" w:rsidP="00917FD0">
      <w:pPr>
        <w:pStyle w:val="11"/>
        <w:rPr>
          <w:sz w:val="24"/>
          <w:szCs w:val="24"/>
        </w:rPr>
      </w:pPr>
      <w:r w:rsidRPr="00917FD0">
        <w:rPr>
          <w:sz w:val="24"/>
          <w:szCs w:val="24"/>
        </w:rPr>
        <w:t>Целью бюджетной политики в секторе промышленности, сельского хозяйства является решение поставленных задач по развитию данных отраслей экономики в рамках существующего объема ресурсов путем повышения степени отдачи от бюджетных средств, вложенных в развитие экономики.</w:t>
      </w:r>
    </w:p>
    <w:p w:rsidR="00917FD0" w:rsidRPr="00917FD0" w:rsidRDefault="00917FD0" w:rsidP="00917FD0">
      <w:pPr>
        <w:pStyle w:val="11"/>
        <w:rPr>
          <w:sz w:val="24"/>
          <w:szCs w:val="24"/>
        </w:rPr>
      </w:pPr>
      <w:r w:rsidRPr="00917FD0">
        <w:rPr>
          <w:sz w:val="24"/>
          <w:szCs w:val="24"/>
        </w:rPr>
        <w:t>Повышению устойчивости экономики будут способствовать развитие системы стимулирования и содействия инвестиционной деятельности в основных направлениях развития производственной сферы сельского поселения. Приоритетными должны стать организационная, правовая, информационная поддержка, а также использование муниципального имущества.</w:t>
      </w:r>
    </w:p>
    <w:p w:rsidR="00917FD0" w:rsidRPr="00917FD0" w:rsidRDefault="00917FD0" w:rsidP="00917FD0">
      <w:pPr>
        <w:pStyle w:val="11"/>
        <w:rPr>
          <w:sz w:val="24"/>
          <w:szCs w:val="24"/>
        </w:rPr>
      </w:pPr>
      <w:proofErr w:type="gramStart"/>
      <w:r w:rsidRPr="00917FD0">
        <w:rPr>
          <w:sz w:val="24"/>
          <w:szCs w:val="24"/>
        </w:rPr>
        <w:lastRenderedPageBreak/>
        <w:t>Максимальное</w:t>
      </w:r>
      <w:proofErr w:type="gramEnd"/>
      <w:r w:rsidRPr="00917FD0">
        <w:rPr>
          <w:sz w:val="24"/>
          <w:szCs w:val="24"/>
        </w:rPr>
        <w:t xml:space="preserve"> </w:t>
      </w:r>
      <w:proofErr w:type="spellStart"/>
      <w:r w:rsidRPr="00917FD0">
        <w:rPr>
          <w:sz w:val="24"/>
          <w:szCs w:val="24"/>
        </w:rPr>
        <w:t>задействование</w:t>
      </w:r>
      <w:proofErr w:type="spellEnd"/>
      <w:r w:rsidRPr="00917FD0">
        <w:rPr>
          <w:sz w:val="24"/>
          <w:szCs w:val="24"/>
        </w:rPr>
        <w:t xml:space="preserve"> внебюджетных источников при решении задач, касающихся развития реального сектора экономики  в условиях существующих бюджетных характеристик выходит на первый план.</w:t>
      </w:r>
    </w:p>
    <w:p w:rsidR="00917FD0" w:rsidRPr="00917FD0" w:rsidRDefault="00917FD0" w:rsidP="00917FD0">
      <w:pPr>
        <w:spacing w:after="0" w:line="240" w:lineRule="auto"/>
        <w:jc w:val="center"/>
        <w:rPr>
          <w:rFonts w:ascii="Times New Roman" w:hAnsi="Times New Roman"/>
          <w:sz w:val="24"/>
          <w:szCs w:val="24"/>
        </w:rPr>
      </w:pPr>
      <w:r w:rsidRPr="00917FD0">
        <w:rPr>
          <w:rFonts w:ascii="Times New Roman" w:hAnsi="Times New Roman"/>
          <w:sz w:val="24"/>
          <w:szCs w:val="24"/>
        </w:rPr>
        <w:t>Направления бюджетной политики в сфере межбюджетных отношений</w:t>
      </w:r>
    </w:p>
    <w:p w:rsidR="00917FD0" w:rsidRPr="00917FD0" w:rsidRDefault="00917FD0" w:rsidP="00917FD0">
      <w:pPr>
        <w:pStyle w:val="a3"/>
        <w:tabs>
          <w:tab w:val="clear" w:pos="4153"/>
          <w:tab w:val="clear" w:pos="8306"/>
        </w:tabs>
        <w:jc w:val="both"/>
        <w:rPr>
          <w:sz w:val="24"/>
          <w:szCs w:val="24"/>
        </w:rPr>
      </w:pPr>
      <w:r w:rsidRPr="00917FD0">
        <w:rPr>
          <w:sz w:val="24"/>
          <w:szCs w:val="24"/>
        </w:rPr>
        <w:t xml:space="preserve">     Одной из первоочередных задач в сфере межбюджетных отношений является обеспечение сбалансированности и поддержка платежеспособности бюджета сельского поселения. В рамках решения этой задачи бюджетная политика в области формирования межбюджетных отношений в 2023 - 2025 годах будет направлена </w:t>
      </w:r>
      <w:proofErr w:type="gramStart"/>
      <w:r w:rsidRPr="00917FD0">
        <w:rPr>
          <w:sz w:val="24"/>
          <w:szCs w:val="24"/>
        </w:rPr>
        <w:t>на</w:t>
      </w:r>
      <w:proofErr w:type="gramEnd"/>
      <w:r w:rsidRPr="00917FD0">
        <w:rPr>
          <w:sz w:val="24"/>
          <w:szCs w:val="24"/>
        </w:rPr>
        <w:t>:</w:t>
      </w:r>
    </w:p>
    <w:p w:rsidR="00917FD0" w:rsidRPr="00917FD0" w:rsidRDefault="00917FD0" w:rsidP="00917FD0">
      <w:pPr>
        <w:pStyle w:val="a3"/>
        <w:numPr>
          <w:ilvl w:val="0"/>
          <w:numId w:val="5"/>
        </w:numPr>
        <w:tabs>
          <w:tab w:val="clear" w:pos="4153"/>
          <w:tab w:val="clear" w:pos="8306"/>
        </w:tabs>
        <w:jc w:val="both"/>
        <w:rPr>
          <w:sz w:val="24"/>
          <w:szCs w:val="24"/>
        </w:rPr>
      </w:pPr>
      <w:r w:rsidRPr="00917FD0">
        <w:rPr>
          <w:sz w:val="24"/>
          <w:szCs w:val="24"/>
        </w:rPr>
        <w:t xml:space="preserve"> стимулирование повышения эффективности и качества организации и осуществления бюджетного процесса в сельском поселении;</w:t>
      </w:r>
    </w:p>
    <w:p w:rsidR="00917FD0" w:rsidRPr="00917FD0" w:rsidRDefault="00917FD0" w:rsidP="00917FD0">
      <w:pPr>
        <w:pStyle w:val="a3"/>
        <w:numPr>
          <w:ilvl w:val="0"/>
          <w:numId w:val="5"/>
        </w:numPr>
        <w:tabs>
          <w:tab w:val="clear" w:pos="4153"/>
          <w:tab w:val="clear" w:pos="8306"/>
        </w:tabs>
        <w:jc w:val="both"/>
        <w:rPr>
          <w:sz w:val="24"/>
          <w:szCs w:val="24"/>
        </w:rPr>
      </w:pPr>
      <w:r w:rsidRPr="00917FD0">
        <w:rPr>
          <w:sz w:val="24"/>
          <w:szCs w:val="24"/>
        </w:rPr>
        <w:t>оптимальное исполнение полномочий, исходя из наличия имеющихся ресурсов с учетом разграничения полномочий, в рамках решений, принимаемых на федеральном и региональном уровнях;</w:t>
      </w:r>
    </w:p>
    <w:p w:rsidR="00917FD0" w:rsidRPr="00917FD0" w:rsidRDefault="00917FD0" w:rsidP="00917FD0">
      <w:pPr>
        <w:pStyle w:val="a3"/>
        <w:numPr>
          <w:ilvl w:val="0"/>
          <w:numId w:val="5"/>
        </w:numPr>
        <w:tabs>
          <w:tab w:val="clear" w:pos="4153"/>
          <w:tab w:val="clear" w:pos="8306"/>
        </w:tabs>
        <w:jc w:val="both"/>
        <w:rPr>
          <w:sz w:val="24"/>
          <w:szCs w:val="24"/>
        </w:rPr>
      </w:pPr>
      <w:r w:rsidRPr="00917FD0">
        <w:rPr>
          <w:sz w:val="24"/>
          <w:szCs w:val="24"/>
        </w:rPr>
        <w:t>изучение и использование в работе методических рекомендаций министерства финансов и налоговой политики Новосибирской области по принятию мер по обеспечению сбалансированности местного бюджета;</w:t>
      </w:r>
    </w:p>
    <w:p w:rsidR="00917FD0" w:rsidRPr="00917FD0" w:rsidRDefault="00917FD0" w:rsidP="00917FD0">
      <w:pPr>
        <w:pStyle w:val="a3"/>
        <w:numPr>
          <w:ilvl w:val="0"/>
          <w:numId w:val="5"/>
        </w:numPr>
        <w:tabs>
          <w:tab w:val="clear" w:pos="4153"/>
          <w:tab w:val="clear" w:pos="8306"/>
        </w:tabs>
        <w:jc w:val="both"/>
        <w:rPr>
          <w:sz w:val="24"/>
          <w:szCs w:val="24"/>
        </w:rPr>
      </w:pPr>
      <w:r w:rsidRPr="00917FD0">
        <w:rPr>
          <w:sz w:val="24"/>
          <w:szCs w:val="24"/>
        </w:rPr>
        <w:t>развитие собственной налогооблагаемой базы сельского поселения;</w:t>
      </w:r>
    </w:p>
    <w:p w:rsidR="00917FD0" w:rsidRPr="00917FD0" w:rsidRDefault="00917FD0" w:rsidP="00917FD0">
      <w:pPr>
        <w:pStyle w:val="a3"/>
        <w:numPr>
          <w:ilvl w:val="0"/>
          <w:numId w:val="5"/>
        </w:numPr>
        <w:tabs>
          <w:tab w:val="clear" w:pos="4153"/>
          <w:tab w:val="clear" w:pos="8306"/>
        </w:tabs>
        <w:jc w:val="both"/>
        <w:rPr>
          <w:sz w:val="24"/>
          <w:szCs w:val="24"/>
        </w:rPr>
      </w:pPr>
      <w:r w:rsidRPr="00917FD0">
        <w:rPr>
          <w:sz w:val="24"/>
          <w:szCs w:val="24"/>
        </w:rPr>
        <w:t>повышение эффективности использования целевых межбюджетных трансфертов;</w:t>
      </w:r>
    </w:p>
    <w:p w:rsidR="00917FD0" w:rsidRPr="00917FD0" w:rsidRDefault="00917FD0" w:rsidP="00917FD0">
      <w:pPr>
        <w:pStyle w:val="ConsPlusNormal"/>
        <w:ind w:firstLine="709"/>
        <w:jc w:val="both"/>
        <w:rPr>
          <w:rFonts w:ascii="Times New Roman" w:hAnsi="Times New Roman" w:cs="Times New Roman"/>
          <w:sz w:val="24"/>
          <w:szCs w:val="24"/>
        </w:rPr>
      </w:pPr>
      <w:r w:rsidRPr="00917FD0">
        <w:rPr>
          <w:rFonts w:ascii="Times New Roman" w:hAnsi="Times New Roman" w:cs="Times New Roman"/>
          <w:sz w:val="24"/>
          <w:szCs w:val="24"/>
        </w:rPr>
        <w:t xml:space="preserve">содействие реализации практики инициативного </w:t>
      </w:r>
      <w:proofErr w:type="spellStart"/>
      <w:r w:rsidRPr="00917FD0">
        <w:rPr>
          <w:rFonts w:ascii="Times New Roman" w:hAnsi="Times New Roman" w:cs="Times New Roman"/>
          <w:sz w:val="24"/>
          <w:szCs w:val="24"/>
        </w:rPr>
        <w:t>бюджетирования</w:t>
      </w:r>
      <w:proofErr w:type="spellEnd"/>
      <w:r w:rsidRPr="00917FD0">
        <w:rPr>
          <w:rFonts w:ascii="Times New Roman" w:hAnsi="Times New Roman" w:cs="Times New Roman"/>
          <w:sz w:val="24"/>
          <w:szCs w:val="24"/>
        </w:rPr>
        <w:t xml:space="preserve"> на финансирование проектов развития территорий, основанных на инициативах жителей.</w:t>
      </w:r>
    </w:p>
    <w:p w:rsidR="00917FD0" w:rsidRPr="00917FD0" w:rsidRDefault="00917FD0" w:rsidP="00917FD0">
      <w:pPr>
        <w:pStyle w:val="11"/>
        <w:rPr>
          <w:sz w:val="24"/>
          <w:szCs w:val="24"/>
        </w:rPr>
      </w:pPr>
      <w:r w:rsidRPr="00917FD0">
        <w:rPr>
          <w:sz w:val="24"/>
          <w:szCs w:val="24"/>
        </w:rPr>
        <w:t xml:space="preserve">По-прежнему особое внимание будет уделяться работе, направленной на повышение финансовой дисциплины органов местного самоуправления сельского поселения,  а также </w:t>
      </w:r>
      <w:proofErr w:type="gramStart"/>
      <w:r w:rsidRPr="00917FD0">
        <w:rPr>
          <w:sz w:val="24"/>
          <w:szCs w:val="24"/>
        </w:rPr>
        <w:t>контролю за</w:t>
      </w:r>
      <w:proofErr w:type="gramEnd"/>
      <w:r w:rsidRPr="00917FD0">
        <w:rPr>
          <w:sz w:val="24"/>
          <w:szCs w:val="24"/>
        </w:rPr>
        <w:t xml:space="preserve"> соблюдением основных условий предоставления межбюджетных трансфертов, установленных статьей 136 Бюджетного кодекса Российской Федерации.</w:t>
      </w:r>
    </w:p>
    <w:p w:rsidR="00917FD0" w:rsidRPr="00917FD0" w:rsidRDefault="00917FD0" w:rsidP="00917FD0">
      <w:pPr>
        <w:pStyle w:val="11"/>
        <w:rPr>
          <w:sz w:val="24"/>
          <w:szCs w:val="24"/>
        </w:rPr>
      </w:pPr>
      <w:r w:rsidRPr="00917FD0">
        <w:rPr>
          <w:sz w:val="24"/>
          <w:szCs w:val="24"/>
        </w:rPr>
        <w:t>Построение системы межбюджетного регулирования должно учитывать изменения законодательства Российской Федерации и Новосибирской области в части формирования доходных источников и расходных полномочий муниципального района и сельских поселений.</w:t>
      </w:r>
    </w:p>
    <w:p w:rsidR="00917FD0" w:rsidRPr="00917FD0" w:rsidRDefault="00917FD0" w:rsidP="00917FD0">
      <w:pPr>
        <w:spacing w:after="0" w:line="240" w:lineRule="auto"/>
        <w:jc w:val="center"/>
        <w:rPr>
          <w:rFonts w:ascii="Times New Roman" w:hAnsi="Times New Roman"/>
          <w:sz w:val="24"/>
          <w:szCs w:val="24"/>
        </w:rPr>
      </w:pPr>
      <w:r w:rsidRPr="00917FD0">
        <w:rPr>
          <w:rFonts w:ascii="Times New Roman" w:hAnsi="Times New Roman"/>
          <w:sz w:val="24"/>
          <w:szCs w:val="24"/>
        </w:rPr>
        <w:t>Основные направления повышения эффективности бюджетной политики</w:t>
      </w:r>
    </w:p>
    <w:p w:rsidR="00917FD0" w:rsidRPr="00917FD0" w:rsidRDefault="00917FD0" w:rsidP="00917FD0">
      <w:pPr>
        <w:spacing w:after="0" w:line="240" w:lineRule="auto"/>
        <w:ind w:firstLine="709"/>
        <w:contextualSpacing/>
        <w:jc w:val="both"/>
        <w:rPr>
          <w:rFonts w:ascii="Times New Roman" w:hAnsi="Times New Roman"/>
          <w:sz w:val="24"/>
          <w:szCs w:val="24"/>
        </w:rPr>
      </w:pPr>
      <w:r w:rsidRPr="00917FD0">
        <w:rPr>
          <w:rFonts w:ascii="Times New Roman" w:hAnsi="Times New Roman"/>
          <w:sz w:val="24"/>
          <w:szCs w:val="24"/>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исполнения денежных обязательств местного бюджета по мере наступления сроков платежей по ним. При этом управление ликвидностью обеспечивает необходимый минимальный уровень денежных средств на едином счете. </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В рамках действующего законодательства будет продолжена работа в части осуществления контроля в сфере закупок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917FD0" w:rsidRPr="00917FD0" w:rsidRDefault="00917FD0" w:rsidP="00917FD0">
      <w:pPr>
        <w:tabs>
          <w:tab w:val="left" w:pos="1080"/>
          <w:tab w:val="num" w:pos="1669"/>
        </w:tabs>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В 2023-2025 годах органам исполнительной власти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необходимо продолжить проведение мероприятий по внутреннему финансовому контролю и внутреннему финансовому аудиту с учетом требований статьи 160.2-1 Бюджетного кодекса Российской Федерации, в том числе с использованием </w:t>
      </w:r>
      <w:proofErr w:type="spellStart"/>
      <w:proofErr w:type="gramStart"/>
      <w:r w:rsidRPr="00917FD0">
        <w:rPr>
          <w:rFonts w:ascii="Times New Roman" w:hAnsi="Times New Roman"/>
          <w:sz w:val="24"/>
          <w:szCs w:val="24"/>
        </w:rPr>
        <w:t>риск-ориентированного</w:t>
      </w:r>
      <w:proofErr w:type="spellEnd"/>
      <w:proofErr w:type="gramEnd"/>
      <w:r w:rsidRPr="00917FD0">
        <w:rPr>
          <w:rFonts w:ascii="Times New Roman" w:hAnsi="Times New Roman"/>
          <w:sz w:val="24"/>
          <w:szCs w:val="24"/>
        </w:rPr>
        <w:t xml:space="preserve"> подхода.</w:t>
      </w:r>
    </w:p>
    <w:p w:rsidR="00917FD0" w:rsidRPr="00917FD0" w:rsidRDefault="00917FD0" w:rsidP="00917FD0">
      <w:pPr>
        <w:tabs>
          <w:tab w:val="left" w:pos="1080"/>
          <w:tab w:val="num" w:pos="1134"/>
        </w:tabs>
        <w:spacing w:after="0" w:line="240" w:lineRule="auto"/>
        <w:ind w:firstLine="709"/>
        <w:jc w:val="both"/>
        <w:rPr>
          <w:rFonts w:ascii="Times New Roman" w:hAnsi="Times New Roman"/>
          <w:sz w:val="24"/>
          <w:szCs w:val="24"/>
        </w:rPr>
      </w:pPr>
      <w:proofErr w:type="gramStart"/>
      <w:r w:rsidRPr="00917FD0">
        <w:rPr>
          <w:rFonts w:ascii="Times New Roman" w:hAnsi="Times New Roman"/>
          <w:sz w:val="24"/>
          <w:szCs w:val="24"/>
        </w:rPr>
        <w:t xml:space="preserve">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w:t>
      </w:r>
      <w:r w:rsidRPr="00917FD0">
        <w:rPr>
          <w:rFonts w:ascii="Times New Roman" w:hAnsi="Times New Roman"/>
          <w:sz w:val="24"/>
          <w:szCs w:val="24"/>
        </w:rPr>
        <w:lastRenderedPageBreak/>
        <w:t xml:space="preserve">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w:t>
      </w:r>
      <w:proofErr w:type="gramEnd"/>
      <w:r w:rsidRPr="00917FD0">
        <w:rPr>
          <w:rFonts w:ascii="Times New Roman" w:hAnsi="Times New Roman"/>
          <w:sz w:val="24"/>
          <w:szCs w:val="24"/>
        </w:rPr>
        <w:t xml:space="preserve"> области.</w:t>
      </w:r>
    </w:p>
    <w:p w:rsidR="00917FD0" w:rsidRPr="00917FD0" w:rsidRDefault="00917FD0" w:rsidP="00917FD0">
      <w:pPr>
        <w:spacing w:after="0" w:line="240" w:lineRule="auto"/>
        <w:ind w:firstLine="709"/>
        <w:jc w:val="both"/>
        <w:rPr>
          <w:rFonts w:ascii="Times New Roman" w:hAnsi="Times New Roman"/>
          <w:sz w:val="24"/>
          <w:szCs w:val="24"/>
        </w:rPr>
      </w:pPr>
      <w:r w:rsidRPr="00917FD0">
        <w:rPr>
          <w:rFonts w:ascii="Times New Roman" w:hAnsi="Times New Roman"/>
          <w:sz w:val="24"/>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917FD0" w:rsidRPr="00917FD0" w:rsidRDefault="00917FD0" w:rsidP="00917FD0">
      <w:pPr>
        <w:tabs>
          <w:tab w:val="left" w:pos="1080"/>
          <w:tab w:val="num" w:pos="1134"/>
        </w:tabs>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Необходимо сосредоточиться на дальнейшем повышении уровня открытости бюджетных данных для населения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w:t>
      </w:r>
    </w:p>
    <w:p w:rsidR="00917FD0" w:rsidRPr="00917FD0" w:rsidRDefault="00917FD0" w:rsidP="00917FD0">
      <w:pPr>
        <w:tabs>
          <w:tab w:val="left" w:pos="1080"/>
          <w:tab w:val="num" w:pos="1134"/>
        </w:tabs>
        <w:spacing w:after="0" w:line="240" w:lineRule="auto"/>
        <w:ind w:firstLine="709"/>
        <w:jc w:val="both"/>
        <w:rPr>
          <w:rFonts w:ascii="Times New Roman" w:hAnsi="Times New Roman"/>
          <w:sz w:val="24"/>
          <w:szCs w:val="24"/>
        </w:rPr>
      </w:pPr>
      <w:r w:rsidRPr="00917FD0">
        <w:rPr>
          <w:rFonts w:ascii="Times New Roman" w:hAnsi="Times New Roman"/>
          <w:sz w:val="24"/>
          <w:szCs w:val="24"/>
        </w:rPr>
        <w:t>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917FD0" w:rsidRPr="00917FD0" w:rsidRDefault="00917FD0" w:rsidP="00917FD0">
      <w:pPr>
        <w:pStyle w:val="a5"/>
        <w:widowControl w:val="0"/>
        <w:spacing w:after="0" w:line="240" w:lineRule="auto"/>
        <w:ind w:left="0" w:firstLine="709"/>
        <w:jc w:val="both"/>
        <w:rPr>
          <w:rFonts w:ascii="Times New Roman" w:hAnsi="Times New Roman"/>
          <w:sz w:val="24"/>
          <w:szCs w:val="24"/>
        </w:rPr>
      </w:pPr>
      <w:r w:rsidRPr="00917FD0">
        <w:rPr>
          <w:rFonts w:ascii="Times New Roman" w:hAnsi="Times New Roman"/>
          <w:sz w:val="24"/>
          <w:szCs w:val="24"/>
        </w:rPr>
        <w:t xml:space="preserve">оптимизация публикуемой на портале «Открытый бюджет» и официальном сайте администрации </w:t>
      </w:r>
      <w:r w:rsidRPr="00917FD0">
        <w:rPr>
          <w:rFonts w:ascii="Times New Roman" w:hAnsi="Times New Roman"/>
          <w:bCs/>
          <w:sz w:val="24"/>
          <w:szCs w:val="24"/>
          <w:lang w:eastAsia="ru-RU"/>
        </w:rPr>
        <w:t>Суздальского сельсовета</w:t>
      </w:r>
      <w:r w:rsidRPr="00917FD0">
        <w:rPr>
          <w:rFonts w:ascii="Times New Roman" w:hAnsi="Times New Roman"/>
          <w:sz w:val="24"/>
          <w:szCs w:val="24"/>
        </w:rPr>
        <w:t xml:space="preserve"> Доволенского района </w:t>
      </w:r>
      <w:r w:rsidRPr="00917FD0">
        <w:rPr>
          <w:rFonts w:ascii="Times New Roman" w:hAnsi="Times New Roman"/>
          <w:sz w:val="24"/>
          <w:szCs w:val="24"/>
          <w:lang w:eastAsia="ru-RU"/>
        </w:rPr>
        <w:t>Новосибирской области</w:t>
      </w:r>
      <w:r w:rsidRPr="00917FD0">
        <w:rPr>
          <w:rFonts w:ascii="Times New Roman" w:hAnsi="Times New Roman"/>
          <w:sz w:val="24"/>
          <w:szCs w:val="24"/>
        </w:rPr>
        <w:t xml:space="preserve"> информации, концентрация внимания на наиболее актуальных и востребованных материалах;</w:t>
      </w:r>
    </w:p>
    <w:p w:rsidR="00917FD0" w:rsidRPr="00917FD0" w:rsidRDefault="00917FD0" w:rsidP="00917FD0">
      <w:pPr>
        <w:pStyle w:val="a5"/>
        <w:widowControl w:val="0"/>
        <w:spacing w:after="0" w:line="240" w:lineRule="auto"/>
        <w:ind w:left="0" w:firstLine="709"/>
        <w:jc w:val="both"/>
        <w:rPr>
          <w:rFonts w:ascii="Times New Roman" w:hAnsi="Times New Roman"/>
          <w:sz w:val="24"/>
          <w:szCs w:val="24"/>
        </w:rPr>
      </w:pPr>
      <w:r w:rsidRPr="00917FD0">
        <w:rPr>
          <w:rFonts w:ascii="Times New Roman" w:hAnsi="Times New Roman"/>
          <w:sz w:val="24"/>
          <w:szCs w:val="24"/>
        </w:rPr>
        <w:t xml:space="preserve">расширение каналов распространения бюджетных сведений, в том числе с помощью средств массовой информации, обеспечение высокого уровня популярности и </w:t>
      </w:r>
      <w:proofErr w:type="spellStart"/>
      <w:r w:rsidRPr="00917FD0">
        <w:rPr>
          <w:rFonts w:ascii="Times New Roman" w:hAnsi="Times New Roman"/>
          <w:sz w:val="24"/>
          <w:szCs w:val="24"/>
        </w:rPr>
        <w:t>востребованности</w:t>
      </w:r>
      <w:proofErr w:type="spellEnd"/>
      <w:r w:rsidRPr="00917FD0">
        <w:rPr>
          <w:rFonts w:ascii="Times New Roman" w:hAnsi="Times New Roman"/>
          <w:sz w:val="24"/>
          <w:szCs w:val="24"/>
        </w:rPr>
        <w:t xml:space="preserve"> публикуемой информации, формирование у граждан необходимости понимания бюджетных процессов; </w:t>
      </w:r>
    </w:p>
    <w:p w:rsidR="00917FD0" w:rsidRPr="00917FD0" w:rsidRDefault="00917FD0" w:rsidP="00917FD0">
      <w:pPr>
        <w:pStyle w:val="a5"/>
        <w:widowControl w:val="0"/>
        <w:spacing w:after="0" w:line="240" w:lineRule="auto"/>
        <w:ind w:left="0" w:firstLine="709"/>
        <w:jc w:val="both"/>
        <w:rPr>
          <w:rFonts w:ascii="Times New Roman" w:hAnsi="Times New Roman"/>
          <w:sz w:val="24"/>
          <w:szCs w:val="24"/>
        </w:rPr>
      </w:pPr>
      <w:r w:rsidRPr="00917FD0">
        <w:rPr>
          <w:rFonts w:ascii="Times New Roman" w:hAnsi="Times New Roman"/>
          <w:sz w:val="24"/>
          <w:szCs w:val="24"/>
        </w:rPr>
        <w:t xml:space="preserve">создание условий для использования населением бюджетной информации при реализации проектов инициативного </w:t>
      </w:r>
      <w:proofErr w:type="spellStart"/>
      <w:r w:rsidRPr="00917FD0">
        <w:rPr>
          <w:rFonts w:ascii="Times New Roman" w:hAnsi="Times New Roman"/>
          <w:sz w:val="24"/>
          <w:szCs w:val="24"/>
        </w:rPr>
        <w:t>бюджетирования</w:t>
      </w:r>
      <w:proofErr w:type="spellEnd"/>
      <w:r w:rsidRPr="00917FD0">
        <w:rPr>
          <w:rFonts w:ascii="Times New Roman" w:hAnsi="Times New Roman"/>
          <w:sz w:val="24"/>
          <w:szCs w:val="24"/>
        </w:rPr>
        <w:t>;</w:t>
      </w:r>
    </w:p>
    <w:p w:rsidR="00917FD0" w:rsidRPr="00917FD0" w:rsidRDefault="00917FD0" w:rsidP="00917FD0">
      <w:pPr>
        <w:pStyle w:val="a5"/>
        <w:widowControl w:val="0"/>
        <w:spacing w:after="0" w:line="240" w:lineRule="auto"/>
        <w:ind w:left="0" w:firstLine="709"/>
        <w:jc w:val="both"/>
        <w:rPr>
          <w:rFonts w:ascii="Times New Roman" w:hAnsi="Times New Roman"/>
          <w:sz w:val="24"/>
          <w:szCs w:val="24"/>
        </w:rPr>
      </w:pPr>
      <w:r w:rsidRPr="00917FD0">
        <w:rPr>
          <w:rFonts w:ascii="Times New Roman" w:hAnsi="Times New Roman"/>
          <w:sz w:val="24"/>
          <w:szCs w:val="24"/>
        </w:rPr>
        <w:t xml:space="preserve">информационное наполнение портала «Электронный бюджет» на местном уровне, распространение размещенной на нем информации среди граждан </w:t>
      </w:r>
      <w:r w:rsidRPr="00917FD0">
        <w:rPr>
          <w:rFonts w:ascii="Times New Roman" w:hAnsi="Times New Roman"/>
          <w:bCs/>
          <w:sz w:val="24"/>
          <w:szCs w:val="24"/>
          <w:lang w:eastAsia="ru-RU"/>
        </w:rPr>
        <w:t>Суздальского сельсовета</w:t>
      </w:r>
      <w:r w:rsidRPr="00917FD0">
        <w:rPr>
          <w:rFonts w:ascii="Times New Roman" w:hAnsi="Times New Roman"/>
          <w:sz w:val="24"/>
          <w:szCs w:val="24"/>
        </w:rPr>
        <w:t xml:space="preserve"> Доволенского района Новосибирской области.</w:t>
      </w:r>
    </w:p>
    <w:p w:rsidR="00917FD0" w:rsidRPr="00917FD0" w:rsidRDefault="00917FD0" w:rsidP="00917FD0">
      <w:pPr>
        <w:suppressAutoHyphens/>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Систематизация информации о налоговых расходах как одном из источников финансового обеспечения муниципальных программ </w:t>
      </w:r>
      <w:r w:rsidRPr="00917FD0">
        <w:rPr>
          <w:rFonts w:ascii="Times New Roman" w:hAnsi="Times New Roman"/>
          <w:bCs/>
          <w:sz w:val="24"/>
          <w:szCs w:val="24"/>
        </w:rPr>
        <w:t>Суздальского сельсовета</w:t>
      </w:r>
      <w:r w:rsidRPr="00917FD0">
        <w:rPr>
          <w:rFonts w:ascii="Times New Roman" w:hAnsi="Times New Roman"/>
          <w:sz w:val="24"/>
          <w:szCs w:val="24"/>
        </w:rPr>
        <w:t xml:space="preserve"> Доволенского района Новосибирской области обеспечит достаточное финансово-экономическое обоснование принимаемых решений о налоговых расходах с точки зрения бюджетной и налоговой эффективности, </w:t>
      </w:r>
      <w:proofErr w:type="spellStart"/>
      <w:r w:rsidRPr="00917FD0">
        <w:rPr>
          <w:rFonts w:ascii="Times New Roman" w:hAnsi="Times New Roman"/>
          <w:sz w:val="24"/>
          <w:szCs w:val="24"/>
        </w:rPr>
        <w:t>целеполагание</w:t>
      </w:r>
      <w:proofErr w:type="spellEnd"/>
      <w:r w:rsidRPr="00917FD0">
        <w:rPr>
          <w:rFonts w:ascii="Times New Roman" w:hAnsi="Times New Roman"/>
          <w:sz w:val="24"/>
          <w:szCs w:val="24"/>
        </w:rPr>
        <w:t xml:space="preserve"> и системность применяемых налоговых мер стимулирования экономики.</w:t>
      </w:r>
    </w:p>
    <w:p w:rsidR="00917FD0" w:rsidRDefault="00917FD0" w:rsidP="00917FD0">
      <w:pPr>
        <w:spacing w:after="0" w:line="240" w:lineRule="auto"/>
        <w:rPr>
          <w:rFonts w:ascii="Times New Roman" w:hAnsi="Times New Roman"/>
          <w:sz w:val="24"/>
          <w:szCs w:val="24"/>
          <w:lang w:eastAsia="ru-RU"/>
        </w:rPr>
      </w:pPr>
    </w:p>
    <w:p w:rsidR="00917FD0" w:rsidRDefault="00917FD0" w:rsidP="00917FD0">
      <w:pPr>
        <w:spacing w:after="0" w:line="240" w:lineRule="auto"/>
        <w:rPr>
          <w:rFonts w:ascii="Times New Roman" w:hAnsi="Times New Roman"/>
          <w:sz w:val="24"/>
          <w:szCs w:val="24"/>
          <w:lang w:eastAsia="ru-RU"/>
        </w:rPr>
      </w:pPr>
    </w:p>
    <w:p w:rsidR="00917FD0" w:rsidRPr="00917FD0" w:rsidRDefault="00917FD0" w:rsidP="00917FD0">
      <w:pPr>
        <w:spacing w:after="0" w:line="240" w:lineRule="auto"/>
        <w:rPr>
          <w:rFonts w:ascii="Times New Roman" w:hAnsi="Times New Roman"/>
          <w:sz w:val="24"/>
          <w:szCs w:val="24"/>
        </w:rPr>
      </w:pPr>
    </w:p>
    <w:p w:rsidR="00917FD0" w:rsidRPr="00917FD0" w:rsidRDefault="00917FD0" w:rsidP="00917FD0">
      <w:pPr>
        <w:pStyle w:val="Noparagraphstyle"/>
        <w:keepNext/>
        <w:keepLines/>
        <w:spacing w:line="240" w:lineRule="auto"/>
        <w:jc w:val="center"/>
      </w:pPr>
      <w:r w:rsidRPr="00917FD0">
        <w:t>АДМИНИСТРАЦИЯ СУЗДАЛЬСКОГО СЕЛЬСОВЕТА</w:t>
      </w:r>
    </w:p>
    <w:p w:rsidR="00917FD0" w:rsidRPr="00917FD0" w:rsidRDefault="00917FD0" w:rsidP="00917FD0">
      <w:pPr>
        <w:pStyle w:val="Noparagraphstyle"/>
        <w:keepNext/>
        <w:keepLines/>
        <w:spacing w:line="240" w:lineRule="auto"/>
        <w:jc w:val="center"/>
      </w:pPr>
      <w:r w:rsidRPr="00917FD0">
        <w:t>ДОВОЛЕНСКОГО РАЙОНА НОВОСИБИРСКОЙ ОБЛАСТИ</w:t>
      </w:r>
    </w:p>
    <w:p w:rsidR="00917FD0" w:rsidRDefault="00917FD0" w:rsidP="00917FD0">
      <w:pPr>
        <w:pStyle w:val="Noparagraphstyle"/>
        <w:keepNext/>
        <w:keepLines/>
        <w:spacing w:line="240" w:lineRule="auto"/>
      </w:pPr>
    </w:p>
    <w:p w:rsidR="00917FD0" w:rsidRPr="00917FD0" w:rsidRDefault="00917FD0" w:rsidP="00917FD0">
      <w:pPr>
        <w:pStyle w:val="Noparagraphstyle"/>
        <w:keepNext/>
        <w:keepLines/>
        <w:spacing w:line="240" w:lineRule="auto"/>
      </w:pPr>
    </w:p>
    <w:p w:rsidR="00917FD0" w:rsidRDefault="00917FD0" w:rsidP="00917FD0">
      <w:pPr>
        <w:jc w:val="center"/>
        <w:rPr>
          <w:rFonts w:ascii="Times New Roman" w:hAnsi="Times New Roman"/>
          <w:sz w:val="24"/>
          <w:szCs w:val="24"/>
        </w:rPr>
      </w:pPr>
      <w:r w:rsidRPr="00917FD0">
        <w:rPr>
          <w:rFonts w:ascii="Times New Roman" w:hAnsi="Times New Roman"/>
          <w:sz w:val="24"/>
          <w:szCs w:val="24"/>
        </w:rPr>
        <w:t>ПОСТАНОВЛЕНИЕ</w:t>
      </w:r>
    </w:p>
    <w:p w:rsidR="00917FD0" w:rsidRPr="00917FD0" w:rsidRDefault="00917FD0" w:rsidP="00917FD0">
      <w:pPr>
        <w:jc w:val="center"/>
        <w:rPr>
          <w:rFonts w:ascii="Times New Roman" w:hAnsi="Times New Roman"/>
          <w:sz w:val="24"/>
          <w:szCs w:val="24"/>
        </w:rPr>
      </w:pPr>
    </w:p>
    <w:p w:rsidR="00917FD0" w:rsidRPr="00917FD0" w:rsidRDefault="00917FD0" w:rsidP="00917FD0">
      <w:pPr>
        <w:rPr>
          <w:rFonts w:ascii="Times New Roman" w:hAnsi="Times New Roman"/>
          <w:sz w:val="24"/>
          <w:szCs w:val="24"/>
        </w:rPr>
      </w:pPr>
      <w:r w:rsidRPr="00917FD0">
        <w:rPr>
          <w:rFonts w:ascii="Times New Roman" w:hAnsi="Times New Roman"/>
          <w:sz w:val="24"/>
          <w:szCs w:val="24"/>
        </w:rPr>
        <w:t>21.10.2022                                                                                                          № 68</w:t>
      </w:r>
    </w:p>
    <w:p w:rsidR="00917FD0" w:rsidRPr="00917FD0" w:rsidRDefault="00917FD0" w:rsidP="00917FD0">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917FD0">
        <w:rPr>
          <w:rFonts w:ascii="Times New Roman" w:hAnsi="Times New Roman"/>
          <w:sz w:val="24"/>
          <w:szCs w:val="24"/>
          <w:lang w:eastAsia="ru-RU"/>
        </w:rPr>
        <w:t>Об основных направлениях долговой политики Суздальского сельсовета</w:t>
      </w:r>
    </w:p>
    <w:p w:rsidR="00917FD0" w:rsidRPr="00917FD0" w:rsidRDefault="00917FD0" w:rsidP="00917FD0">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r w:rsidRPr="00917FD0">
        <w:rPr>
          <w:rFonts w:ascii="Times New Roman" w:hAnsi="Times New Roman"/>
          <w:sz w:val="24"/>
          <w:szCs w:val="24"/>
          <w:lang w:eastAsia="ru-RU"/>
        </w:rPr>
        <w:t>Доволенского района Новосибирской области на 2023 год и плановый период 2024 и 2025 годов</w:t>
      </w:r>
    </w:p>
    <w:p w:rsidR="00917FD0" w:rsidRPr="00917FD0" w:rsidRDefault="00917FD0" w:rsidP="00917FD0">
      <w:pPr>
        <w:widowControl w:val="0"/>
        <w:autoSpaceDE w:val="0"/>
        <w:autoSpaceDN w:val="0"/>
        <w:adjustRightInd w:val="0"/>
        <w:spacing w:before="280"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ab/>
        <w:t xml:space="preserve">В соответствии с </w:t>
      </w:r>
      <w:hyperlink r:id="rId6" w:history="1">
        <w:r w:rsidRPr="00917FD0">
          <w:rPr>
            <w:rFonts w:ascii="Times New Roman" w:hAnsi="Times New Roman"/>
            <w:sz w:val="24"/>
            <w:szCs w:val="24"/>
            <w:lang w:eastAsia="ru-RU"/>
          </w:rPr>
          <w:t>пунктом 13 статьи 107.1</w:t>
        </w:r>
      </w:hyperlink>
      <w:r w:rsidRPr="00917FD0">
        <w:rPr>
          <w:rFonts w:ascii="Times New Roman" w:hAnsi="Times New Roman"/>
          <w:sz w:val="24"/>
          <w:szCs w:val="24"/>
          <w:lang w:eastAsia="ru-RU"/>
        </w:rPr>
        <w:t xml:space="preserve"> Бюджетного кодекса Российской Федерации</w:t>
      </w:r>
      <w:r w:rsidRPr="00917FD0">
        <w:rPr>
          <w:rFonts w:ascii="Times New Roman" w:hAnsi="Times New Roman"/>
          <w:bCs/>
          <w:spacing w:val="-6"/>
          <w:sz w:val="24"/>
          <w:szCs w:val="24"/>
          <w:lang w:eastAsia="ru-RU"/>
        </w:rPr>
        <w:t xml:space="preserve">, администрация </w:t>
      </w:r>
      <w:r w:rsidRPr="00917FD0">
        <w:rPr>
          <w:rFonts w:ascii="Times New Roman" w:hAnsi="Times New Roman"/>
          <w:sz w:val="24"/>
          <w:szCs w:val="24"/>
        </w:rPr>
        <w:t>Суздальского сельсовета</w:t>
      </w:r>
      <w:r w:rsidRPr="00917FD0">
        <w:rPr>
          <w:rFonts w:ascii="Times New Roman" w:hAnsi="Times New Roman"/>
          <w:bCs/>
          <w:spacing w:val="-6"/>
          <w:sz w:val="24"/>
          <w:szCs w:val="24"/>
          <w:lang w:eastAsia="ru-RU"/>
        </w:rPr>
        <w:t xml:space="preserve"> Доволенского района Новосибирской области </w:t>
      </w:r>
      <w:r w:rsidRPr="00917FD0">
        <w:rPr>
          <w:rFonts w:ascii="Times New Roman" w:hAnsi="Times New Roman"/>
          <w:sz w:val="24"/>
          <w:szCs w:val="24"/>
        </w:rPr>
        <w:t>ПОСТАНОВЛЯЕТ</w:t>
      </w:r>
      <w:r w:rsidRPr="00917FD0">
        <w:rPr>
          <w:rFonts w:ascii="Times New Roman" w:hAnsi="Times New Roman"/>
          <w:bCs/>
          <w:spacing w:val="-6"/>
          <w:sz w:val="24"/>
          <w:szCs w:val="24"/>
          <w:lang w:eastAsia="ru-RU"/>
        </w:rPr>
        <w:t>:</w:t>
      </w:r>
    </w:p>
    <w:p w:rsidR="00917FD0" w:rsidRPr="00917FD0" w:rsidRDefault="00917FD0" w:rsidP="00917FD0">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917FD0">
        <w:rPr>
          <w:rFonts w:ascii="Times New Roman" w:hAnsi="Times New Roman"/>
          <w:sz w:val="24"/>
          <w:szCs w:val="24"/>
          <w:lang w:eastAsia="ru-RU"/>
        </w:rPr>
        <w:lastRenderedPageBreak/>
        <w:t xml:space="preserve">1. Утвердить прилагаемые основные </w:t>
      </w:r>
      <w:hyperlink w:anchor="P32" w:history="1">
        <w:r w:rsidRPr="00917FD0">
          <w:rPr>
            <w:rFonts w:ascii="Times New Roman" w:hAnsi="Times New Roman"/>
            <w:sz w:val="24"/>
            <w:szCs w:val="24"/>
            <w:lang w:eastAsia="ru-RU"/>
          </w:rPr>
          <w:t>направления</w:t>
        </w:r>
      </w:hyperlink>
      <w:r w:rsidRPr="00917FD0">
        <w:rPr>
          <w:rFonts w:ascii="Times New Roman" w:hAnsi="Times New Roman"/>
          <w:sz w:val="24"/>
          <w:szCs w:val="24"/>
          <w:lang w:eastAsia="ru-RU"/>
        </w:rPr>
        <w:t xml:space="preserve">  долговой политики </w:t>
      </w:r>
      <w:r w:rsidRPr="00917FD0">
        <w:rPr>
          <w:rFonts w:ascii="Times New Roman" w:hAnsi="Times New Roman"/>
          <w:sz w:val="24"/>
          <w:szCs w:val="24"/>
        </w:rPr>
        <w:t>Суздальского сельсовета</w:t>
      </w:r>
      <w:r w:rsidRPr="00917FD0">
        <w:rPr>
          <w:rFonts w:ascii="Times New Roman" w:hAnsi="Times New Roman"/>
          <w:bCs/>
          <w:spacing w:val="-6"/>
          <w:sz w:val="24"/>
          <w:szCs w:val="24"/>
          <w:lang w:eastAsia="ru-RU"/>
        </w:rPr>
        <w:t xml:space="preserve"> </w:t>
      </w:r>
      <w:r w:rsidRPr="00917FD0">
        <w:rPr>
          <w:rFonts w:ascii="Times New Roman" w:hAnsi="Times New Roman"/>
          <w:sz w:val="24"/>
          <w:szCs w:val="24"/>
          <w:lang w:eastAsia="ru-RU"/>
        </w:rPr>
        <w:t>Доволенского района Новосибирской области на 2023 год и плановый период 2024 и 2025 годов.</w:t>
      </w:r>
    </w:p>
    <w:p w:rsidR="00917FD0" w:rsidRPr="00917FD0" w:rsidRDefault="00917FD0" w:rsidP="00917FD0">
      <w:pPr>
        <w:spacing w:line="240" w:lineRule="auto"/>
        <w:ind w:firstLine="720"/>
        <w:jc w:val="both"/>
        <w:rPr>
          <w:rFonts w:ascii="Times New Roman" w:hAnsi="Times New Roman"/>
          <w:sz w:val="24"/>
          <w:szCs w:val="24"/>
          <w:lang w:eastAsia="ru-RU"/>
        </w:rPr>
      </w:pPr>
      <w:r w:rsidRPr="00917FD0">
        <w:rPr>
          <w:rFonts w:ascii="Times New Roman" w:hAnsi="Times New Roman"/>
          <w:sz w:val="24"/>
          <w:szCs w:val="24"/>
          <w:lang w:eastAsia="ru-RU"/>
        </w:rPr>
        <w:t xml:space="preserve">2. </w:t>
      </w:r>
      <w:proofErr w:type="gramStart"/>
      <w:r w:rsidRPr="00917FD0">
        <w:rPr>
          <w:rFonts w:ascii="Times New Roman" w:hAnsi="Times New Roman"/>
          <w:sz w:val="24"/>
          <w:szCs w:val="24"/>
        </w:rPr>
        <w:t>Контроль за</w:t>
      </w:r>
      <w:proofErr w:type="gramEnd"/>
      <w:r w:rsidRPr="00917FD0">
        <w:rPr>
          <w:rFonts w:ascii="Times New Roman" w:hAnsi="Times New Roman"/>
          <w:sz w:val="24"/>
          <w:szCs w:val="24"/>
        </w:rPr>
        <w:t xml:space="preserve"> исполнением постановления оставляю за собой</w:t>
      </w:r>
      <w:r w:rsidRPr="00917FD0">
        <w:rPr>
          <w:rFonts w:ascii="Times New Roman" w:hAnsi="Times New Roman"/>
          <w:sz w:val="24"/>
          <w:szCs w:val="24"/>
          <w:lang w:eastAsia="ru-RU"/>
        </w:rPr>
        <w:t>.</w:t>
      </w:r>
    </w:p>
    <w:p w:rsidR="00917FD0" w:rsidRPr="00917FD0" w:rsidRDefault="00917FD0" w:rsidP="00917FD0">
      <w:pPr>
        <w:widowControl w:val="0"/>
        <w:autoSpaceDE w:val="0"/>
        <w:autoSpaceDN w:val="0"/>
        <w:adjustRightInd w:val="0"/>
        <w:spacing w:after="0" w:line="240" w:lineRule="auto"/>
        <w:jc w:val="both"/>
        <w:rPr>
          <w:rFonts w:ascii="Times New Roman" w:hAnsi="Times New Roman"/>
          <w:sz w:val="24"/>
          <w:szCs w:val="24"/>
          <w:lang w:eastAsia="ru-RU"/>
        </w:rPr>
      </w:pPr>
    </w:p>
    <w:p w:rsidR="00917FD0" w:rsidRPr="00917FD0" w:rsidRDefault="00917FD0" w:rsidP="00917FD0">
      <w:pPr>
        <w:widowControl w:val="0"/>
        <w:autoSpaceDE w:val="0"/>
        <w:autoSpaceDN w:val="0"/>
        <w:adjustRightInd w:val="0"/>
        <w:spacing w:after="0" w:line="240" w:lineRule="auto"/>
        <w:jc w:val="both"/>
        <w:rPr>
          <w:rFonts w:ascii="Times New Roman" w:hAnsi="Times New Roman"/>
          <w:sz w:val="24"/>
          <w:szCs w:val="24"/>
          <w:lang w:eastAsia="ru-RU"/>
        </w:rPr>
      </w:pPr>
    </w:p>
    <w:p w:rsidR="00917FD0" w:rsidRPr="00917FD0" w:rsidRDefault="00917FD0" w:rsidP="00917FD0">
      <w:pPr>
        <w:widowControl w:val="0"/>
        <w:adjustRightInd w:val="0"/>
        <w:spacing w:after="0" w:line="240" w:lineRule="auto"/>
        <w:rPr>
          <w:rFonts w:ascii="Times New Roman" w:hAnsi="Times New Roman"/>
          <w:sz w:val="24"/>
          <w:szCs w:val="24"/>
          <w:lang w:eastAsia="ru-RU"/>
        </w:rPr>
      </w:pPr>
      <w:r w:rsidRPr="00917FD0">
        <w:rPr>
          <w:rFonts w:ascii="Times New Roman" w:hAnsi="Times New Roman"/>
          <w:sz w:val="24"/>
          <w:szCs w:val="24"/>
          <w:lang w:eastAsia="ru-RU"/>
        </w:rPr>
        <w:t>Глава Суздальского сельсовета</w:t>
      </w:r>
    </w:p>
    <w:p w:rsidR="00917FD0" w:rsidRPr="00917FD0" w:rsidRDefault="00917FD0" w:rsidP="00917FD0">
      <w:pPr>
        <w:widowControl w:val="0"/>
        <w:adjustRightInd w:val="0"/>
        <w:spacing w:after="0" w:line="240" w:lineRule="auto"/>
        <w:rPr>
          <w:rFonts w:ascii="Times New Roman" w:hAnsi="Times New Roman"/>
          <w:sz w:val="24"/>
          <w:szCs w:val="24"/>
          <w:lang w:eastAsia="ru-RU"/>
        </w:rPr>
      </w:pPr>
      <w:r w:rsidRPr="00917FD0">
        <w:rPr>
          <w:rFonts w:ascii="Times New Roman" w:hAnsi="Times New Roman"/>
          <w:sz w:val="24"/>
          <w:szCs w:val="24"/>
          <w:lang w:eastAsia="ru-RU"/>
        </w:rPr>
        <w:t xml:space="preserve">Доволенского района </w:t>
      </w:r>
    </w:p>
    <w:p w:rsidR="00917FD0" w:rsidRPr="00917FD0" w:rsidRDefault="00917FD0" w:rsidP="00917FD0">
      <w:pPr>
        <w:widowControl w:val="0"/>
        <w:adjustRightInd w:val="0"/>
        <w:spacing w:after="0" w:line="240" w:lineRule="auto"/>
        <w:rPr>
          <w:rFonts w:ascii="Times New Roman" w:hAnsi="Times New Roman"/>
          <w:sz w:val="24"/>
          <w:szCs w:val="24"/>
          <w:lang w:eastAsia="ru-RU"/>
        </w:rPr>
      </w:pPr>
      <w:r w:rsidRPr="00917FD0">
        <w:rPr>
          <w:rFonts w:ascii="Times New Roman" w:hAnsi="Times New Roman"/>
          <w:sz w:val="24"/>
          <w:szCs w:val="24"/>
          <w:lang w:eastAsia="ru-RU"/>
        </w:rPr>
        <w:t xml:space="preserve">Новосибирской области                                                               </w:t>
      </w:r>
      <w:r w:rsidR="009E015D">
        <w:rPr>
          <w:rFonts w:ascii="Times New Roman" w:hAnsi="Times New Roman"/>
          <w:sz w:val="24"/>
          <w:szCs w:val="24"/>
          <w:lang w:eastAsia="ru-RU"/>
        </w:rPr>
        <w:t xml:space="preserve">                       </w:t>
      </w:r>
      <w:r w:rsidRPr="00917FD0">
        <w:rPr>
          <w:rFonts w:ascii="Times New Roman" w:hAnsi="Times New Roman"/>
          <w:sz w:val="24"/>
          <w:szCs w:val="24"/>
          <w:lang w:eastAsia="ru-RU"/>
        </w:rPr>
        <w:t xml:space="preserve">    Н.А. Казанцев </w:t>
      </w:r>
    </w:p>
    <w:p w:rsidR="00917FD0" w:rsidRPr="00917FD0" w:rsidRDefault="00917FD0" w:rsidP="00917FD0">
      <w:pPr>
        <w:widowControl w:val="0"/>
        <w:autoSpaceDE w:val="0"/>
        <w:autoSpaceDN w:val="0"/>
        <w:adjustRightInd w:val="0"/>
        <w:spacing w:after="0" w:line="240" w:lineRule="auto"/>
        <w:jc w:val="center"/>
        <w:rPr>
          <w:rFonts w:ascii="Times New Roman" w:hAnsi="Times New Roman"/>
          <w:sz w:val="24"/>
          <w:szCs w:val="24"/>
          <w:lang w:eastAsia="ru-RU"/>
        </w:rPr>
      </w:pPr>
    </w:p>
    <w:p w:rsidR="00917FD0" w:rsidRPr="00917FD0" w:rsidRDefault="00917FD0" w:rsidP="00917FD0">
      <w:pPr>
        <w:autoSpaceDE w:val="0"/>
        <w:autoSpaceDN w:val="0"/>
        <w:adjustRightInd w:val="0"/>
        <w:spacing w:after="0" w:line="240" w:lineRule="auto"/>
        <w:ind w:left="5954"/>
        <w:jc w:val="right"/>
        <w:rPr>
          <w:rFonts w:ascii="Times New Roman" w:hAnsi="Times New Roman"/>
          <w:sz w:val="24"/>
          <w:szCs w:val="24"/>
        </w:rPr>
      </w:pPr>
    </w:p>
    <w:p w:rsidR="00917FD0" w:rsidRPr="00917FD0" w:rsidRDefault="00917FD0" w:rsidP="00917FD0">
      <w:pPr>
        <w:autoSpaceDE w:val="0"/>
        <w:autoSpaceDN w:val="0"/>
        <w:adjustRightInd w:val="0"/>
        <w:spacing w:after="0" w:line="240" w:lineRule="auto"/>
        <w:ind w:left="5954"/>
        <w:jc w:val="right"/>
        <w:rPr>
          <w:rFonts w:ascii="Times New Roman" w:hAnsi="Times New Roman"/>
          <w:sz w:val="24"/>
          <w:szCs w:val="24"/>
        </w:rPr>
      </w:pPr>
      <w:r w:rsidRPr="00917FD0">
        <w:rPr>
          <w:rFonts w:ascii="Times New Roman" w:hAnsi="Times New Roman"/>
          <w:sz w:val="24"/>
          <w:szCs w:val="24"/>
        </w:rPr>
        <w:t>УТВЕРЖДЕНЫ</w:t>
      </w:r>
    </w:p>
    <w:p w:rsidR="00917FD0" w:rsidRPr="00917FD0" w:rsidRDefault="00917FD0" w:rsidP="00917FD0">
      <w:pPr>
        <w:autoSpaceDE w:val="0"/>
        <w:autoSpaceDN w:val="0"/>
        <w:adjustRightInd w:val="0"/>
        <w:spacing w:after="0" w:line="240" w:lineRule="auto"/>
        <w:jc w:val="right"/>
        <w:rPr>
          <w:rFonts w:ascii="Times New Roman" w:hAnsi="Times New Roman"/>
          <w:sz w:val="24"/>
          <w:szCs w:val="24"/>
        </w:rPr>
      </w:pPr>
      <w:r w:rsidRPr="00917FD0">
        <w:rPr>
          <w:rFonts w:ascii="Times New Roman" w:hAnsi="Times New Roman"/>
          <w:sz w:val="24"/>
          <w:szCs w:val="24"/>
        </w:rPr>
        <w:t xml:space="preserve">                                                                           постановлением администрации</w:t>
      </w:r>
    </w:p>
    <w:p w:rsidR="00917FD0" w:rsidRPr="00917FD0" w:rsidRDefault="00917FD0" w:rsidP="00917FD0">
      <w:pPr>
        <w:autoSpaceDE w:val="0"/>
        <w:autoSpaceDN w:val="0"/>
        <w:adjustRightInd w:val="0"/>
        <w:spacing w:after="0" w:line="240" w:lineRule="auto"/>
        <w:jc w:val="right"/>
        <w:rPr>
          <w:rFonts w:ascii="Times New Roman" w:hAnsi="Times New Roman"/>
          <w:sz w:val="24"/>
          <w:szCs w:val="24"/>
        </w:rPr>
      </w:pPr>
      <w:r w:rsidRPr="00917FD0">
        <w:rPr>
          <w:rFonts w:ascii="Times New Roman" w:hAnsi="Times New Roman"/>
          <w:sz w:val="24"/>
          <w:szCs w:val="24"/>
        </w:rPr>
        <w:t xml:space="preserve">                                                     Суздальского сельсовета </w:t>
      </w:r>
    </w:p>
    <w:p w:rsidR="00917FD0" w:rsidRPr="00917FD0" w:rsidRDefault="00917FD0" w:rsidP="00917FD0">
      <w:pPr>
        <w:autoSpaceDE w:val="0"/>
        <w:autoSpaceDN w:val="0"/>
        <w:adjustRightInd w:val="0"/>
        <w:spacing w:after="0" w:line="240" w:lineRule="auto"/>
        <w:jc w:val="right"/>
        <w:rPr>
          <w:rFonts w:ascii="Times New Roman" w:hAnsi="Times New Roman"/>
          <w:sz w:val="24"/>
          <w:szCs w:val="24"/>
        </w:rPr>
      </w:pPr>
      <w:r w:rsidRPr="00917FD0">
        <w:rPr>
          <w:rFonts w:ascii="Times New Roman" w:hAnsi="Times New Roman"/>
          <w:sz w:val="24"/>
          <w:szCs w:val="24"/>
        </w:rPr>
        <w:t xml:space="preserve">Доволенского района </w:t>
      </w:r>
    </w:p>
    <w:p w:rsidR="00917FD0" w:rsidRPr="00917FD0" w:rsidRDefault="00917FD0" w:rsidP="00917FD0">
      <w:pPr>
        <w:autoSpaceDE w:val="0"/>
        <w:autoSpaceDN w:val="0"/>
        <w:adjustRightInd w:val="0"/>
        <w:spacing w:after="0" w:line="240" w:lineRule="auto"/>
        <w:jc w:val="right"/>
        <w:rPr>
          <w:rFonts w:ascii="Times New Roman" w:hAnsi="Times New Roman"/>
          <w:sz w:val="24"/>
          <w:szCs w:val="24"/>
        </w:rPr>
      </w:pPr>
      <w:r w:rsidRPr="00917FD0">
        <w:rPr>
          <w:rFonts w:ascii="Times New Roman" w:hAnsi="Times New Roman"/>
          <w:sz w:val="24"/>
          <w:szCs w:val="24"/>
        </w:rPr>
        <w:t>Новосибирской области</w:t>
      </w:r>
    </w:p>
    <w:p w:rsidR="00917FD0" w:rsidRPr="00917FD0" w:rsidRDefault="00917FD0" w:rsidP="00917FD0">
      <w:pPr>
        <w:autoSpaceDE w:val="0"/>
        <w:autoSpaceDN w:val="0"/>
        <w:adjustRightInd w:val="0"/>
        <w:spacing w:after="0" w:line="240" w:lineRule="auto"/>
        <w:ind w:left="5954"/>
        <w:jc w:val="right"/>
        <w:rPr>
          <w:rFonts w:ascii="Times New Roman" w:hAnsi="Times New Roman"/>
          <w:sz w:val="24"/>
          <w:szCs w:val="24"/>
        </w:rPr>
      </w:pPr>
      <w:r w:rsidRPr="00917FD0">
        <w:rPr>
          <w:rFonts w:ascii="Times New Roman" w:hAnsi="Times New Roman"/>
          <w:sz w:val="24"/>
          <w:szCs w:val="24"/>
        </w:rPr>
        <w:t>от 21.10.2022 №68</w:t>
      </w:r>
    </w:p>
    <w:p w:rsidR="00917FD0" w:rsidRPr="00917FD0" w:rsidRDefault="00917FD0" w:rsidP="00917FD0">
      <w:pPr>
        <w:tabs>
          <w:tab w:val="left" w:pos="6350"/>
        </w:tabs>
        <w:autoSpaceDE w:val="0"/>
        <w:autoSpaceDN w:val="0"/>
        <w:adjustRightInd w:val="0"/>
        <w:spacing w:after="0" w:line="240" w:lineRule="auto"/>
        <w:ind w:firstLine="540"/>
        <w:jc w:val="both"/>
        <w:rPr>
          <w:rFonts w:ascii="Times New Roman" w:hAnsi="Times New Roman"/>
          <w:sz w:val="24"/>
          <w:szCs w:val="24"/>
        </w:rPr>
      </w:pPr>
    </w:p>
    <w:p w:rsidR="00917FD0" w:rsidRPr="00917FD0" w:rsidRDefault="00917FD0" w:rsidP="00917FD0">
      <w:pPr>
        <w:tabs>
          <w:tab w:val="left" w:pos="6350"/>
        </w:tabs>
        <w:autoSpaceDE w:val="0"/>
        <w:autoSpaceDN w:val="0"/>
        <w:adjustRightInd w:val="0"/>
        <w:spacing w:after="0" w:line="240" w:lineRule="auto"/>
        <w:ind w:firstLine="540"/>
        <w:jc w:val="both"/>
        <w:rPr>
          <w:rFonts w:ascii="Times New Roman" w:hAnsi="Times New Roman"/>
          <w:sz w:val="24"/>
          <w:szCs w:val="24"/>
        </w:rPr>
      </w:pPr>
    </w:p>
    <w:p w:rsidR="00917FD0" w:rsidRPr="00917FD0" w:rsidRDefault="00917FD0" w:rsidP="00917FD0">
      <w:pPr>
        <w:autoSpaceDE w:val="0"/>
        <w:autoSpaceDN w:val="0"/>
        <w:adjustRightInd w:val="0"/>
        <w:spacing w:after="0" w:line="240" w:lineRule="auto"/>
        <w:jc w:val="center"/>
        <w:rPr>
          <w:rFonts w:ascii="Times New Roman" w:hAnsi="Times New Roman"/>
          <w:bCs/>
          <w:sz w:val="24"/>
          <w:szCs w:val="24"/>
          <w:lang w:eastAsia="ru-RU"/>
        </w:rPr>
      </w:pPr>
      <w:r w:rsidRPr="00917FD0">
        <w:rPr>
          <w:rFonts w:ascii="Times New Roman" w:hAnsi="Times New Roman"/>
          <w:bCs/>
          <w:sz w:val="24"/>
          <w:szCs w:val="24"/>
          <w:lang w:eastAsia="ru-RU"/>
        </w:rPr>
        <w:t>ОСНОВНЫЕ НАПРАВЛЕНИЯ</w:t>
      </w:r>
    </w:p>
    <w:p w:rsidR="00917FD0" w:rsidRPr="00917FD0" w:rsidRDefault="00917FD0" w:rsidP="00917FD0">
      <w:pPr>
        <w:autoSpaceDE w:val="0"/>
        <w:autoSpaceDN w:val="0"/>
        <w:adjustRightInd w:val="0"/>
        <w:spacing w:after="0" w:line="240" w:lineRule="auto"/>
        <w:jc w:val="center"/>
        <w:rPr>
          <w:rFonts w:ascii="Times New Roman" w:hAnsi="Times New Roman"/>
          <w:bCs/>
          <w:sz w:val="24"/>
          <w:szCs w:val="24"/>
          <w:lang w:eastAsia="ru-RU"/>
        </w:rPr>
      </w:pPr>
      <w:r w:rsidRPr="00917FD0">
        <w:rPr>
          <w:rFonts w:ascii="Times New Roman" w:hAnsi="Times New Roman"/>
          <w:bCs/>
          <w:sz w:val="24"/>
          <w:szCs w:val="24"/>
          <w:lang w:eastAsia="ru-RU"/>
        </w:rPr>
        <w:t xml:space="preserve">долговой политики </w:t>
      </w:r>
      <w:r w:rsidRPr="00917FD0">
        <w:rPr>
          <w:rFonts w:ascii="Times New Roman" w:hAnsi="Times New Roman"/>
          <w:sz w:val="24"/>
          <w:szCs w:val="24"/>
        </w:rPr>
        <w:t>Суздальского сельсовета</w:t>
      </w:r>
      <w:r w:rsidRPr="00917FD0">
        <w:rPr>
          <w:rFonts w:ascii="Times New Roman" w:hAnsi="Times New Roman"/>
          <w:bCs/>
          <w:sz w:val="24"/>
          <w:szCs w:val="24"/>
          <w:lang w:eastAsia="ru-RU"/>
        </w:rPr>
        <w:t xml:space="preserve"> </w:t>
      </w:r>
    </w:p>
    <w:p w:rsidR="00917FD0" w:rsidRPr="00917FD0" w:rsidRDefault="00917FD0" w:rsidP="00917FD0">
      <w:pPr>
        <w:autoSpaceDE w:val="0"/>
        <w:autoSpaceDN w:val="0"/>
        <w:adjustRightInd w:val="0"/>
        <w:spacing w:after="0" w:line="240" w:lineRule="auto"/>
        <w:jc w:val="center"/>
        <w:rPr>
          <w:rFonts w:ascii="Times New Roman" w:hAnsi="Times New Roman"/>
          <w:bCs/>
          <w:sz w:val="24"/>
          <w:szCs w:val="24"/>
          <w:lang w:eastAsia="ru-RU"/>
        </w:rPr>
      </w:pPr>
      <w:r w:rsidRPr="00917FD0">
        <w:rPr>
          <w:rFonts w:ascii="Times New Roman" w:hAnsi="Times New Roman"/>
          <w:bCs/>
          <w:sz w:val="24"/>
          <w:szCs w:val="24"/>
          <w:lang w:eastAsia="ru-RU"/>
        </w:rPr>
        <w:t xml:space="preserve">Доволенского района Новосибирской области </w:t>
      </w:r>
    </w:p>
    <w:p w:rsidR="00917FD0" w:rsidRDefault="00917FD0" w:rsidP="00917FD0">
      <w:pPr>
        <w:autoSpaceDE w:val="0"/>
        <w:autoSpaceDN w:val="0"/>
        <w:adjustRightInd w:val="0"/>
        <w:spacing w:after="0" w:line="240" w:lineRule="auto"/>
        <w:jc w:val="center"/>
        <w:rPr>
          <w:rFonts w:ascii="Times New Roman" w:hAnsi="Times New Roman"/>
          <w:bCs/>
          <w:sz w:val="24"/>
          <w:szCs w:val="24"/>
          <w:lang w:eastAsia="ru-RU"/>
        </w:rPr>
      </w:pPr>
      <w:r w:rsidRPr="00917FD0">
        <w:rPr>
          <w:rFonts w:ascii="Times New Roman" w:hAnsi="Times New Roman"/>
          <w:bCs/>
          <w:sz w:val="24"/>
          <w:szCs w:val="24"/>
          <w:lang w:eastAsia="ru-RU"/>
        </w:rPr>
        <w:t>на 2023 год и плановый период 2024 и 2025 годов</w:t>
      </w:r>
    </w:p>
    <w:p w:rsidR="00917FD0" w:rsidRPr="00917FD0" w:rsidRDefault="00917FD0" w:rsidP="00917FD0">
      <w:pPr>
        <w:autoSpaceDE w:val="0"/>
        <w:autoSpaceDN w:val="0"/>
        <w:adjustRightInd w:val="0"/>
        <w:spacing w:after="0" w:line="240" w:lineRule="auto"/>
        <w:jc w:val="center"/>
        <w:rPr>
          <w:rFonts w:ascii="Times New Roman" w:hAnsi="Times New Roman"/>
          <w:bCs/>
          <w:sz w:val="24"/>
          <w:szCs w:val="24"/>
          <w:lang w:eastAsia="ru-RU"/>
        </w:rPr>
      </w:pPr>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 xml:space="preserve">Долговая политика </w:t>
      </w:r>
      <w:r w:rsidRPr="00917FD0">
        <w:rPr>
          <w:rFonts w:ascii="Times New Roman" w:hAnsi="Times New Roman"/>
          <w:sz w:val="24"/>
          <w:szCs w:val="24"/>
        </w:rPr>
        <w:t>Суздальского сельсовета</w:t>
      </w:r>
      <w:r w:rsidRPr="00917FD0">
        <w:rPr>
          <w:rFonts w:ascii="Times New Roman" w:hAnsi="Times New Roman"/>
          <w:sz w:val="24"/>
          <w:szCs w:val="24"/>
          <w:lang w:eastAsia="ru-RU"/>
        </w:rPr>
        <w:t xml:space="preserve"> Доволенского района Новосибирской области (далее - долговая политика)  разработана в единстве с  налоговой и бюджетной политикой поселения</w:t>
      </w:r>
      <w:r w:rsidRPr="00917FD0">
        <w:rPr>
          <w:rFonts w:ascii="Times New Roman" w:hAnsi="Times New Roman"/>
          <w:color w:val="000000"/>
          <w:sz w:val="24"/>
          <w:szCs w:val="24"/>
          <w:lang w:eastAsia="ru-RU"/>
        </w:rPr>
        <w:t xml:space="preserve"> в целях обеспечения сбалансированности бюджета </w:t>
      </w:r>
      <w:r w:rsidRPr="00917FD0">
        <w:rPr>
          <w:rFonts w:ascii="Times New Roman" w:hAnsi="Times New Roman"/>
          <w:sz w:val="24"/>
          <w:szCs w:val="24"/>
        </w:rPr>
        <w:t>Суздальского сельсовета</w:t>
      </w:r>
      <w:r w:rsidRPr="00917FD0">
        <w:rPr>
          <w:rFonts w:ascii="Times New Roman" w:hAnsi="Times New Roman"/>
          <w:color w:val="000000"/>
          <w:sz w:val="24"/>
          <w:szCs w:val="24"/>
          <w:lang w:eastAsia="ru-RU"/>
        </w:rPr>
        <w:t xml:space="preserve"> Доволенского района Новосибирской области (далее – бюджет сельского поселения) на 2023 год и плановый период 2024 и 2025 годов</w:t>
      </w:r>
      <w:r w:rsidRPr="00917FD0">
        <w:rPr>
          <w:rFonts w:ascii="Times New Roman" w:hAnsi="Times New Roman"/>
          <w:sz w:val="24"/>
          <w:szCs w:val="24"/>
          <w:lang w:eastAsia="ru-RU"/>
        </w:rPr>
        <w:t>.</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w:t>
      </w:r>
    </w:p>
    <w:p w:rsidR="00917FD0" w:rsidRPr="00917FD0" w:rsidRDefault="00917FD0" w:rsidP="00917FD0">
      <w:pPr>
        <w:widowControl w:val="0"/>
        <w:autoSpaceDE w:val="0"/>
        <w:autoSpaceDN w:val="0"/>
        <w:adjustRightInd w:val="0"/>
        <w:spacing w:after="0" w:line="240" w:lineRule="auto"/>
        <w:jc w:val="center"/>
        <w:rPr>
          <w:rFonts w:ascii="Times New Roman" w:hAnsi="Times New Roman"/>
          <w:sz w:val="24"/>
          <w:szCs w:val="24"/>
          <w:lang w:eastAsia="ru-RU"/>
        </w:rPr>
      </w:pPr>
      <w:r w:rsidRPr="00917FD0">
        <w:rPr>
          <w:rFonts w:ascii="Times New Roman" w:hAnsi="Times New Roman"/>
          <w:sz w:val="24"/>
          <w:szCs w:val="24"/>
          <w:lang w:eastAsia="ru-RU"/>
        </w:rPr>
        <w:t>Итоги реализации долговой политики предыдущего периода</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bookmarkStart w:id="0" w:name="OpenBudget"/>
      <w:bookmarkEnd w:id="0"/>
      <w:r w:rsidRPr="00917FD0">
        <w:rPr>
          <w:rFonts w:ascii="Times New Roman" w:hAnsi="Times New Roman"/>
          <w:sz w:val="24"/>
          <w:szCs w:val="24"/>
          <w:lang w:eastAsia="ru-RU"/>
        </w:rPr>
        <w:t xml:space="preserve">Долговая политика в предыдущие годы заключалась в реализации комплекса мер, направленных на обеспечение потребности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в заемном финансировании, своевременном и полном исполнении муниципальных долговых обязатель</w:t>
      </w:r>
      <w:proofErr w:type="gramStart"/>
      <w:r w:rsidRPr="00917FD0">
        <w:rPr>
          <w:rFonts w:ascii="Times New Roman" w:hAnsi="Times New Roman"/>
          <w:sz w:val="24"/>
          <w:szCs w:val="24"/>
          <w:lang w:eastAsia="ru-RU"/>
        </w:rPr>
        <w:t>ств пр</w:t>
      </w:r>
      <w:proofErr w:type="gramEnd"/>
      <w:r w:rsidRPr="00917FD0">
        <w:rPr>
          <w:rFonts w:ascii="Times New Roman" w:hAnsi="Times New Roman"/>
          <w:sz w:val="24"/>
          <w:szCs w:val="24"/>
          <w:lang w:eastAsia="ru-RU"/>
        </w:rPr>
        <w:t>и минимизации расходов на их обслуживание, поддержание объема и структуры обязательств, исключающих их неисполнение.</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 xml:space="preserve">С 2016 года заемные средства в бюджет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в виде бюджетных кредитов от других бюджетов бюджетной системы Российской Федерации и кредитов от кредитных организаций не привлекались.</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Муниципальные ценные бумаги не выпускались, муниципальные гарантии не предоставлялись.</w:t>
      </w:r>
    </w:p>
    <w:p w:rsidR="00917FD0" w:rsidRPr="00917FD0" w:rsidRDefault="00917FD0" w:rsidP="00917FD0">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917FD0">
        <w:rPr>
          <w:rFonts w:ascii="Times New Roman" w:hAnsi="Times New Roman"/>
          <w:sz w:val="24"/>
          <w:szCs w:val="24"/>
          <w:lang w:eastAsia="ru-RU"/>
        </w:rPr>
        <w:t xml:space="preserve">Задолженности по долговым обязательствам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по состоянию на 01 октября 2022 года отсутствует.  </w:t>
      </w:r>
    </w:p>
    <w:p w:rsidR="00917FD0" w:rsidRDefault="00917FD0" w:rsidP="00917FD0">
      <w:pPr>
        <w:overflowPunct w:val="0"/>
        <w:autoSpaceDE w:val="0"/>
        <w:autoSpaceDN w:val="0"/>
        <w:adjustRightInd w:val="0"/>
        <w:spacing w:after="0" w:line="240" w:lineRule="auto"/>
        <w:jc w:val="center"/>
        <w:textAlignment w:val="baseline"/>
        <w:rPr>
          <w:rFonts w:ascii="Times New Roman" w:hAnsi="Times New Roman"/>
          <w:bCs/>
          <w:sz w:val="24"/>
          <w:szCs w:val="24"/>
          <w:lang w:eastAsia="ru-RU"/>
        </w:rPr>
      </w:pPr>
    </w:p>
    <w:p w:rsidR="00917FD0" w:rsidRPr="00917FD0" w:rsidRDefault="00917FD0" w:rsidP="00917FD0">
      <w:pPr>
        <w:overflowPunct w:val="0"/>
        <w:autoSpaceDE w:val="0"/>
        <w:autoSpaceDN w:val="0"/>
        <w:adjustRightInd w:val="0"/>
        <w:spacing w:after="0" w:line="240" w:lineRule="auto"/>
        <w:jc w:val="center"/>
        <w:textAlignment w:val="baseline"/>
        <w:rPr>
          <w:rFonts w:ascii="Times New Roman" w:hAnsi="Times New Roman"/>
          <w:bCs/>
          <w:sz w:val="24"/>
          <w:szCs w:val="24"/>
          <w:lang w:eastAsia="ru-RU"/>
        </w:rPr>
      </w:pPr>
      <w:r w:rsidRPr="00917FD0">
        <w:rPr>
          <w:rFonts w:ascii="Times New Roman" w:hAnsi="Times New Roman"/>
          <w:bCs/>
          <w:sz w:val="24"/>
          <w:szCs w:val="24"/>
          <w:lang w:eastAsia="ru-RU"/>
        </w:rPr>
        <w:t>Основные факторы, определяющие характер</w:t>
      </w:r>
    </w:p>
    <w:p w:rsidR="00917FD0" w:rsidRPr="00917FD0" w:rsidRDefault="00917FD0" w:rsidP="00917FD0">
      <w:pPr>
        <w:pStyle w:val="ConsPlusNormal"/>
        <w:ind w:firstLine="0"/>
        <w:jc w:val="center"/>
        <w:rPr>
          <w:rFonts w:ascii="Times New Roman" w:hAnsi="Times New Roman" w:cs="Times New Roman"/>
          <w:sz w:val="24"/>
          <w:szCs w:val="24"/>
        </w:rPr>
      </w:pPr>
      <w:r w:rsidRPr="00917FD0">
        <w:rPr>
          <w:rFonts w:ascii="Times New Roman" w:hAnsi="Times New Roman" w:cs="Times New Roman"/>
          <w:bCs/>
          <w:sz w:val="24"/>
          <w:szCs w:val="24"/>
        </w:rPr>
        <w:t>и направления долговой политики</w:t>
      </w:r>
      <w:r w:rsidRPr="00917FD0">
        <w:rPr>
          <w:rFonts w:ascii="Times New Roman" w:hAnsi="Times New Roman" w:cs="Times New Roman"/>
          <w:sz w:val="24"/>
          <w:szCs w:val="24"/>
        </w:rPr>
        <w:t xml:space="preserve"> Суздальского сельсовета </w:t>
      </w:r>
    </w:p>
    <w:p w:rsidR="00917FD0" w:rsidRDefault="00917FD0" w:rsidP="00917FD0">
      <w:pPr>
        <w:pStyle w:val="ConsPlusNormal"/>
        <w:ind w:firstLine="0"/>
        <w:jc w:val="center"/>
        <w:rPr>
          <w:rFonts w:ascii="Times New Roman" w:hAnsi="Times New Roman" w:cs="Times New Roman"/>
          <w:sz w:val="24"/>
          <w:szCs w:val="24"/>
        </w:rPr>
      </w:pPr>
      <w:r w:rsidRPr="00917FD0">
        <w:rPr>
          <w:rFonts w:ascii="Times New Roman" w:hAnsi="Times New Roman" w:cs="Times New Roman"/>
          <w:sz w:val="24"/>
          <w:szCs w:val="24"/>
        </w:rPr>
        <w:t>Доволенского района Новосибирской области на 2023-2025 годы</w:t>
      </w:r>
    </w:p>
    <w:p w:rsidR="00917FD0" w:rsidRDefault="00917FD0" w:rsidP="00917FD0">
      <w:pPr>
        <w:pStyle w:val="ConsPlusNormal"/>
        <w:ind w:firstLine="0"/>
        <w:jc w:val="center"/>
        <w:rPr>
          <w:rFonts w:ascii="Times New Roman" w:hAnsi="Times New Roman" w:cs="Times New Roman"/>
          <w:sz w:val="24"/>
          <w:szCs w:val="24"/>
        </w:rPr>
      </w:pPr>
    </w:p>
    <w:p w:rsidR="00917FD0" w:rsidRPr="00917FD0" w:rsidRDefault="00917FD0" w:rsidP="00917FD0">
      <w:pPr>
        <w:pStyle w:val="ConsPlusNormal"/>
        <w:ind w:firstLine="0"/>
        <w:jc w:val="center"/>
        <w:rPr>
          <w:rFonts w:ascii="Times New Roman" w:hAnsi="Times New Roman" w:cs="Times New Roman"/>
          <w:sz w:val="24"/>
          <w:szCs w:val="24"/>
        </w:rPr>
      </w:pPr>
    </w:p>
    <w:p w:rsidR="00917FD0" w:rsidRPr="00917FD0" w:rsidRDefault="00917FD0" w:rsidP="00917FD0">
      <w:pPr>
        <w:pStyle w:val="ConsPlusNormal"/>
        <w:ind w:firstLine="709"/>
        <w:jc w:val="both"/>
        <w:rPr>
          <w:rFonts w:ascii="Times New Roman" w:hAnsi="Times New Roman" w:cs="Times New Roman"/>
          <w:sz w:val="24"/>
          <w:szCs w:val="24"/>
        </w:rPr>
      </w:pPr>
      <w:r w:rsidRPr="00917FD0">
        <w:rPr>
          <w:rFonts w:ascii="Times New Roman" w:hAnsi="Times New Roman" w:cs="Times New Roman"/>
          <w:sz w:val="24"/>
          <w:szCs w:val="24"/>
        </w:rPr>
        <w:lastRenderedPageBreak/>
        <w:t xml:space="preserve"> Основными факторами, определяющими характер и направления долговой политики Новосибирской области на 2023-2025 годы, являются:</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rPr>
        <w:t>изменчивость финансовой конъюнктуры, обусловленная неустойчивым экономическим ростом;</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изменения, внесенные в Бюджетный </w:t>
      </w:r>
      <w:hyperlink r:id="rId7" w:history="1">
        <w:r w:rsidRPr="00917FD0">
          <w:rPr>
            <w:rFonts w:ascii="Times New Roman" w:hAnsi="Times New Roman"/>
            <w:sz w:val="24"/>
            <w:szCs w:val="24"/>
            <w:lang w:eastAsia="ru-RU"/>
          </w:rPr>
          <w:t>кодекс</w:t>
        </w:r>
      </w:hyperlink>
      <w:r w:rsidRPr="00917FD0">
        <w:rPr>
          <w:rFonts w:ascii="Times New Roman" w:hAnsi="Times New Roman"/>
          <w:sz w:val="24"/>
          <w:szCs w:val="24"/>
          <w:lang w:eastAsia="ru-RU"/>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нестабильность конъюнктуры рынка услуг по предоставлению кредитов кредитными организациями.</w:t>
      </w:r>
    </w:p>
    <w:p w:rsidR="00917FD0" w:rsidRPr="00917FD0" w:rsidRDefault="00917FD0" w:rsidP="00917FD0">
      <w:pPr>
        <w:pStyle w:val="ConsPlusNormal"/>
        <w:ind w:firstLine="709"/>
        <w:jc w:val="both"/>
        <w:rPr>
          <w:rFonts w:ascii="Times New Roman" w:hAnsi="Times New Roman" w:cs="Times New Roman"/>
          <w:sz w:val="24"/>
          <w:szCs w:val="24"/>
        </w:rPr>
      </w:pPr>
      <w:r w:rsidRPr="00917FD0">
        <w:rPr>
          <w:rFonts w:ascii="Times New Roman" w:hAnsi="Times New Roman" w:cs="Times New Roman"/>
          <w:sz w:val="24"/>
          <w:szCs w:val="24"/>
        </w:rPr>
        <w:t>Приоритеты долговой политики, сложившиеся в 2017-2022 годах, будут сохранены.</w:t>
      </w:r>
    </w:p>
    <w:p w:rsidR="00917FD0" w:rsidRPr="00917FD0" w:rsidRDefault="00917FD0" w:rsidP="00917FD0">
      <w:pPr>
        <w:pStyle w:val="ConsPlusNormal"/>
        <w:ind w:firstLine="709"/>
        <w:jc w:val="both"/>
        <w:rPr>
          <w:rFonts w:ascii="Times New Roman" w:hAnsi="Times New Roman" w:cs="Times New Roman"/>
          <w:sz w:val="24"/>
          <w:szCs w:val="24"/>
        </w:rPr>
      </w:pPr>
      <w:r w:rsidRPr="00917FD0">
        <w:rPr>
          <w:rFonts w:ascii="Times New Roman" w:hAnsi="Times New Roman" w:cs="Times New Roman"/>
          <w:sz w:val="24"/>
          <w:szCs w:val="24"/>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917FD0">
        <w:rPr>
          <w:rFonts w:ascii="Times New Roman" w:hAnsi="Times New Roman" w:cs="Times New Roman"/>
          <w:sz w:val="24"/>
          <w:szCs w:val="24"/>
        </w:rPr>
        <w:t>ств пр</w:t>
      </w:r>
      <w:proofErr w:type="gramEnd"/>
      <w:r w:rsidRPr="00917FD0">
        <w:rPr>
          <w:rFonts w:ascii="Times New Roman" w:hAnsi="Times New Roman" w:cs="Times New Roman"/>
          <w:sz w:val="24"/>
          <w:szCs w:val="24"/>
        </w:rPr>
        <w:t xml:space="preserve">и обеспечении минимизации расходов на обслуживание муниципального долга будут принципами управления муниципальным долгом Суздальского сельсовета Доволенского района Новосибирской области. </w:t>
      </w:r>
    </w:p>
    <w:p w:rsidR="00917FD0" w:rsidRDefault="00917FD0" w:rsidP="00917FD0">
      <w:pPr>
        <w:widowControl w:val="0"/>
        <w:autoSpaceDE w:val="0"/>
        <w:autoSpaceDN w:val="0"/>
        <w:adjustRightInd w:val="0"/>
        <w:spacing w:after="0" w:line="240" w:lineRule="auto"/>
        <w:jc w:val="center"/>
        <w:rPr>
          <w:rFonts w:ascii="Times New Roman" w:hAnsi="Times New Roman"/>
          <w:sz w:val="24"/>
          <w:szCs w:val="24"/>
          <w:lang w:eastAsia="ru-RU"/>
        </w:rPr>
      </w:pPr>
    </w:p>
    <w:p w:rsidR="00917FD0" w:rsidRPr="00917FD0" w:rsidRDefault="00917FD0" w:rsidP="00917FD0">
      <w:pPr>
        <w:widowControl w:val="0"/>
        <w:autoSpaceDE w:val="0"/>
        <w:autoSpaceDN w:val="0"/>
        <w:adjustRightInd w:val="0"/>
        <w:spacing w:after="0" w:line="240" w:lineRule="auto"/>
        <w:jc w:val="center"/>
        <w:rPr>
          <w:rFonts w:ascii="Times New Roman" w:hAnsi="Times New Roman"/>
          <w:sz w:val="24"/>
          <w:szCs w:val="24"/>
          <w:lang w:eastAsia="ru-RU"/>
        </w:rPr>
      </w:pPr>
      <w:r w:rsidRPr="00917FD0">
        <w:rPr>
          <w:rFonts w:ascii="Times New Roman" w:hAnsi="Times New Roman"/>
          <w:sz w:val="24"/>
          <w:szCs w:val="24"/>
          <w:lang w:eastAsia="ru-RU"/>
        </w:rPr>
        <w:t xml:space="preserve">Цели и задачи долговой политики на 2023-2025 годы, </w:t>
      </w:r>
    </w:p>
    <w:p w:rsidR="00917FD0" w:rsidRDefault="00917FD0" w:rsidP="00917FD0">
      <w:pPr>
        <w:widowControl w:val="0"/>
        <w:autoSpaceDE w:val="0"/>
        <w:autoSpaceDN w:val="0"/>
        <w:adjustRightInd w:val="0"/>
        <w:spacing w:after="0" w:line="240" w:lineRule="auto"/>
        <w:jc w:val="center"/>
        <w:rPr>
          <w:rFonts w:ascii="Times New Roman" w:hAnsi="Times New Roman"/>
          <w:sz w:val="24"/>
          <w:szCs w:val="24"/>
          <w:lang w:eastAsia="ru-RU"/>
        </w:rPr>
      </w:pPr>
      <w:r w:rsidRPr="00917FD0">
        <w:rPr>
          <w:rFonts w:ascii="Times New Roman" w:hAnsi="Times New Roman"/>
          <w:sz w:val="24"/>
          <w:szCs w:val="24"/>
          <w:lang w:eastAsia="ru-RU"/>
        </w:rPr>
        <w:t>инструменты ее реализации</w:t>
      </w:r>
    </w:p>
    <w:p w:rsidR="00917FD0" w:rsidRPr="00917FD0" w:rsidRDefault="00917FD0" w:rsidP="00917FD0">
      <w:pPr>
        <w:widowControl w:val="0"/>
        <w:autoSpaceDE w:val="0"/>
        <w:autoSpaceDN w:val="0"/>
        <w:adjustRightInd w:val="0"/>
        <w:spacing w:after="0" w:line="240" w:lineRule="auto"/>
        <w:jc w:val="center"/>
        <w:rPr>
          <w:rFonts w:ascii="Times New Roman" w:hAnsi="Times New Roman"/>
          <w:sz w:val="24"/>
          <w:szCs w:val="24"/>
          <w:lang w:eastAsia="ru-RU"/>
        </w:rPr>
      </w:pP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Целями долговой политики являются:</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обеспечение сбалансированности и долговой устойчивости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минимизация расходов на обслуживание муниципального долга;</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обеспечение исполнения долговых обязательств в полном объеме и в установленные сроки.</w:t>
      </w:r>
    </w:p>
    <w:p w:rsidR="00917FD0" w:rsidRPr="00917FD0" w:rsidRDefault="00917FD0" w:rsidP="00917FD0">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917FD0">
        <w:rPr>
          <w:rFonts w:ascii="Times New Roman" w:hAnsi="Times New Roman"/>
          <w:sz w:val="24"/>
          <w:szCs w:val="24"/>
          <w:lang w:eastAsia="ru-RU"/>
        </w:rPr>
        <w:t xml:space="preserve">В настоящее время основания для формирования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на 2023 год и плановый период 2024-2025 годов с дефицитом, источником покрытия которого будут являться долговые обязательства, отсутствуют. 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rsidR="00917FD0" w:rsidRPr="00917FD0" w:rsidRDefault="00917FD0" w:rsidP="00917FD0">
      <w:pPr>
        <w:widowControl w:val="0"/>
        <w:autoSpaceDE w:val="0"/>
        <w:autoSpaceDN w:val="0"/>
        <w:adjustRightInd w:val="0"/>
        <w:spacing w:before="280" w:after="0" w:line="240" w:lineRule="auto"/>
        <w:ind w:firstLine="540"/>
        <w:contextualSpacing/>
        <w:jc w:val="both"/>
        <w:rPr>
          <w:rFonts w:ascii="Times New Roman" w:hAnsi="Times New Roman"/>
          <w:sz w:val="24"/>
          <w:szCs w:val="24"/>
          <w:lang w:eastAsia="ru-RU"/>
        </w:rPr>
      </w:pPr>
      <w:r w:rsidRPr="00917FD0">
        <w:rPr>
          <w:rFonts w:ascii="Times New Roman" w:hAnsi="Times New Roman"/>
          <w:sz w:val="24"/>
          <w:szCs w:val="24"/>
          <w:lang w:eastAsia="ru-RU"/>
        </w:rPr>
        <w:t>Задачи, которые необходимо решить при реализации долговой политики:</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 xml:space="preserve">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обеспечение выполнения показателей, установленных Бюджетным </w:t>
      </w:r>
      <w:hyperlink r:id="rId8" w:history="1">
        <w:r w:rsidRPr="00917FD0">
          <w:rPr>
            <w:rFonts w:ascii="Times New Roman" w:hAnsi="Times New Roman"/>
            <w:sz w:val="24"/>
            <w:szCs w:val="24"/>
            <w:lang w:eastAsia="ru-RU"/>
          </w:rPr>
          <w:t>кодексом</w:t>
        </w:r>
      </w:hyperlink>
      <w:r w:rsidRPr="00917FD0">
        <w:rPr>
          <w:rFonts w:ascii="Times New Roman" w:hAnsi="Times New Roman"/>
          <w:sz w:val="24"/>
          <w:szCs w:val="24"/>
          <w:lang w:eastAsia="ru-RU"/>
        </w:rPr>
        <w:t xml:space="preserve"> Российской Федерации в сфере муниципальных заимствований и управления муниципальным долгом;</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обеспечение постоянного доступа на рынки капитала на приемлемых условиях, минимизация стоимости заимствований;</w:t>
      </w:r>
    </w:p>
    <w:p w:rsidR="00917FD0" w:rsidRPr="00917FD0" w:rsidRDefault="00917FD0" w:rsidP="00917FD0">
      <w:pPr>
        <w:widowControl w:val="0"/>
        <w:autoSpaceDE w:val="0"/>
        <w:autoSpaceDN w:val="0"/>
        <w:adjustRightInd w:val="0"/>
        <w:spacing w:after="0" w:line="240" w:lineRule="auto"/>
        <w:jc w:val="both"/>
        <w:rPr>
          <w:rFonts w:ascii="Times New Roman" w:hAnsi="Times New Roman"/>
          <w:sz w:val="24"/>
          <w:szCs w:val="24"/>
          <w:lang w:eastAsia="ru-RU"/>
        </w:rPr>
      </w:pPr>
      <w:r w:rsidRPr="00917FD0">
        <w:rPr>
          <w:rFonts w:ascii="Times New Roman" w:hAnsi="Times New Roman"/>
          <w:sz w:val="24"/>
          <w:szCs w:val="24"/>
          <w:lang w:eastAsia="ru-RU"/>
        </w:rPr>
        <w:t xml:space="preserve">        поддержание высокого кредитного качества Суздальского сельсовета Доволенского района Новосибирской области, формирования благоприятной кредитной истории.</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  Инструментами реализации долговой политики являются:</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 xml:space="preserve">1) направление дополнительных доходов, полученных при исполнении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на досрочное погашение долговых обязательств;</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 xml:space="preserve">2) недопущение принятия новых расходных обязательств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не обеспеченных стабильными источниками финансирования;</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 xml:space="preserve">3) эффективное управление свободными остатками средств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 xml:space="preserve">4) проведение операций по управлению муниципальным долгом, направленных на </w:t>
      </w:r>
      <w:r w:rsidRPr="00917FD0">
        <w:rPr>
          <w:rFonts w:ascii="Times New Roman" w:hAnsi="Times New Roman"/>
          <w:sz w:val="24"/>
          <w:szCs w:val="24"/>
          <w:lang w:eastAsia="ru-RU"/>
        </w:rPr>
        <w:lastRenderedPageBreak/>
        <w:t xml:space="preserve">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верхнего предела муниципального долга и расходов на обслуживание долговых обязательств;</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proofErr w:type="gramStart"/>
      <w:r w:rsidRPr="00917FD0">
        <w:rPr>
          <w:rFonts w:ascii="Times New Roman" w:hAnsi="Times New Roman"/>
          <w:sz w:val="24"/>
          <w:szCs w:val="24"/>
          <w:lang w:eastAsia="ru-RU"/>
        </w:rPr>
        <w:t xml:space="preserve">5) осуществление муниципальных внутренних заимствований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привлекаемых </w:t>
      </w:r>
      <w:r w:rsidRPr="00917FD0">
        <w:rPr>
          <w:rFonts w:ascii="Times New Roman" w:hAnsi="Times New Roman"/>
          <w:color w:val="000000"/>
          <w:sz w:val="24"/>
          <w:szCs w:val="24"/>
          <w:lang w:eastAsia="ru-RU"/>
        </w:rPr>
        <w:t>сельским поселением</w:t>
      </w:r>
      <w:r w:rsidRPr="00917FD0">
        <w:rPr>
          <w:rFonts w:ascii="Times New Roman" w:hAnsi="Times New Roman"/>
          <w:sz w:val="24"/>
          <w:szCs w:val="24"/>
          <w:lang w:eastAsia="ru-RU"/>
        </w:rPr>
        <w:t xml:space="preserve"> финансовых ресурсов</w:t>
      </w:r>
      <w:proofErr w:type="gramEnd"/>
      <w:r w:rsidRPr="00917FD0">
        <w:rPr>
          <w:rFonts w:ascii="Times New Roman" w:hAnsi="Times New Roman"/>
          <w:sz w:val="24"/>
          <w:szCs w:val="24"/>
          <w:lang w:eastAsia="ru-RU"/>
        </w:rPr>
        <w:t xml:space="preserve"> минимальна;</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 xml:space="preserve">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и (или) погашения долговых обязательств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w:t>
      </w:r>
    </w:p>
    <w:p w:rsidR="00917FD0" w:rsidRPr="00917FD0" w:rsidRDefault="00917FD0" w:rsidP="00917FD0">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917FD0">
        <w:rPr>
          <w:rFonts w:ascii="Times New Roman" w:hAnsi="Times New Roman"/>
          <w:sz w:val="24"/>
          <w:szCs w:val="24"/>
          <w:lang w:eastAsia="ru-RU"/>
        </w:rPr>
        <w:t>7)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9E015D" w:rsidRDefault="009E015D" w:rsidP="009E015D">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917FD0" w:rsidRDefault="00917FD0" w:rsidP="009E015D">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917FD0">
        <w:rPr>
          <w:rFonts w:ascii="Times New Roman" w:hAnsi="Times New Roman"/>
          <w:sz w:val="24"/>
          <w:szCs w:val="24"/>
          <w:lang w:eastAsia="ru-RU"/>
        </w:rPr>
        <w:t xml:space="preserve">Анализ рисков для бюджета, возникающих в процессе управления муниципальным долгом Суздальского сельсовета </w:t>
      </w:r>
      <w:r w:rsidR="009E015D">
        <w:rPr>
          <w:rFonts w:ascii="Times New Roman" w:hAnsi="Times New Roman"/>
          <w:sz w:val="24"/>
          <w:szCs w:val="24"/>
          <w:lang w:eastAsia="ru-RU"/>
        </w:rPr>
        <w:t xml:space="preserve"> </w:t>
      </w:r>
      <w:r w:rsidRPr="00917FD0">
        <w:rPr>
          <w:rFonts w:ascii="Times New Roman" w:hAnsi="Times New Roman"/>
          <w:sz w:val="24"/>
          <w:szCs w:val="24"/>
          <w:lang w:eastAsia="ru-RU"/>
        </w:rPr>
        <w:t>Доволенского района Новосибирской области</w:t>
      </w:r>
    </w:p>
    <w:p w:rsidR="009E015D" w:rsidRPr="00917FD0" w:rsidRDefault="009E015D" w:rsidP="009E015D">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В целях определения оптимального набора инструментов заимствований,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Основными рисками при управлении муниципальным долгом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являются:</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риск </w:t>
      </w:r>
      <w:proofErr w:type="spellStart"/>
      <w:r w:rsidRPr="00917FD0">
        <w:rPr>
          <w:rFonts w:ascii="Times New Roman" w:hAnsi="Times New Roman"/>
          <w:sz w:val="24"/>
          <w:szCs w:val="24"/>
          <w:lang w:eastAsia="ru-RU"/>
        </w:rPr>
        <w:t>недостижения</w:t>
      </w:r>
      <w:proofErr w:type="spellEnd"/>
      <w:r w:rsidRPr="00917FD0">
        <w:rPr>
          <w:rFonts w:ascii="Times New Roman" w:hAnsi="Times New Roman"/>
          <w:sz w:val="24"/>
          <w:szCs w:val="24"/>
          <w:lang w:eastAsia="ru-RU"/>
        </w:rPr>
        <w:t xml:space="preserve"> планируемых объемов поступлений доходов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w:t>
      </w:r>
      <w:proofErr w:type="spellStart"/>
      <w:r w:rsidRPr="00917FD0">
        <w:rPr>
          <w:rFonts w:ascii="Times New Roman" w:hAnsi="Times New Roman"/>
          <w:sz w:val="24"/>
          <w:szCs w:val="24"/>
          <w:lang w:eastAsia="ru-RU"/>
        </w:rPr>
        <w:t>Недопоступление</w:t>
      </w:r>
      <w:proofErr w:type="spellEnd"/>
      <w:r w:rsidRPr="00917FD0">
        <w:rPr>
          <w:rFonts w:ascii="Times New Roman" w:hAnsi="Times New Roman"/>
          <w:sz w:val="24"/>
          <w:szCs w:val="24"/>
          <w:lang w:eastAsia="ru-RU"/>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процентный риск - вероятность </w:t>
      </w:r>
      <w:proofErr w:type="gramStart"/>
      <w:r w:rsidRPr="00917FD0">
        <w:rPr>
          <w:rFonts w:ascii="Times New Roman" w:hAnsi="Times New Roman"/>
          <w:sz w:val="24"/>
          <w:szCs w:val="24"/>
          <w:lang w:eastAsia="ru-RU"/>
        </w:rPr>
        <w:t xml:space="preserve">увеличения суммы расходов бюджета </w:t>
      </w:r>
      <w:r w:rsidRPr="00917FD0">
        <w:rPr>
          <w:rFonts w:ascii="Times New Roman" w:hAnsi="Times New Roman"/>
          <w:color w:val="000000"/>
          <w:sz w:val="24"/>
          <w:szCs w:val="24"/>
          <w:lang w:eastAsia="ru-RU"/>
        </w:rPr>
        <w:t>сельского поселения</w:t>
      </w:r>
      <w:proofErr w:type="gramEnd"/>
      <w:r w:rsidRPr="00917FD0">
        <w:rPr>
          <w:rFonts w:ascii="Times New Roman" w:hAnsi="Times New Roman"/>
          <w:sz w:val="24"/>
          <w:szCs w:val="24"/>
          <w:lang w:eastAsia="ru-RU"/>
        </w:rPr>
        <w:t xml:space="preserve"> на обслуживание муниципального долга вследствие увеличения процентных ставок;</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риск ликвидности - отсутствие на едином счете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необходимых сре</w:t>
      </w:r>
      <w:proofErr w:type="gramStart"/>
      <w:r w:rsidRPr="00917FD0">
        <w:rPr>
          <w:rFonts w:ascii="Times New Roman" w:hAnsi="Times New Roman"/>
          <w:sz w:val="24"/>
          <w:szCs w:val="24"/>
          <w:lang w:eastAsia="ru-RU"/>
        </w:rPr>
        <w:t>дств дл</w:t>
      </w:r>
      <w:proofErr w:type="gramEnd"/>
      <w:r w:rsidRPr="00917FD0">
        <w:rPr>
          <w:rFonts w:ascii="Times New Roman" w:hAnsi="Times New Roman"/>
          <w:sz w:val="24"/>
          <w:szCs w:val="24"/>
          <w:lang w:eastAsia="ru-RU"/>
        </w:rPr>
        <w:t>я полного исполнения расходных и долговых обязательств муниципального образования в срок;</w:t>
      </w:r>
    </w:p>
    <w:p w:rsidR="00917FD0" w:rsidRPr="00917FD0" w:rsidRDefault="00917FD0" w:rsidP="00917FD0">
      <w:pPr>
        <w:widowControl w:val="0"/>
        <w:autoSpaceDE w:val="0"/>
        <w:autoSpaceDN w:val="0"/>
        <w:adjustRightInd w:val="0"/>
        <w:spacing w:after="0" w:line="240" w:lineRule="auto"/>
        <w:ind w:firstLine="539"/>
        <w:contextualSpacing/>
        <w:jc w:val="both"/>
        <w:rPr>
          <w:rFonts w:ascii="Times New Roman" w:hAnsi="Times New Roman"/>
          <w:sz w:val="24"/>
          <w:szCs w:val="24"/>
          <w:lang w:eastAsia="ru-RU"/>
        </w:rPr>
      </w:pPr>
      <w:r w:rsidRPr="00917FD0">
        <w:rPr>
          <w:rFonts w:ascii="Times New Roman" w:hAnsi="Times New Roman"/>
          <w:sz w:val="24"/>
          <w:szCs w:val="24"/>
          <w:lang w:eastAsia="ru-RU"/>
        </w:rPr>
        <w:t xml:space="preserve">риск наступления гарантийного случая - неплатежи принципалов по обязательствам, которые были гарантированы </w:t>
      </w:r>
      <w:r w:rsidRPr="00917FD0">
        <w:rPr>
          <w:rFonts w:ascii="Times New Roman" w:hAnsi="Times New Roman"/>
          <w:color w:val="000000"/>
          <w:sz w:val="24"/>
          <w:szCs w:val="24"/>
          <w:lang w:eastAsia="ru-RU"/>
        </w:rPr>
        <w:t>сельским поселением</w:t>
      </w:r>
      <w:r w:rsidRPr="00917FD0">
        <w:rPr>
          <w:rFonts w:ascii="Times New Roman" w:hAnsi="Times New Roman"/>
          <w:sz w:val="24"/>
          <w:szCs w:val="24"/>
          <w:lang w:eastAsia="ru-RU"/>
        </w:rPr>
        <w:t>;</w:t>
      </w:r>
    </w:p>
    <w:p w:rsidR="00917FD0" w:rsidRPr="00917FD0" w:rsidRDefault="00917FD0" w:rsidP="00917FD0">
      <w:pPr>
        <w:widowControl w:val="0"/>
        <w:autoSpaceDE w:val="0"/>
        <w:autoSpaceDN w:val="0"/>
        <w:adjustRightInd w:val="0"/>
        <w:spacing w:before="280" w:after="0" w:line="240" w:lineRule="auto"/>
        <w:ind w:firstLine="539"/>
        <w:contextualSpacing/>
        <w:jc w:val="both"/>
        <w:rPr>
          <w:rFonts w:ascii="Times New Roman" w:hAnsi="Times New Roman"/>
          <w:sz w:val="24"/>
          <w:szCs w:val="24"/>
          <w:lang w:eastAsia="ru-RU"/>
        </w:rPr>
      </w:pPr>
      <w:r w:rsidRPr="00917FD0">
        <w:rPr>
          <w:rFonts w:ascii="Times New Roman" w:hAnsi="Times New Roman"/>
          <w:sz w:val="24"/>
          <w:szCs w:val="24"/>
          <w:lang w:eastAsia="ru-RU"/>
        </w:rPr>
        <w:t>Основными мерами, принимаемыми в отношении управления рисками, связанными с реализацией долговой политики, являются:</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 xml:space="preserve">достоверное прогнозирование доходов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 xml:space="preserve"> и поступлений по источникам финансирования дефицита бюджета </w:t>
      </w:r>
      <w:r w:rsidRPr="00917FD0">
        <w:rPr>
          <w:rFonts w:ascii="Times New Roman" w:hAnsi="Times New Roman"/>
          <w:color w:val="000000"/>
          <w:sz w:val="24"/>
          <w:szCs w:val="24"/>
          <w:lang w:eastAsia="ru-RU"/>
        </w:rPr>
        <w:t>сельского поселения</w:t>
      </w:r>
      <w:r w:rsidRPr="00917FD0">
        <w:rPr>
          <w:rFonts w:ascii="Times New Roman" w:hAnsi="Times New Roman"/>
          <w:sz w:val="24"/>
          <w:szCs w:val="24"/>
          <w:lang w:eastAsia="ru-RU"/>
        </w:rPr>
        <w:t>;</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917FD0" w:rsidRPr="00917FD0" w:rsidRDefault="00917FD0" w:rsidP="00917FD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17FD0">
        <w:rPr>
          <w:rFonts w:ascii="Times New Roman" w:hAnsi="Times New Roman"/>
          <w:sz w:val="24"/>
          <w:szCs w:val="24"/>
          <w:lang w:eastAsia="ru-RU"/>
        </w:rPr>
        <w:t>принятие взвешенных и экономически обоснованных решений по принятию долговых обязательств.</w:t>
      </w:r>
    </w:p>
    <w:p w:rsidR="00917FD0" w:rsidRPr="00917FD0" w:rsidRDefault="00917FD0" w:rsidP="00917FD0">
      <w:pPr>
        <w:autoSpaceDE w:val="0"/>
        <w:autoSpaceDN w:val="0"/>
        <w:adjustRightInd w:val="0"/>
        <w:spacing w:after="0" w:line="240" w:lineRule="auto"/>
        <w:ind w:firstLine="709"/>
        <w:jc w:val="both"/>
        <w:rPr>
          <w:rFonts w:ascii="Times New Roman" w:hAnsi="Times New Roman"/>
          <w:sz w:val="24"/>
          <w:szCs w:val="24"/>
        </w:rPr>
      </w:pPr>
      <w:r w:rsidRPr="00917FD0">
        <w:rPr>
          <w:rFonts w:ascii="Times New Roman" w:hAnsi="Times New Roman"/>
          <w:sz w:val="24"/>
          <w:szCs w:val="24"/>
        </w:rPr>
        <w:t xml:space="preserve">Важная роль отводится ответственному планированию долговых обязательств, а также расходов, связанных с их привлечением и обслуживанием. </w:t>
      </w:r>
      <w:proofErr w:type="gramStart"/>
      <w:r w:rsidRPr="00917FD0">
        <w:rPr>
          <w:rFonts w:ascii="Times New Roman" w:hAnsi="Times New Roman"/>
          <w:sz w:val="24"/>
          <w:szCs w:val="24"/>
        </w:rPr>
        <w:t xml:space="preserve">Планирование </w:t>
      </w:r>
      <w:r w:rsidRPr="00917FD0">
        <w:rPr>
          <w:rFonts w:ascii="Times New Roman" w:hAnsi="Times New Roman"/>
          <w:sz w:val="24"/>
          <w:szCs w:val="24"/>
        </w:rPr>
        <w:lastRenderedPageBreak/>
        <w:t>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Суздальского сельсовета Доволенского района Новосибирской области, утвержденной постановлением администрации Суздальского сельсовета Доволенского района Новосибирской области от 08.09.2016 №39 «Об утверждении Методики прогнозирования поступлений по источникам финансирования дефицита бюджета Суздальского сельсовета Доволенского района Новосибирской области».</w:t>
      </w:r>
      <w:proofErr w:type="gramEnd"/>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Для снижения рисков, связанных со способностью сельского поселения своевременно исполнять свои долговые обязательства, возникающие в процессе управления муниципальным долгом, будет осуществляться мониторинг конъюнктуры долгового рынка с целью анализа перспективы рефинансирования обязательств, определения оптимального объема краткосрочных долговых обязательств, снижения зависимости от конъюнктуры на финансовых рынках, удлинения сроков привлечения заимствований.</w:t>
      </w:r>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В целях снижения рисков сельского поселения как заемщика к изменениям рыночной конъюнктуры в части процентных ставок, влияющих на стоимость заимствований, предполагается проведение мониторинга рыночной конъюнктуры и следование прогнозам изменения процентных ставок при планировании расходов на обслуживание муниципального долга.</w:t>
      </w:r>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В рамках достижения поставленных задач необходимо обеспечить:</w:t>
      </w:r>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поддержание диалога с участниками долгового рынка, информационной открытости;</w:t>
      </w:r>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выстраивание взаимоотношений с кредитными организациями и инвесторами на основе конкурсных процедур;</w:t>
      </w:r>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формирование благоприятной кредитной истории;</w:t>
      </w:r>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поддержание высокого кредитного качества поселения.</w:t>
      </w:r>
    </w:p>
    <w:p w:rsidR="00917FD0" w:rsidRPr="00917FD0" w:rsidRDefault="00917FD0" w:rsidP="00917FD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17FD0">
        <w:rPr>
          <w:rFonts w:ascii="Times New Roman" w:hAnsi="Times New Roman"/>
          <w:sz w:val="24"/>
          <w:szCs w:val="24"/>
          <w:lang w:eastAsia="ru-RU"/>
        </w:rPr>
        <w:t>Заинтересованность в обеспечении понимания действий по управлению муниципальным долгом,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w:t>
      </w:r>
    </w:p>
    <w:p w:rsidR="00917FD0" w:rsidRPr="00917FD0" w:rsidRDefault="00917FD0" w:rsidP="009E015D">
      <w:pPr>
        <w:widowControl w:val="0"/>
        <w:tabs>
          <w:tab w:val="left" w:pos="2172"/>
        </w:tabs>
        <w:autoSpaceDE w:val="0"/>
        <w:autoSpaceDN w:val="0"/>
        <w:adjustRightInd w:val="0"/>
        <w:spacing w:after="0" w:line="240" w:lineRule="auto"/>
        <w:jc w:val="both"/>
        <w:rPr>
          <w:rFonts w:ascii="Times New Roman" w:hAnsi="Times New Roman"/>
          <w:sz w:val="24"/>
          <w:szCs w:val="24"/>
          <w:lang w:eastAsia="ru-RU"/>
        </w:rPr>
      </w:pPr>
    </w:p>
    <w:p w:rsidR="00917FD0" w:rsidRPr="00917FD0" w:rsidRDefault="00917FD0" w:rsidP="00917FD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9E015D" w:rsidRPr="009E015D" w:rsidRDefault="009E015D" w:rsidP="009E015D">
      <w:pPr>
        <w:suppressAutoHyphens/>
        <w:spacing w:after="0" w:line="240" w:lineRule="auto"/>
        <w:jc w:val="center"/>
        <w:rPr>
          <w:rFonts w:ascii="Times New Roman" w:eastAsiaTheme="minorHAnsi" w:hAnsi="Times New Roman"/>
          <w:bCs/>
          <w:sz w:val="24"/>
          <w:szCs w:val="24"/>
          <w:lang w:eastAsia="zh-CN"/>
        </w:rPr>
      </w:pPr>
      <w:r w:rsidRPr="009E015D">
        <w:rPr>
          <w:rFonts w:ascii="Times New Roman" w:eastAsiaTheme="minorHAnsi" w:hAnsi="Times New Roman"/>
          <w:bCs/>
          <w:sz w:val="24"/>
          <w:szCs w:val="24"/>
          <w:lang w:eastAsia="zh-CN"/>
        </w:rPr>
        <w:t xml:space="preserve">СОВЕТ ДЕПУТАТОВ СУЗДАЛЬСКОГО СЕЛЬСОВЕТА </w:t>
      </w:r>
    </w:p>
    <w:p w:rsidR="009E015D" w:rsidRPr="009E015D" w:rsidRDefault="009E015D" w:rsidP="009E015D">
      <w:pPr>
        <w:suppressAutoHyphens/>
        <w:spacing w:after="0" w:line="240" w:lineRule="auto"/>
        <w:jc w:val="center"/>
        <w:rPr>
          <w:rFonts w:ascii="Times New Roman" w:eastAsiaTheme="minorHAnsi" w:hAnsi="Times New Roman"/>
          <w:bCs/>
          <w:sz w:val="24"/>
          <w:szCs w:val="24"/>
          <w:lang w:eastAsia="zh-CN"/>
        </w:rPr>
      </w:pPr>
      <w:r w:rsidRPr="009E015D">
        <w:rPr>
          <w:rFonts w:ascii="Times New Roman" w:eastAsiaTheme="minorHAnsi" w:hAnsi="Times New Roman"/>
          <w:bCs/>
          <w:sz w:val="24"/>
          <w:szCs w:val="24"/>
          <w:lang w:eastAsia="zh-CN"/>
        </w:rPr>
        <w:t>ДОВОЛЕНСКОГО РАЙОНА НОВОСИБИРСКОЙ ОБЛАСТИ</w:t>
      </w:r>
    </w:p>
    <w:p w:rsidR="009E015D" w:rsidRPr="009E015D" w:rsidRDefault="009E015D" w:rsidP="009E015D">
      <w:pPr>
        <w:suppressAutoHyphens/>
        <w:spacing w:after="0" w:line="240" w:lineRule="auto"/>
        <w:jc w:val="center"/>
        <w:rPr>
          <w:rFonts w:ascii="Times New Roman" w:eastAsiaTheme="minorHAnsi" w:hAnsi="Times New Roman"/>
          <w:bCs/>
          <w:sz w:val="24"/>
          <w:szCs w:val="24"/>
          <w:lang w:eastAsia="zh-CN"/>
        </w:rPr>
      </w:pPr>
    </w:p>
    <w:p w:rsidR="009E015D" w:rsidRPr="009E015D" w:rsidRDefault="009E015D" w:rsidP="009E015D">
      <w:pPr>
        <w:suppressAutoHyphens/>
        <w:spacing w:after="0" w:line="240" w:lineRule="auto"/>
        <w:jc w:val="center"/>
        <w:rPr>
          <w:rFonts w:ascii="Times New Roman" w:eastAsiaTheme="minorHAnsi" w:hAnsi="Times New Roman"/>
          <w:bCs/>
          <w:sz w:val="24"/>
          <w:szCs w:val="24"/>
          <w:lang w:eastAsia="zh-CN"/>
        </w:rPr>
      </w:pPr>
    </w:p>
    <w:p w:rsidR="009E015D" w:rsidRPr="009E015D" w:rsidRDefault="009E015D" w:rsidP="009E015D">
      <w:pPr>
        <w:suppressAutoHyphens/>
        <w:spacing w:after="0" w:line="240" w:lineRule="auto"/>
        <w:jc w:val="center"/>
        <w:rPr>
          <w:rFonts w:ascii="Times New Roman" w:eastAsiaTheme="minorHAnsi" w:hAnsi="Times New Roman"/>
          <w:bCs/>
          <w:sz w:val="24"/>
          <w:szCs w:val="24"/>
          <w:u w:val="single"/>
          <w:lang w:eastAsia="zh-CN"/>
        </w:rPr>
      </w:pPr>
      <w:r w:rsidRPr="009E015D">
        <w:rPr>
          <w:rFonts w:ascii="Times New Roman" w:eastAsiaTheme="minorHAnsi" w:hAnsi="Times New Roman"/>
          <w:bCs/>
          <w:sz w:val="24"/>
          <w:szCs w:val="24"/>
          <w:lang w:eastAsia="zh-CN"/>
        </w:rPr>
        <w:t xml:space="preserve"> РЕШЕНИЕ</w:t>
      </w:r>
    </w:p>
    <w:p w:rsidR="009E015D" w:rsidRPr="009E015D" w:rsidRDefault="009E015D" w:rsidP="009E015D">
      <w:pPr>
        <w:suppressAutoHyphens/>
        <w:spacing w:after="0" w:line="240" w:lineRule="auto"/>
        <w:jc w:val="center"/>
        <w:rPr>
          <w:rFonts w:ascii="Times New Roman" w:eastAsiaTheme="minorHAnsi" w:hAnsi="Times New Roman"/>
          <w:spacing w:val="7"/>
          <w:sz w:val="24"/>
          <w:szCs w:val="24"/>
          <w:lang w:eastAsia="zh-CN"/>
        </w:rPr>
      </w:pPr>
      <w:r w:rsidRPr="009E015D">
        <w:rPr>
          <w:rFonts w:ascii="Times New Roman" w:eastAsiaTheme="minorHAnsi" w:hAnsi="Times New Roman"/>
          <w:iCs/>
          <w:sz w:val="24"/>
          <w:szCs w:val="24"/>
          <w:lang w:eastAsia="zh-CN"/>
        </w:rPr>
        <w:t>(  26 сессии шестого созыва)</w:t>
      </w:r>
      <w:r w:rsidRPr="009E015D">
        <w:rPr>
          <w:rFonts w:ascii="Times New Roman" w:eastAsiaTheme="minorHAnsi" w:hAnsi="Times New Roman"/>
          <w:spacing w:val="7"/>
          <w:sz w:val="24"/>
          <w:szCs w:val="24"/>
          <w:lang w:eastAsia="zh-CN"/>
        </w:rPr>
        <w:t xml:space="preserve"> </w:t>
      </w:r>
    </w:p>
    <w:p w:rsidR="009E015D" w:rsidRPr="009E015D" w:rsidRDefault="009E015D" w:rsidP="009E015D">
      <w:pPr>
        <w:suppressAutoHyphens/>
        <w:spacing w:after="0" w:line="240" w:lineRule="auto"/>
        <w:jc w:val="center"/>
        <w:rPr>
          <w:rFonts w:ascii="Times New Roman" w:eastAsiaTheme="minorHAnsi" w:hAnsi="Times New Roman"/>
          <w:spacing w:val="7"/>
          <w:sz w:val="24"/>
          <w:szCs w:val="24"/>
          <w:lang w:eastAsia="zh-CN"/>
        </w:rPr>
      </w:pPr>
    </w:p>
    <w:p w:rsidR="009E015D" w:rsidRPr="009E015D" w:rsidRDefault="009E015D" w:rsidP="009E015D">
      <w:pPr>
        <w:suppressAutoHyphens/>
        <w:spacing w:after="0" w:line="240" w:lineRule="auto"/>
        <w:jc w:val="center"/>
        <w:rPr>
          <w:rFonts w:ascii="Times New Roman" w:eastAsiaTheme="minorHAnsi" w:hAnsi="Times New Roman"/>
          <w:spacing w:val="7"/>
          <w:sz w:val="24"/>
          <w:szCs w:val="24"/>
          <w:lang w:eastAsia="zh-CN"/>
        </w:rPr>
      </w:pPr>
    </w:p>
    <w:p w:rsidR="009E015D" w:rsidRPr="009E015D" w:rsidRDefault="009E015D" w:rsidP="009E015D">
      <w:pPr>
        <w:suppressAutoHyphens/>
        <w:spacing w:after="0" w:line="240" w:lineRule="auto"/>
        <w:rPr>
          <w:rFonts w:ascii="Times New Roman" w:hAnsi="Times New Roman"/>
          <w:bCs/>
          <w:sz w:val="24"/>
          <w:szCs w:val="24"/>
        </w:rPr>
      </w:pPr>
      <w:r w:rsidRPr="009E015D">
        <w:rPr>
          <w:rFonts w:ascii="Times New Roman" w:eastAsiaTheme="minorHAnsi" w:hAnsi="Times New Roman"/>
          <w:spacing w:val="7"/>
          <w:sz w:val="24"/>
          <w:szCs w:val="24"/>
          <w:lang w:eastAsia="zh-CN"/>
        </w:rPr>
        <w:t xml:space="preserve"> 20.10.2022                                                          </w:t>
      </w:r>
      <w:bookmarkStart w:id="1" w:name="_GoBack"/>
      <w:bookmarkEnd w:id="1"/>
      <w:r w:rsidRPr="009E015D">
        <w:rPr>
          <w:rFonts w:ascii="Times New Roman" w:eastAsiaTheme="minorHAnsi" w:hAnsi="Times New Roman"/>
          <w:spacing w:val="7"/>
          <w:sz w:val="24"/>
          <w:szCs w:val="24"/>
          <w:lang w:eastAsia="zh-CN"/>
        </w:rPr>
        <w:t xml:space="preserve">                          </w:t>
      </w:r>
      <w:r>
        <w:rPr>
          <w:rFonts w:ascii="Times New Roman" w:eastAsiaTheme="minorHAnsi" w:hAnsi="Times New Roman"/>
          <w:spacing w:val="7"/>
          <w:sz w:val="24"/>
          <w:szCs w:val="24"/>
          <w:lang w:eastAsia="zh-CN"/>
        </w:rPr>
        <w:t xml:space="preserve">                   </w:t>
      </w:r>
      <w:r w:rsidRPr="009E015D">
        <w:rPr>
          <w:rFonts w:ascii="Times New Roman" w:eastAsiaTheme="minorHAnsi" w:hAnsi="Times New Roman"/>
          <w:spacing w:val="7"/>
          <w:sz w:val="24"/>
          <w:szCs w:val="24"/>
          <w:lang w:eastAsia="zh-CN"/>
        </w:rPr>
        <w:t xml:space="preserve">     № 86</w:t>
      </w:r>
    </w:p>
    <w:p w:rsidR="009E015D" w:rsidRPr="009E015D" w:rsidRDefault="009E015D" w:rsidP="009E015D">
      <w:pPr>
        <w:shd w:val="clear" w:color="auto" w:fill="FFFFFF"/>
        <w:spacing w:after="0" w:line="240" w:lineRule="auto"/>
        <w:ind w:firstLine="567"/>
        <w:jc w:val="center"/>
        <w:rPr>
          <w:rFonts w:ascii="Times New Roman" w:hAnsi="Times New Roman"/>
          <w:color w:val="000000"/>
          <w:sz w:val="24"/>
          <w:szCs w:val="24"/>
        </w:rPr>
      </w:pPr>
    </w:p>
    <w:p w:rsidR="009E015D" w:rsidRDefault="009E015D" w:rsidP="009E015D">
      <w:pPr>
        <w:spacing w:after="0" w:line="240" w:lineRule="auto"/>
        <w:jc w:val="center"/>
        <w:rPr>
          <w:rFonts w:ascii="Times New Roman" w:hAnsi="Times New Roman"/>
          <w:sz w:val="24"/>
          <w:szCs w:val="24"/>
        </w:rPr>
      </w:pPr>
      <w:r w:rsidRPr="009E015D">
        <w:rPr>
          <w:rFonts w:ascii="Times New Roman" w:hAnsi="Times New Roman"/>
          <w:bCs/>
          <w:color w:val="000000"/>
          <w:sz w:val="24"/>
          <w:szCs w:val="24"/>
        </w:rPr>
        <w:t xml:space="preserve">О внесении изменений в  Положение </w:t>
      </w:r>
      <w:bookmarkStart w:id="2" w:name="_Hlk77671647"/>
      <w:r w:rsidRPr="009E015D">
        <w:rPr>
          <w:rFonts w:ascii="Times New Roman" w:hAnsi="Times New Roman"/>
          <w:bCs/>
          <w:color w:val="000000"/>
          <w:sz w:val="24"/>
          <w:szCs w:val="24"/>
        </w:rPr>
        <w:t xml:space="preserve">о муниципальном жилищном контроле </w:t>
      </w:r>
      <w:bookmarkStart w:id="3" w:name="_Hlk77686366"/>
      <w:r w:rsidRPr="009E015D">
        <w:rPr>
          <w:rFonts w:ascii="Times New Roman" w:hAnsi="Times New Roman"/>
          <w:bCs/>
          <w:color w:val="000000"/>
          <w:sz w:val="24"/>
          <w:szCs w:val="24"/>
        </w:rPr>
        <w:br/>
        <w:t xml:space="preserve">в </w:t>
      </w:r>
      <w:bookmarkEnd w:id="2"/>
      <w:bookmarkEnd w:id="3"/>
      <w:r w:rsidRPr="009E015D">
        <w:rPr>
          <w:rFonts w:ascii="Times New Roman" w:hAnsi="Times New Roman"/>
          <w:bCs/>
          <w:color w:val="000000"/>
          <w:sz w:val="24"/>
          <w:szCs w:val="24"/>
        </w:rPr>
        <w:t xml:space="preserve">Суздальском сельсовете </w:t>
      </w:r>
      <w:r w:rsidRPr="009E015D">
        <w:rPr>
          <w:rFonts w:ascii="Times New Roman" w:hAnsi="Times New Roman"/>
          <w:sz w:val="24"/>
          <w:szCs w:val="24"/>
        </w:rPr>
        <w:t>Доволенского района Новосибирской области</w:t>
      </w:r>
    </w:p>
    <w:p w:rsidR="009E015D" w:rsidRPr="009E015D" w:rsidRDefault="009E015D" w:rsidP="009E015D">
      <w:pPr>
        <w:spacing w:after="0" w:line="240" w:lineRule="auto"/>
        <w:jc w:val="center"/>
        <w:rPr>
          <w:rFonts w:ascii="Times New Roman" w:hAnsi="Times New Roman"/>
          <w:sz w:val="24"/>
          <w:szCs w:val="24"/>
        </w:rPr>
      </w:pPr>
    </w:p>
    <w:p w:rsidR="009E015D" w:rsidRPr="009E015D" w:rsidRDefault="009E015D" w:rsidP="009E015D">
      <w:pPr>
        <w:spacing w:after="0" w:line="240" w:lineRule="auto"/>
        <w:ind w:firstLine="720"/>
        <w:jc w:val="both"/>
        <w:rPr>
          <w:rFonts w:ascii="Times New Roman" w:hAnsi="Times New Roman"/>
          <w:color w:val="000000"/>
          <w:sz w:val="24"/>
          <w:szCs w:val="24"/>
        </w:rPr>
      </w:pPr>
      <w:r w:rsidRPr="009E015D">
        <w:rPr>
          <w:rFonts w:ascii="Times New Roman" w:hAnsi="Times New Roman"/>
          <w:color w:val="000000"/>
          <w:sz w:val="24"/>
          <w:szCs w:val="24"/>
        </w:rPr>
        <w:t>Рассмотрев экспертное заключение Министерства юстиции Новосибирской области  от 29.08.2022 № 4795-02-02-03/9</w:t>
      </w:r>
      <w:r w:rsidRPr="009E015D">
        <w:rPr>
          <w:rFonts w:ascii="Times New Roman" w:hAnsi="Times New Roman"/>
          <w:sz w:val="24"/>
          <w:szCs w:val="24"/>
        </w:rPr>
        <w:t>, Совет депутатов Суздальского сельсовета Доволенского района Новосибирской области</w:t>
      </w:r>
      <w:r w:rsidRPr="009E015D">
        <w:rPr>
          <w:rFonts w:ascii="Times New Roman" w:hAnsi="Times New Roman"/>
          <w:b/>
          <w:sz w:val="24"/>
          <w:szCs w:val="24"/>
          <w:lang w:eastAsia="zh-CN"/>
        </w:rPr>
        <w:t xml:space="preserve">                              </w:t>
      </w:r>
    </w:p>
    <w:p w:rsidR="009E015D" w:rsidRDefault="009E015D" w:rsidP="009E015D">
      <w:pPr>
        <w:spacing w:after="0" w:line="240" w:lineRule="auto"/>
        <w:ind w:firstLine="720"/>
        <w:jc w:val="both"/>
        <w:rPr>
          <w:rFonts w:ascii="Times New Roman" w:hAnsi="Times New Roman"/>
          <w:sz w:val="24"/>
          <w:szCs w:val="24"/>
        </w:rPr>
      </w:pPr>
    </w:p>
    <w:p w:rsidR="009E015D" w:rsidRDefault="009E015D" w:rsidP="009E015D">
      <w:pPr>
        <w:spacing w:after="0" w:line="240" w:lineRule="auto"/>
        <w:ind w:firstLine="720"/>
        <w:jc w:val="both"/>
        <w:rPr>
          <w:rFonts w:ascii="Times New Roman" w:hAnsi="Times New Roman"/>
          <w:sz w:val="24"/>
          <w:szCs w:val="24"/>
        </w:rPr>
      </w:pPr>
    </w:p>
    <w:p w:rsidR="009E015D" w:rsidRDefault="009E015D" w:rsidP="009E015D">
      <w:pPr>
        <w:spacing w:after="0" w:line="240" w:lineRule="auto"/>
        <w:ind w:firstLine="720"/>
        <w:jc w:val="both"/>
        <w:rPr>
          <w:rFonts w:ascii="Times New Roman" w:hAnsi="Times New Roman"/>
          <w:sz w:val="24"/>
          <w:szCs w:val="24"/>
        </w:rPr>
      </w:pPr>
    </w:p>
    <w:p w:rsidR="009E015D" w:rsidRDefault="009E015D" w:rsidP="009E015D">
      <w:pPr>
        <w:spacing w:after="0" w:line="240" w:lineRule="auto"/>
        <w:ind w:firstLine="720"/>
        <w:jc w:val="both"/>
        <w:rPr>
          <w:rFonts w:ascii="Times New Roman" w:hAnsi="Times New Roman"/>
          <w:sz w:val="24"/>
          <w:szCs w:val="24"/>
        </w:rPr>
      </w:pPr>
    </w:p>
    <w:p w:rsidR="009E015D" w:rsidRPr="009E015D" w:rsidRDefault="009E015D" w:rsidP="009E015D">
      <w:pPr>
        <w:spacing w:after="0" w:line="240" w:lineRule="auto"/>
        <w:ind w:firstLine="720"/>
        <w:jc w:val="both"/>
        <w:rPr>
          <w:rFonts w:ascii="Times New Roman" w:hAnsi="Times New Roman"/>
          <w:b/>
          <w:sz w:val="24"/>
          <w:szCs w:val="24"/>
          <w:lang w:eastAsia="zh-CN"/>
        </w:rPr>
      </w:pPr>
      <w:proofErr w:type="spellStart"/>
      <w:proofErr w:type="gramStart"/>
      <w:r w:rsidRPr="009E015D">
        <w:rPr>
          <w:rFonts w:ascii="Times New Roman" w:hAnsi="Times New Roman"/>
          <w:sz w:val="24"/>
          <w:szCs w:val="24"/>
        </w:rPr>
        <w:lastRenderedPageBreak/>
        <w:t>р</w:t>
      </w:r>
      <w:proofErr w:type="spellEnd"/>
      <w:proofErr w:type="gramEnd"/>
      <w:r w:rsidRPr="009E015D">
        <w:rPr>
          <w:rFonts w:ascii="Times New Roman" w:hAnsi="Times New Roman"/>
          <w:sz w:val="24"/>
          <w:szCs w:val="24"/>
        </w:rPr>
        <w:t xml:space="preserve"> е </w:t>
      </w:r>
      <w:proofErr w:type="spellStart"/>
      <w:r w:rsidRPr="009E015D">
        <w:rPr>
          <w:rFonts w:ascii="Times New Roman" w:hAnsi="Times New Roman"/>
          <w:sz w:val="24"/>
          <w:szCs w:val="24"/>
        </w:rPr>
        <w:t>ш</w:t>
      </w:r>
      <w:proofErr w:type="spellEnd"/>
      <w:r w:rsidRPr="009E015D">
        <w:rPr>
          <w:rFonts w:ascii="Times New Roman" w:hAnsi="Times New Roman"/>
          <w:sz w:val="24"/>
          <w:szCs w:val="24"/>
        </w:rPr>
        <w:t xml:space="preserve"> и л:</w:t>
      </w:r>
    </w:p>
    <w:p w:rsidR="009E015D" w:rsidRPr="009E015D" w:rsidRDefault="009E015D" w:rsidP="009E015D">
      <w:pPr>
        <w:spacing w:after="0" w:line="240" w:lineRule="auto"/>
        <w:ind w:firstLine="708"/>
        <w:jc w:val="both"/>
        <w:rPr>
          <w:rFonts w:ascii="Times New Roman" w:hAnsi="Times New Roman"/>
          <w:sz w:val="24"/>
          <w:szCs w:val="24"/>
        </w:rPr>
      </w:pPr>
      <w:r w:rsidRPr="009E015D">
        <w:rPr>
          <w:rFonts w:ascii="Times New Roman" w:hAnsi="Times New Roman"/>
          <w:color w:val="000000"/>
          <w:sz w:val="24"/>
          <w:szCs w:val="24"/>
        </w:rPr>
        <w:t>1. Внести в решение 11-ой сессии Совета депутатов Суздальского сельсовета от 22.09.2021 № 44 «</w:t>
      </w:r>
      <w:r w:rsidRPr="009E015D">
        <w:rPr>
          <w:rFonts w:ascii="Times New Roman" w:hAnsi="Times New Roman"/>
          <w:bCs/>
          <w:color w:val="000000"/>
          <w:sz w:val="24"/>
          <w:szCs w:val="24"/>
        </w:rPr>
        <w:t xml:space="preserve">Об утверждении Положения о муниципальном жилищном контроле в Суздальском сельсовете </w:t>
      </w:r>
      <w:r w:rsidRPr="009E015D">
        <w:rPr>
          <w:rFonts w:ascii="Times New Roman" w:hAnsi="Times New Roman"/>
          <w:sz w:val="24"/>
          <w:szCs w:val="24"/>
        </w:rPr>
        <w:t>Доволенского района Новосибирской области» следующие изменения:</w:t>
      </w:r>
    </w:p>
    <w:p w:rsidR="009E015D" w:rsidRPr="009E015D" w:rsidRDefault="009E015D" w:rsidP="009E015D">
      <w:pPr>
        <w:spacing w:after="0" w:line="240" w:lineRule="auto"/>
        <w:ind w:firstLine="708"/>
        <w:jc w:val="both"/>
        <w:rPr>
          <w:rFonts w:ascii="Times New Roman" w:hAnsi="Times New Roman"/>
          <w:sz w:val="24"/>
          <w:szCs w:val="24"/>
        </w:rPr>
      </w:pPr>
      <w:r w:rsidRPr="009E015D">
        <w:rPr>
          <w:rFonts w:ascii="Times New Roman" w:hAnsi="Times New Roman"/>
          <w:sz w:val="24"/>
          <w:szCs w:val="24"/>
        </w:rPr>
        <w:t>1.1. Абзац второй пункта 1.4 Положения после слов «несут ответственность» необходимо дополнить словами «, а также соблюдают запреты и ограничения,».</w:t>
      </w:r>
    </w:p>
    <w:p w:rsidR="009E015D" w:rsidRPr="009E015D" w:rsidRDefault="009E015D" w:rsidP="009E015D">
      <w:pPr>
        <w:adjustRightInd w:val="0"/>
        <w:spacing w:after="0" w:line="240" w:lineRule="auto"/>
        <w:ind w:firstLine="709"/>
        <w:jc w:val="both"/>
        <w:rPr>
          <w:rFonts w:ascii="Times New Roman" w:hAnsi="Times New Roman"/>
          <w:sz w:val="24"/>
          <w:szCs w:val="24"/>
        </w:rPr>
      </w:pPr>
      <w:r w:rsidRPr="009E015D">
        <w:rPr>
          <w:rFonts w:ascii="Times New Roman" w:hAnsi="Times New Roman"/>
          <w:sz w:val="24"/>
          <w:szCs w:val="24"/>
        </w:rPr>
        <w:t>2. В пункте 2.7 Положения после слова «глава» исключить слово «администрации».</w:t>
      </w:r>
    </w:p>
    <w:p w:rsidR="009E015D" w:rsidRPr="009E015D" w:rsidRDefault="009E015D" w:rsidP="009E015D">
      <w:pPr>
        <w:shd w:val="clear" w:color="auto" w:fill="FFFFFF"/>
        <w:spacing w:after="0" w:line="240" w:lineRule="auto"/>
        <w:jc w:val="both"/>
        <w:rPr>
          <w:rFonts w:ascii="Times New Roman" w:hAnsi="Times New Roman"/>
          <w:color w:val="000000"/>
          <w:sz w:val="24"/>
          <w:szCs w:val="24"/>
        </w:rPr>
      </w:pPr>
    </w:p>
    <w:p w:rsidR="009E015D" w:rsidRPr="009E015D" w:rsidRDefault="009E015D" w:rsidP="009E015D">
      <w:pPr>
        <w:spacing w:after="0" w:line="240" w:lineRule="auto"/>
        <w:jc w:val="both"/>
        <w:rPr>
          <w:rFonts w:ascii="Times New Roman" w:hAnsi="Times New Roman"/>
          <w:sz w:val="24"/>
          <w:szCs w:val="24"/>
        </w:rPr>
      </w:pPr>
    </w:p>
    <w:p w:rsidR="009E015D" w:rsidRPr="009E015D" w:rsidRDefault="009E015D" w:rsidP="009E015D">
      <w:pPr>
        <w:spacing w:after="0" w:line="240" w:lineRule="auto"/>
        <w:jc w:val="both"/>
        <w:rPr>
          <w:rFonts w:ascii="Times New Roman" w:hAnsi="Times New Roman"/>
          <w:sz w:val="24"/>
          <w:szCs w:val="24"/>
        </w:rPr>
      </w:pPr>
      <w:r w:rsidRPr="009E015D">
        <w:rPr>
          <w:rFonts w:ascii="Times New Roman" w:hAnsi="Times New Roman"/>
          <w:sz w:val="24"/>
          <w:szCs w:val="24"/>
        </w:rPr>
        <w:t>Председатель Совета депутатов</w:t>
      </w:r>
    </w:p>
    <w:p w:rsidR="009E015D" w:rsidRPr="009E015D" w:rsidRDefault="009E015D" w:rsidP="009E015D">
      <w:pPr>
        <w:spacing w:after="0" w:line="240" w:lineRule="auto"/>
        <w:ind w:left="705" w:hanging="705"/>
        <w:jc w:val="both"/>
        <w:rPr>
          <w:rFonts w:ascii="Times New Roman" w:hAnsi="Times New Roman"/>
          <w:sz w:val="24"/>
          <w:szCs w:val="24"/>
        </w:rPr>
      </w:pPr>
      <w:r w:rsidRPr="009E015D">
        <w:rPr>
          <w:rFonts w:ascii="Times New Roman" w:hAnsi="Times New Roman"/>
          <w:sz w:val="24"/>
          <w:szCs w:val="24"/>
        </w:rPr>
        <w:t>Суздальского сельсовета</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Доволенского района </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9E015D">
        <w:rPr>
          <w:rFonts w:ascii="Times New Roman" w:hAnsi="Times New Roman"/>
          <w:sz w:val="24"/>
          <w:szCs w:val="24"/>
        </w:rPr>
        <w:t xml:space="preserve">  С.И.Юрьев </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                                                                                                                          </w:t>
      </w:r>
    </w:p>
    <w:p w:rsidR="009E015D" w:rsidRPr="009E015D" w:rsidRDefault="009E015D" w:rsidP="009E015D">
      <w:pPr>
        <w:spacing w:after="0" w:line="240" w:lineRule="auto"/>
        <w:ind w:left="705" w:hanging="705"/>
        <w:jc w:val="both"/>
        <w:rPr>
          <w:rFonts w:ascii="Times New Roman" w:hAnsi="Times New Roman"/>
          <w:sz w:val="24"/>
          <w:szCs w:val="24"/>
        </w:rPr>
      </w:pPr>
    </w:p>
    <w:p w:rsidR="009E015D" w:rsidRPr="009E015D" w:rsidRDefault="009E015D" w:rsidP="009E015D">
      <w:pPr>
        <w:spacing w:after="0" w:line="240" w:lineRule="auto"/>
        <w:ind w:left="705" w:hanging="705"/>
        <w:jc w:val="both"/>
        <w:rPr>
          <w:rFonts w:ascii="Times New Roman" w:hAnsi="Times New Roman"/>
          <w:sz w:val="24"/>
          <w:szCs w:val="24"/>
        </w:rPr>
      </w:pPr>
      <w:r w:rsidRPr="009E015D">
        <w:rPr>
          <w:rFonts w:ascii="Times New Roman" w:hAnsi="Times New Roman"/>
          <w:sz w:val="24"/>
          <w:szCs w:val="24"/>
        </w:rPr>
        <w:t>Глава Суздальского сельсовета</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Доволенского района</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9E015D">
        <w:rPr>
          <w:rFonts w:ascii="Times New Roman" w:hAnsi="Times New Roman"/>
          <w:sz w:val="24"/>
          <w:szCs w:val="24"/>
        </w:rPr>
        <w:t xml:space="preserve"> Н.А.Казанцев</w:t>
      </w:r>
    </w:p>
    <w:p w:rsidR="009E015D" w:rsidRPr="009E015D" w:rsidRDefault="009E015D" w:rsidP="009E015D">
      <w:pPr>
        <w:spacing w:after="0" w:line="240" w:lineRule="auto"/>
        <w:rPr>
          <w:rFonts w:ascii="Times New Roman" w:hAnsi="Times New Roman"/>
          <w:sz w:val="24"/>
          <w:szCs w:val="24"/>
        </w:rPr>
      </w:pPr>
    </w:p>
    <w:p w:rsidR="00917FD0" w:rsidRPr="009E015D" w:rsidRDefault="00917FD0" w:rsidP="009E015D">
      <w:pPr>
        <w:widowControl w:val="0"/>
        <w:autoSpaceDE w:val="0"/>
        <w:autoSpaceDN w:val="0"/>
        <w:adjustRightInd w:val="0"/>
        <w:spacing w:after="0" w:line="240" w:lineRule="auto"/>
        <w:jc w:val="both"/>
        <w:rPr>
          <w:rFonts w:ascii="Times New Roman" w:hAnsi="Times New Roman"/>
          <w:sz w:val="24"/>
          <w:szCs w:val="24"/>
          <w:lang w:eastAsia="ru-RU"/>
        </w:rPr>
      </w:pPr>
    </w:p>
    <w:p w:rsidR="009E015D" w:rsidRPr="009E015D" w:rsidRDefault="009E015D" w:rsidP="009E015D">
      <w:pPr>
        <w:suppressAutoHyphens/>
        <w:spacing w:after="0" w:line="240" w:lineRule="auto"/>
        <w:jc w:val="center"/>
        <w:rPr>
          <w:rFonts w:ascii="Times New Roman" w:eastAsiaTheme="minorHAnsi" w:hAnsi="Times New Roman"/>
          <w:bCs/>
          <w:sz w:val="24"/>
          <w:szCs w:val="24"/>
          <w:lang w:eastAsia="zh-CN"/>
        </w:rPr>
      </w:pPr>
      <w:r w:rsidRPr="009E015D">
        <w:rPr>
          <w:rFonts w:ascii="Times New Roman" w:eastAsiaTheme="minorHAnsi" w:hAnsi="Times New Roman"/>
          <w:bCs/>
          <w:sz w:val="24"/>
          <w:szCs w:val="24"/>
          <w:lang w:eastAsia="zh-CN"/>
        </w:rPr>
        <w:t xml:space="preserve">СОВЕТ ДЕПУТАТОВ СУЗДАЛЬСКОГО СЕЛЬСОВЕТА </w:t>
      </w:r>
    </w:p>
    <w:p w:rsidR="009E015D" w:rsidRPr="009E015D" w:rsidRDefault="009E015D" w:rsidP="009E015D">
      <w:pPr>
        <w:suppressAutoHyphens/>
        <w:spacing w:after="0" w:line="240" w:lineRule="auto"/>
        <w:jc w:val="center"/>
        <w:rPr>
          <w:rFonts w:ascii="Times New Roman" w:eastAsiaTheme="minorHAnsi" w:hAnsi="Times New Roman"/>
          <w:bCs/>
          <w:sz w:val="24"/>
          <w:szCs w:val="24"/>
          <w:lang w:eastAsia="zh-CN"/>
        </w:rPr>
      </w:pPr>
      <w:r w:rsidRPr="009E015D">
        <w:rPr>
          <w:rFonts w:ascii="Times New Roman" w:eastAsiaTheme="minorHAnsi" w:hAnsi="Times New Roman"/>
          <w:bCs/>
          <w:sz w:val="24"/>
          <w:szCs w:val="24"/>
          <w:lang w:eastAsia="zh-CN"/>
        </w:rPr>
        <w:t>ДОВОЛЕНСКОГО РАЙОНА НОВОСИБИРСКОЙ ОБЛАСТИ</w:t>
      </w:r>
    </w:p>
    <w:p w:rsidR="009E015D" w:rsidRPr="009E015D" w:rsidRDefault="009E015D" w:rsidP="009E015D">
      <w:pPr>
        <w:suppressAutoHyphens/>
        <w:spacing w:after="0" w:line="240" w:lineRule="auto"/>
        <w:rPr>
          <w:rFonts w:ascii="Times New Roman" w:eastAsiaTheme="minorHAnsi" w:hAnsi="Times New Roman"/>
          <w:bCs/>
          <w:sz w:val="24"/>
          <w:szCs w:val="24"/>
          <w:lang w:eastAsia="zh-CN"/>
        </w:rPr>
      </w:pPr>
    </w:p>
    <w:p w:rsidR="009E015D" w:rsidRPr="009E015D" w:rsidRDefault="009E015D" w:rsidP="009E015D">
      <w:pPr>
        <w:suppressAutoHyphens/>
        <w:spacing w:after="0" w:line="240" w:lineRule="auto"/>
        <w:jc w:val="center"/>
        <w:rPr>
          <w:rFonts w:ascii="Times New Roman" w:eastAsiaTheme="minorHAnsi" w:hAnsi="Times New Roman"/>
          <w:bCs/>
          <w:sz w:val="24"/>
          <w:szCs w:val="24"/>
          <w:u w:val="single"/>
          <w:lang w:eastAsia="zh-CN"/>
        </w:rPr>
      </w:pPr>
      <w:r w:rsidRPr="009E015D">
        <w:rPr>
          <w:rFonts w:ascii="Times New Roman" w:eastAsiaTheme="minorHAnsi" w:hAnsi="Times New Roman"/>
          <w:bCs/>
          <w:sz w:val="24"/>
          <w:szCs w:val="24"/>
          <w:lang w:eastAsia="zh-CN"/>
        </w:rPr>
        <w:t xml:space="preserve"> РЕШЕНИЕ</w:t>
      </w:r>
    </w:p>
    <w:p w:rsidR="009E015D" w:rsidRPr="009E015D" w:rsidRDefault="009E015D" w:rsidP="009E015D">
      <w:pPr>
        <w:suppressAutoHyphens/>
        <w:spacing w:after="0" w:line="240" w:lineRule="auto"/>
        <w:jc w:val="center"/>
        <w:rPr>
          <w:rFonts w:ascii="Times New Roman" w:eastAsiaTheme="minorHAnsi" w:hAnsi="Times New Roman"/>
          <w:spacing w:val="7"/>
          <w:sz w:val="24"/>
          <w:szCs w:val="24"/>
          <w:lang w:eastAsia="zh-CN"/>
        </w:rPr>
      </w:pPr>
      <w:r w:rsidRPr="009E015D">
        <w:rPr>
          <w:rFonts w:ascii="Times New Roman" w:eastAsiaTheme="minorHAnsi" w:hAnsi="Times New Roman"/>
          <w:iCs/>
          <w:sz w:val="24"/>
          <w:szCs w:val="24"/>
          <w:lang w:eastAsia="zh-CN"/>
        </w:rPr>
        <w:t>(  26 сессии шестого созыва)</w:t>
      </w:r>
      <w:r w:rsidRPr="009E015D">
        <w:rPr>
          <w:rFonts w:ascii="Times New Roman" w:eastAsiaTheme="minorHAnsi" w:hAnsi="Times New Roman"/>
          <w:spacing w:val="7"/>
          <w:sz w:val="24"/>
          <w:szCs w:val="24"/>
          <w:lang w:eastAsia="zh-CN"/>
        </w:rPr>
        <w:t xml:space="preserve"> </w:t>
      </w:r>
    </w:p>
    <w:p w:rsidR="009E015D" w:rsidRPr="009E015D" w:rsidRDefault="009E015D" w:rsidP="009E015D">
      <w:pPr>
        <w:suppressAutoHyphens/>
        <w:spacing w:after="0" w:line="240" w:lineRule="auto"/>
        <w:rPr>
          <w:rFonts w:ascii="Times New Roman" w:eastAsiaTheme="minorHAnsi" w:hAnsi="Times New Roman"/>
          <w:spacing w:val="7"/>
          <w:sz w:val="24"/>
          <w:szCs w:val="24"/>
          <w:lang w:eastAsia="zh-CN"/>
        </w:rPr>
      </w:pPr>
    </w:p>
    <w:p w:rsidR="009E015D" w:rsidRPr="009E015D" w:rsidRDefault="009E015D" w:rsidP="009E015D">
      <w:pPr>
        <w:suppressAutoHyphens/>
        <w:spacing w:after="0" w:line="240" w:lineRule="auto"/>
        <w:rPr>
          <w:rFonts w:ascii="Times New Roman" w:hAnsi="Times New Roman"/>
          <w:bCs/>
          <w:sz w:val="24"/>
          <w:szCs w:val="24"/>
        </w:rPr>
      </w:pPr>
      <w:r w:rsidRPr="009E015D">
        <w:rPr>
          <w:rFonts w:ascii="Times New Roman" w:eastAsiaTheme="minorHAnsi" w:hAnsi="Times New Roman"/>
          <w:spacing w:val="7"/>
          <w:sz w:val="24"/>
          <w:szCs w:val="24"/>
          <w:lang w:eastAsia="zh-CN"/>
        </w:rPr>
        <w:t xml:space="preserve"> 20.10.2022                                                                                             </w:t>
      </w:r>
      <w:r>
        <w:rPr>
          <w:rFonts w:ascii="Times New Roman" w:eastAsiaTheme="minorHAnsi" w:hAnsi="Times New Roman"/>
          <w:spacing w:val="7"/>
          <w:sz w:val="24"/>
          <w:szCs w:val="24"/>
          <w:lang w:eastAsia="zh-CN"/>
        </w:rPr>
        <w:t xml:space="preserve">            </w:t>
      </w:r>
      <w:r w:rsidRPr="009E015D">
        <w:rPr>
          <w:rFonts w:ascii="Times New Roman" w:eastAsiaTheme="minorHAnsi" w:hAnsi="Times New Roman"/>
          <w:spacing w:val="7"/>
          <w:sz w:val="24"/>
          <w:szCs w:val="24"/>
          <w:lang w:eastAsia="zh-CN"/>
        </w:rPr>
        <w:t xml:space="preserve"> № 87</w:t>
      </w:r>
    </w:p>
    <w:p w:rsidR="009E015D" w:rsidRPr="009E015D" w:rsidRDefault="009E015D" w:rsidP="009E015D">
      <w:pPr>
        <w:shd w:val="clear" w:color="auto" w:fill="FFFFFF"/>
        <w:spacing w:after="0" w:line="240" w:lineRule="auto"/>
        <w:ind w:firstLine="567"/>
        <w:jc w:val="center"/>
        <w:rPr>
          <w:rFonts w:ascii="Times New Roman" w:hAnsi="Times New Roman"/>
          <w:color w:val="000000"/>
          <w:sz w:val="24"/>
          <w:szCs w:val="24"/>
        </w:rPr>
      </w:pPr>
    </w:p>
    <w:p w:rsidR="009E015D" w:rsidRPr="009E015D" w:rsidRDefault="009E015D" w:rsidP="009E015D">
      <w:pPr>
        <w:spacing w:after="0" w:line="240" w:lineRule="auto"/>
        <w:jc w:val="center"/>
        <w:rPr>
          <w:rFonts w:ascii="Times New Roman" w:hAnsi="Times New Roman"/>
          <w:sz w:val="24"/>
          <w:szCs w:val="24"/>
        </w:rPr>
      </w:pPr>
      <w:r w:rsidRPr="009E015D">
        <w:rPr>
          <w:rFonts w:ascii="Times New Roman" w:hAnsi="Times New Roman"/>
          <w:bCs/>
          <w:color w:val="000000"/>
          <w:sz w:val="24"/>
          <w:szCs w:val="24"/>
        </w:rPr>
        <w:t xml:space="preserve">О внесении изменений в  Положение о маневренном фонде Суздальского сельсовета </w:t>
      </w:r>
      <w:r w:rsidRPr="009E015D">
        <w:rPr>
          <w:rFonts w:ascii="Times New Roman" w:hAnsi="Times New Roman"/>
          <w:sz w:val="24"/>
          <w:szCs w:val="24"/>
        </w:rPr>
        <w:t>Доволенского района Новосибирской области</w:t>
      </w:r>
    </w:p>
    <w:p w:rsidR="009E015D" w:rsidRPr="009E015D" w:rsidRDefault="009E015D" w:rsidP="009E015D">
      <w:pPr>
        <w:shd w:val="clear" w:color="auto" w:fill="FFFFFF"/>
        <w:spacing w:after="0" w:line="240" w:lineRule="auto"/>
        <w:rPr>
          <w:rFonts w:ascii="Times New Roman" w:hAnsi="Times New Roman"/>
          <w:b/>
          <w:color w:val="000000"/>
          <w:sz w:val="24"/>
          <w:szCs w:val="24"/>
        </w:rPr>
      </w:pPr>
    </w:p>
    <w:p w:rsidR="009E015D" w:rsidRPr="009E015D" w:rsidRDefault="009E015D" w:rsidP="009E015D">
      <w:pPr>
        <w:spacing w:after="0" w:line="240" w:lineRule="auto"/>
        <w:ind w:firstLine="720"/>
        <w:jc w:val="both"/>
        <w:rPr>
          <w:rFonts w:ascii="Times New Roman" w:hAnsi="Times New Roman"/>
          <w:color w:val="000000"/>
          <w:sz w:val="24"/>
          <w:szCs w:val="24"/>
        </w:rPr>
      </w:pPr>
      <w:r w:rsidRPr="009E015D">
        <w:rPr>
          <w:rFonts w:ascii="Times New Roman" w:hAnsi="Times New Roman"/>
          <w:color w:val="000000"/>
          <w:sz w:val="24"/>
          <w:szCs w:val="24"/>
        </w:rPr>
        <w:t>Рассмотрев экспертное заключение Министерства юстиции Новосибирской области  от 26.09.2022 № 5507-02-02-03/9</w:t>
      </w:r>
      <w:r w:rsidRPr="009E015D">
        <w:rPr>
          <w:rFonts w:ascii="Times New Roman" w:hAnsi="Times New Roman"/>
          <w:sz w:val="24"/>
          <w:szCs w:val="24"/>
        </w:rPr>
        <w:t>, Совет депутатов Суздальского сельсовета Доволенского района Новосибирской области</w:t>
      </w:r>
      <w:r w:rsidRPr="009E015D">
        <w:rPr>
          <w:rFonts w:ascii="Times New Roman" w:hAnsi="Times New Roman"/>
          <w:b/>
          <w:sz w:val="24"/>
          <w:szCs w:val="24"/>
          <w:lang w:eastAsia="zh-CN"/>
        </w:rPr>
        <w:t xml:space="preserve">                              </w:t>
      </w:r>
    </w:p>
    <w:p w:rsidR="009E015D" w:rsidRPr="009E015D" w:rsidRDefault="009E015D" w:rsidP="009E015D">
      <w:pPr>
        <w:spacing w:after="0" w:line="240" w:lineRule="auto"/>
        <w:ind w:firstLine="720"/>
        <w:jc w:val="both"/>
        <w:rPr>
          <w:rFonts w:ascii="Times New Roman" w:hAnsi="Times New Roman"/>
          <w:b/>
          <w:sz w:val="24"/>
          <w:szCs w:val="24"/>
          <w:lang w:eastAsia="zh-CN"/>
        </w:rPr>
      </w:pPr>
      <w:proofErr w:type="spellStart"/>
      <w:proofErr w:type="gramStart"/>
      <w:r w:rsidRPr="009E015D">
        <w:rPr>
          <w:rFonts w:ascii="Times New Roman" w:hAnsi="Times New Roman"/>
          <w:sz w:val="24"/>
          <w:szCs w:val="24"/>
        </w:rPr>
        <w:t>р</w:t>
      </w:r>
      <w:proofErr w:type="spellEnd"/>
      <w:proofErr w:type="gramEnd"/>
      <w:r w:rsidRPr="009E015D">
        <w:rPr>
          <w:rFonts w:ascii="Times New Roman" w:hAnsi="Times New Roman"/>
          <w:sz w:val="24"/>
          <w:szCs w:val="24"/>
        </w:rPr>
        <w:t xml:space="preserve"> е </w:t>
      </w:r>
      <w:proofErr w:type="spellStart"/>
      <w:r w:rsidRPr="009E015D">
        <w:rPr>
          <w:rFonts w:ascii="Times New Roman" w:hAnsi="Times New Roman"/>
          <w:sz w:val="24"/>
          <w:szCs w:val="24"/>
        </w:rPr>
        <w:t>ш</w:t>
      </w:r>
      <w:proofErr w:type="spellEnd"/>
      <w:r w:rsidRPr="009E015D">
        <w:rPr>
          <w:rFonts w:ascii="Times New Roman" w:hAnsi="Times New Roman"/>
          <w:sz w:val="24"/>
          <w:szCs w:val="24"/>
        </w:rPr>
        <w:t xml:space="preserve"> и л:</w:t>
      </w:r>
    </w:p>
    <w:p w:rsidR="009E015D" w:rsidRPr="009E015D" w:rsidRDefault="009E015D" w:rsidP="009E015D">
      <w:pPr>
        <w:spacing w:after="0" w:line="240" w:lineRule="auto"/>
        <w:ind w:firstLine="708"/>
        <w:jc w:val="both"/>
        <w:rPr>
          <w:rFonts w:ascii="Times New Roman" w:hAnsi="Times New Roman"/>
          <w:sz w:val="24"/>
          <w:szCs w:val="24"/>
        </w:rPr>
      </w:pPr>
      <w:r w:rsidRPr="009E015D">
        <w:rPr>
          <w:rFonts w:ascii="Times New Roman" w:hAnsi="Times New Roman"/>
          <w:color w:val="000000"/>
          <w:sz w:val="24"/>
          <w:szCs w:val="24"/>
        </w:rPr>
        <w:t>1. Внести в решение 21-ой сессии Совета депутатов Суздальского сельсовета от 30.06.2022 № 76 «</w:t>
      </w:r>
      <w:r w:rsidRPr="009E015D">
        <w:rPr>
          <w:rFonts w:ascii="Times New Roman" w:hAnsi="Times New Roman"/>
          <w:bCs/>
          <w:color w:val="000000"/>
          <w:sz w:val="24"/>
          <w:szCs w:val="24"/>
        </w:rPr>
        <w:t xml:space="preserve">Об утверждении Положения о маневренном фонде Суздальского сельсовета </w:t>
      </w:r>
      <w:r w:rsidRPr="009E015D">
        <w:rPr>
          <w:rFonts w:ascii="Times New Roman" w:hAnsi="Times New Roman"/>
          <w:sz w:val="24"/>
          <w:szCs w:val="24"/>
        </w:rPr>
        <w:t>Доволенского района Новосибирской области» следующие изменения:</w:t>
      </w:r>
    </w:p>
    <w:p w:rsidR="009E015D" w:rsidRPr="009E015D" w:rsidRDefault="009E015D" w:rsidP="009E015D">
      <w:pPr>
        <w:spacing w:after="0" w:line="240" w:lineRule="auto"/>
        <w:ind w:firstLine="708"/>
        <w:jc w:val="both"/>
        <w:rPr>
          <w:rFonts w:ascii="Times New Roman" w:hAnsi="Times New Roman"/>
          <w:sz w:val="24"/>
          <w:szCs w:val="24"/>
        </w:rPr>
      </w:pPr>
      <w:r w:rsidRPr="009E015D">
        <w:rPr>
          <w:rFonts w:ascii="Times New Roman" w:hAnsi="Times New Roman"/>
          <w:sz w:val="24"/>
          <w:szCs w:val="24"/>
        </w:rPr>
        <w:t>1.1. пункт 3 постановления изложить в следующей редакции:</w:t>
      </w:r>
    </w:p>
    <w:p w:rsidR="009E015D" w:rsidRPr="009E015D" w:rsidRDefault="009E015D" w:rsidP="009E015D">
      <w:pPr>
        <w:spacing w:after="0" w:line="240" w:lineRule="auto"/>
        <w:ind w:firstLine="708"/>
        <w:jc w:val="both"/>
        <w:rPr>
          <w:rFonts w:ascii="Times New Roman" w:hAnsi="Times New Roman"/>
          <w:sz w:val="24"/>
          <w:szCs w:val="24"/>
        </w:rPr>
      </w:pPr>
      <w:r w:rsidRPr="009E015D">
        <w:rPr>
          <w:rFonts w:ascii="Times New Roman" w:hAnsi="Times New Roman"/>
          <w:sz w:val="24"/>
          <w:szCs w:val="24"/>
        </w:rPr>
        <w:t xml:space="preserve">      3. решение вступает в силу после официального опубликования в периодическом печатном издании «Суздальский вестник».</w:t>
      </w:r>
    </w:p>
    <w:p w:rsidR="009E015D" w:rsidRPr="009E015D" w:rsidRDefault="009E015D" w:rsidP="009E015D">
      <w:pPr>
        <w:shd w:val="clear" w:color="auto" w:fill="FFFFFF"/>
        <w:spacing w:after="0" w:line="240" w:lineRule="auto"/>
        <w:jc w:val="both"/>
        <w:rPr>
          <w:rFonts w:ascii="Times New Roman" w:hAnsi="Times New Roman"/>
          <w:color w:val="000000"/>
          <w:sz w:val="24"/>
          <w:szCs w:val="24"/>
        </w:rPr>
      </w:pPr>
    </w:p>
    <w:p w:rsidR="009E015D" w:rsidRPr="009E015D" w:rsidRDefault="009E015D" w:rsidP="009E015D">
      <w:pPr>
        <w:spacing w:after="0" w:line="240" w:lineRule="auto"/>
        <w:jc w:val="both"/>
        <w:rPr>
          <w:rFonts w:ascii="Times New Roman" w:hAnsi="Times New Roman"/>
          <w:sz w:val="24"/>
          <w:szCs w:val="24"/>
        </w:rPr>
      </w:pPr>
      <w:r w:rsidRPr="009E015D">
        <w:rPr>
          <w:rFonts w:ascii="Times New Roman" w:hAnsi="Times New Roman"/>
          <w:sz w:val="24"/>
          <w:szCs w:val="24"/>
        </w:rPr>
        <w:t>Председатель Совета депутатов</w:t>
      </w:r>
    </w:p>
    <w:p w:rsidR="009E015D" w:rsidRPr="009E015D" w:rsidRDefault="009E015D" w:rsidP="009E015D">
      <w:pPr>
        <w:spacing w:after="0" w:line="240" w:lineRule="auto"/>
        <w:ind w:left="705" w:hanging="705"/>
        <w:jc w:val="both"/>
        <w:rPr>
          <w:rFonts w:ascii="Times New Roman" w:hAnsi="Times New Roman"/>
          <w:sz w:val="24"/>
          <w:szCs w:val="24"/>
        </w:rPr>
      </w:pPr>
      <w:r w:rsidRPr="009E015D">
        <w:rPr>
          <w:rFonts w:ascii="Times New Roman" w:hAnsi="Times New Roman"/>
          <w:sz w:val="24"/>
          <w:szCs w:val="24"/>
        </w:rPr>
        <w:t>Суздальского сельсовета</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Доволенского района </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Новосибирской области                                                                   С.И.Юрьев </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                                                                                                                          </w:t>
      </w:r>
    </w:p>
    <w:p w:rsidR="009E015D" w:rsidRPr="009E015D" w:rsidRDefault="009E015D" w:rsidP="009E015D">
      <w:pPr>
        <w:spacing w:after="0" w:line="240" w:lineRule="auto"/>
        <w:ind w:left="705" w:hanging="705"/>
        <w:jc w:val="both"/>
        <w:rPr>
          <w:rFonts w:ascii="Times New Roman" w:hAnsi="Times New Roman"/>
          <w:sz w:val="24"/>
          <w:szCs w:val="24"/>
        </w:rPr>
      </w:pPr>
      <w:r w:rsidRPr="009E015D">
        <w:rPr>
          <w:rFonts w:ascii="Times New Roman" w:hAnsi="Times New Roman"/>
          <w:sz w:val="24"/>
          <w:szCs w:val="24"/>
        </w:rPr>
        <w:t>Глава Суздальского сельсовета</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Доволенского района</w:t>
      </w:r>
    </w:p>
    <w:p w:rsid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Новосибирской области                                                                   Н.А.Казанцев</w:t>
      </w:r>
    </w:p>
    <w:p w:rsidR="009E015D" w:rsidRPr="009E015D" w:rsidRDefault="009E015D" w:rsidP="009E015D">
      <w:pPr>
        <w:spacing w:after="0" w:line="240" w:lineRule="auto"/>
        <w:rPr>
          <w:rFonts w:ascii="Times New Roman" w:hAnsi="Times New Roman"/>
          <w:sz w:val="24"/>
          <w:szCs w:val="24"/>
        </w:rPr>
      </w:pPr>
    </w:p>
    <w:p w:rsidR="009E015D" w:rsidRPr="009E015D" w:rsidRDefault="009E015D" w:rsidP="009E015D">
      <w:pPr>
        <w:suppressAutoHyphens/>
        <w:spacing w:after="0" w:line="240" w:lineRule="auto"/>
        <w:jc w:val="center"/>
        <w:rPr>
          <w:rFonts w:ascii="Times New Roman" w:hAnsi="Times New Roman"/>
          <w:bCs/>
          <w:sz w:val="24"/>
          <w:szCs w:val="24"/>
          <w:lang w:eastAsia="zh-CN"/>
        </w:rPr>
      </w:pPr>
      <w:r w:rsidRPr="009E015D">
        <w:rPr>
          <w:rFonts w:ascii="Times New Roman" w:hAnsi="Times New Roman"/>
          <w:bCs/>
          <w:sz w:val="24"/>
          <w:szCs w:val="24"/>
          <w:lang w:eastAsia="zh-CN"/>
        </w:rPr>
        <w:lastRenderedPageBreak/>
        <w:t xml:space="preserve">СОВЕТ ДЕПУТАТОВ СУЗДАЛЬСКОГО СЕЛЬСОВЕТА </w:t>
      </w:r>
    </w:p>
    <w:p w:rsidR="009E015D" w:rsidRPr="009E015D" w:rsidRDefault="009E015D" w:rsidP="009E015D">
      <w:pPr>
        <w:suppressAutoHyphens/>
        <w:spacing w:after="0" w:line="240" w:lineRule="auto"/>
        <w:jc w:val="center"/>
        <w:rPr>
          <w:rFonts w:ascii="Times New Roman" w:hAnsi="Times New Roman"/>
          <w:bCs/>
          <w:sz w:val="24"/>
          <w:szCs w:val="24"/>
          <w:lang w:eastAsia="zh-CN"/>
        </w:rPr>
      </w:pPr>
      <w:r w:rsidRPr="009E015D">
        <w:rPr>
          <w:rFonts w:ascii="Times New Roman" w:hAnsi="Times New Roman"/>
          <w:bCs/>
          <w:sz w:val="24"/>
          <w:szCs w:val="24"/>
          <w:lang w:eastAsia="zh-CN"/>
        </w:rPr>
        <w:t>ДОВОЛЕНСКОГО РАЙОНА НОВОСИБИРСКОЙ ОБЛАСТИ</w:t>
      </w:r>
    </w:p>
    <w:p w:rsidR="009E015D" w:rsidRPr="009E015D" w:rsidRDefault="009E015D" w:rsidP="009E015D">
      <w:pPr>
        <w:suppressAutoHyphens/>
        <w:spacing w:after="0" w:line="240" w:lineRule="auto"/>
        <w:jc w:val="center"/>
        <w:rPr>
          <w:rFonts w:ascii="Times New Roman" w:hAnsi="Times New Roman"/>
          <w:bCs/>
          <w:sz w:val="24"/>
          <w:szCs w:val="24"/>
          <w:lang w:eastAsia="zh-CN"/>
        </w:rPr>
      </w:pPr>
    </w:p>
    <w:p w:rsidR="009E015D" w:rsidRPr="009E015D" w:rsidRDefault="009E015D" w:rsidP="009E015D">
      <w:pPr>
        <w:suppressAutoHyphens/>
        <w:spacing w:after="0" w:line="240" w:lineRule="auto"/>
        <w:jc w:val="center"/>
        <w:rPr>
          <w:rFonts w:ascii="Times New Roman" w:hAnsi="Times New Roman"/>
          <w:bCs/>
          <w:sz w:val="24"/>
          <w:szCs w:val="24"/>
          <w:lang w:eastAsia="zh-CN"/>
        </w:rPr>
      </w:pPr>
    </w:p>
    <w:p w:rsidR="009E015D" w:rsidRPr="009E015D" w:rsidRDefault="009E015D" w:rsidP="009E015D">
      <w:pPr>
        <w:suppressAutoHyphens/>
        <w:spacing w:after="0" w:line="240" w:lineRule="auto"/>
        <w:jc w:val="center"/>
        <w:rPr>
          <w:rFonts w:ascii="Times New Roman" w:hAnsi="Times New Roman"/>
          <w:bCs/>
          <w:sz w:val="24"/>
          <w:szCs w:val="24"/>
          <w:u w:val="single"/>
          <w:lang w:eastAsia="zh-CN"/>
        </w:rPr>
      </w:pPr>
      <w:r w:rsidRPr="009E015D">
        <w:rPr>
          <w:rFonts w:ascii="Times New Roman" w:hAnsi="Times New Roman"/>
          <w:bCs/>
          <w:sz w:val="24"/>
          <w:szCs w:val="24"/>
          <w:lang w:eastAsia="zh-CN"/>
        </w:rPr>
        <w:t xml:space="preserve"> РЕШЕНИЕ</w:t>
      </w:r>
    </w:p>
    <w:p w:rsidR="009E015D" w:rsidRPr="009E015D" w:rsidRDefault="009E015D" w:rsidP="009E015D">
      <w:pPr>
        <w:suppressAutoHyphens/>
        <w:spacing w:after="0" w:line="240" w:lineRule="auto"/>
        <w:jc w:val="center"/>
        <w:rPr>
          <w:rFonts w:ascii="Times New Roman" w:hAnsi="Times New Roman"/>
          <w:spacing w:val="7"/>
          <w:sz w:val="24"/>
          <w:szCs w:val="24"/>
          <w:lang w:eastAsia="zh-CN"/>
        </w:rPr>
      </w:pPr>
      <w:r w:rsidRPr="009E015D">
        <w:rPr>
          <w:rFonts w:ascii="Times New Roman" w:hAnsi="Times New Roman"/>
          <w:iCs/>
          <w:sz w:val="24"/>
          <w:szCs w:val="24"/>
          <w:lang w:eastAsia="zh-CN"/>
        </w:rPr>
        <w:t>(  26 сессии шестого созыва)</w:t>
      </w:r>
      <w:r w:rsidRPr="009E015D">
        <w:rPr>
          <w:rFonts w:ascii="Times New Roman" w:hAnsi="Times New Roman"/>
          <w:spacing w:val="7"/>
          <w:sz w:val="24"/>
          <w:szCs w:val="24"/>
          <w:lang w:eastAsia="zh-CN"/>
        </w:rPr>
        <w:t xml:space="preserve"> </w:t>
      </w:r>
    </w:p>
    <w:p w:rsidR="009E015D" w:rsidRPr="009E015D" w:rsidRDefault="009E015D" w:rsidP="009E015D">
      <w:pPr>
        <w:suppressAutoHyphens/>
        <w:spacing w:after="0" w:line="240" w:lineRule="auto"/>
        <w:jc w:val="center"/>
        <w:rPr>
          <w:rFonts w:ascii="Times New Roman" w:hAnsi="Times New Roman"/>
          <w:spacing w:val="7"/>
          <w:sz w:val="24"/>
          <w:szCs w:val="24"/>
          <w:lang w:eastAsia="zh-CN"/>
        </w:rPr>
      </w:pPr>
    </w:p>
    <w:p w:rsidR="009E015D" w:rsidRPr="009E015D" w:rsidRDefault="009E015D" w:rsidP="009E015D">
      <w:pPr>
        <w:suppressAutoHyphens/>
        <w:spacing w:after="0" w:line="240" w:lineRule="auto"/>
        <w:jc w:val="center"/>
        <w:rPr>
          <w:rFonts w:ascii="Times New Roman" w:hAnsi="Times New Roman"/>
          <w:spacing w:val="7"/>
          <w:sz w:val="24"/>
          <w:szCs w:val="24"/>
          <w:lang w:eastAsia="zh-CN"/>
        </w:rPr>
      </w:pPr>
    </w:p>
    <w:p w:rsidR="009E015D" w:rsidRPr="009E015D" w:rsidRDefault="009E015D" w:rsidP="009E015D">
      <w:pPr>
        <w:suppressAutoHyphens/>
        <w:spacing w:after="0" w:line="240" w:lineRule="auto"/>
        <w:jc w:val="center"/>
        <w:rPr>
          <w:rFonts w:ascii="Times New Roman" w:hAnsi="Times New Roman"/>
          <w:spacing w:val="7"/>
          <w:sz w:val="24"/>
          <w:szCs w:val="24"/>
          <w:lang w:eastAsia="zh-CN"/>
        </w:rPr>
      </w:pPr>
    </w:p>
    <w:p w:rsidR="009E015D" w:rsidRPr="009E015D" w:rsidRDefault="00A403EE" w:rsidP="009E015D">
      <w:pPr>
        <w:suppressAutoHyphens/>
        <w:spacing w:after="0" w:line="240" w:lineRule="auto"/>
        <w:rPr>
          <w:rFonts w:ascii="Times New Roman" w:hAnsi="Times New Roman"/>
          <w:bCs/>
          <w:sz w:val="24"/>
          <w:szCs w:val="24"/>
        </w:rPr>
      </w:pPr>
      <w:r>
        <w:rPr>
          <w:rFonts w:ascii="Times New Roman" w:hAnsi="Times New Roman"/>
          <w:spacing w:val="7"/>
          <w:sz w:val="24"/>
          <w:szCs w:val="24"/>
          <w:lang w:eastAsia="zh-CN"/>
        </w:rPr>
        <w:t xml:space="preserve"> 20.10.2022                 </w:t>
      </w:r>
      <w:r w:rsidR="009E015D" w:rsidRPr="009E015D">
        <w:rPr>
          <w:rFonts w:ascii="Times New Roman" w:hAnsi="Times New Roman"/>
          <w:spacing w:val="7"/>
          <w:sz w:val="24"/>
          <w:szCs w:val="24"/>
          <w:lang w:eastAsia="zh-CN"/>
        </w:rPr>
        <w:t xml:space="preserve">                                                                                        № 88</w:t>
      </w:r>
    </w:p>
    <w:p w:rsidR="009E015D" w:rsidRPr="009E015D" w:rsidRDefault="009E015D" w:rsidP="009E015D">
      <w:pPr>
        <w:shd w:val="clear" w:color="auto" w:fill="FFFFFF"/>
        <w:spacing w:after="0" w:line="240" w:lineRule="auto"/>
        <w:ind w:firstLine="567"/>
        <w:jc w:val="center"/>
        <w:rPr>
          <w:rFonts w:ascii="Times New Roman" w:hAnsi="Times New Roman"/>
          <w:color w:val="000000"/>
          <w:sz w:val="24"/>
          <w:szCs w:val="24"/>
        </w:rPr>
      </w:pPr>
    </w:p>
    <w:p w:rsidR="009E015D" w:rsidRPr="009E015D" w:rsidRDefault="009E015D" w:rsidP="009E015D">
      <w:pPr>
        <w:spacing w:after="0" w:line="240" w:lineRule="auto"/>
        <w:jc w:val="center"/>
        <w:rPr>
          <w:rFonts w:ascii="Times New Roman" w:hAnsi="Times New Roman"/>
          <w:sz w:val="24"/>
          <w:szCs w:val="24"/>
        </w:rPr>
      </w:pPr>
      <w:r w:rsidRPr="009E015D">
        <w:rPr>
          <w:rFonts w:ascii="Times New Roman" w:hAnsi="Times New Roman"/>
          <w:bCs/>
          <w:color w:val="000000"/>
          <w:sz w:val="24"/>
          <w:szCs w:val="24"/>
        </w:rPr>
        <w:t xml:space="preserve">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Суздальского сельсовета </w:t>
      </w:r>
      <w:r w:rsidRPr="009E015D">
        <w:rPr>
          <w:rFonts w:ascii="Times New Roman" w:hAnsi="Times New Roman"/>
          <w:sz w:val="24"/>
          <w:szCs w:val="24"/>
        </w:rPr>
        <w:t>Доволенского района Новосибирской области</w:t>
      </w:r>
    </w:p>
    <w:p w:rsidR="009E015D" w:rsidRPr="009E015D" w:rsidRDefault="009E015D" w:rsidP="009E015D">
      <w:pPr>
        <w:shd w:val="clear" w:color="auto" w:fill="FFFFFF"/>
        <w:spacing w:after="0" w:line="240" w:lineRule="auto"/>
        <w:ind w:firstLine="567"/>
        <w:rPr>
          <w:rFonts w:ascii="Times New Roman" w:hAnsi="Times New Roman"/>
          <w:b/>
          <w:color w:val="000000"/>
          <w:sz w:val="24"/>
          <w:szCs w:val="24"/>
        </w:rPr>
      </w:pPr>
    </w:p>
    <w:p w:rsidR="009E015D" w:rsidRPr="009E015D" w:rsidRDefault="009E015D" w:rsidP="009E015D">
      <w:pPr>
        <w:shd w:val="clear" w:color="auto" w:fill="FFFFFF"/>
        <w:spacing w:after="0" w:line="240" w:lineRule="auto"/>
        <w:ind w:firstLine="567"/>
        <w:rPr>
          <w:rFonts w:ascii="Times New Roman" w:hAnsi="Times New Roman"/>
          <w:b/>
          <w:color w:val="000000"/>
          <w:sz w:val="24"/>
          <w:szCs w:val="24"/>
        </w:rPr>
      </w:pPr>
    </w:p>
    <w:p w:rsidR="009E015D" w:rsidRPr="009E015D" w:rsidRDefault="009E015D" w:rsidP="009E015D">
      <w:pPr>
        <w:spacing w:after="0" w:line="240" w:lineRule="auto"/>
        <w:ind w:firstLine="720"/>
        <w:jc w:val="both"/>
        <w:rPr>
          <w:rFonts w:ascii="Times New Roman" w:hAnsi="Times New Roman"/>
          <w:color w:val="000000"/>
          <w:sz w:val="24"/>
          <w:szCs w:val="24"/>
        </w:rPr>
      </w:pPr>
      <w:r w:rsidRPr="009E015D">
        <w:rPr>
          <w:rFonts w:ascii="Times New Roman" w:hAnsi="Times New Roman"/>
          <w:color w:val="000000"/>
          <w:sz w:val="24"/>
          <w:szCs w:val="24"/>
        </w:rPr>
        <w:t>Рассмотрев экспертное заключение Министерства юстиции Новосибирской области  от 10.08.2022 № 4412-02-02-03/9</w:t>
      </w:r>
      <w:r w:rsidRPr="009E015D">
        <w:rPr>
          <w:rFonts w:ascii="Times New Roman" w:hAnsi="Times New Roman"/>
          <w:sz w:val="24"/>
          <w:szCs w:val="24"/>
        </w:rPr>
        <w:t>, Совет депутатов Суздальского сельсовета Доволенского района Новосибирской области</w:t>
      </w:r>
      <w:r w:rsidRPr="009E015D">
        <w:rPr>
          <w:rFonts w:ascii="Times New Roman" w:hAnsi="Times New Roman"/>
          <w:b/>
          <w:sz w:val="24"/>
          <w:szCs w:val="24"/>
          <w:lang w:eastAsia="zh-CN"/>
        </w:rPr>
        <w:t xml:space="preserve">                              </w:t>
      </w:r>
    </w:p>
    <w:p w:rsidR="009E015D" w:rsidRPr="009E015D" w:rsidRDefault="009E015D" w:rsidP="009E015D">
      <w:pPr>
        <w:spacing w:after="0" w:line="240" w:lineRule="auto"/>
        <w:ind w:firstLine="720"/>
        <w:jc w:val="both"/>
        <w:rPr>
          <w:rFonts w:ascii="Times New Roman" w:hAnsi="Times New Roman"/>
          <w:b/>
          <w:sz w:val="24"/>
          <w:szCs w:val="24"/>
          <w:lang w:eastAsia="zh-CN"/>
        </w:rPr>
      </w:pPr>
      <w:proofErr w:type="spellStart"/>
      <w:proofErr w:type="gramStart"/>
      <w:r w:rsidRPr="009E015D">
        <w:rPr>
          <w:rFonts w:ascii="Times New Roman" w:hAnsi="Times New Roman"/>
          <w:sz w:val="24"/>
          <w:szCs w:val="24"/>
        </w:rPr>
        <w:t>р</w:t>
      </w:r>
      <w:proofErr w:type="spellEnd"/>
      <w:proofErr w:type="gramEnd"/>
      <w:r w:rsidRPr="009E015D">
        <w:rPr>
          <w:rFonts w:ascii="Times New Roman" w:hAnsi="Times New Roman"/>
          <w:sz w:val="24"/>
          <w:szCs w:val="24"/>
        </w:rPr>
        <w:t xml:space="preserve"> е </w:t>
      </w:r>
      <w:proofErr w:type="spellStart"/>
      <w:r w:rsidRPr="009E015D">
        <w:rPr>
          <w:rFonts w:ascii="Times New Roman" w:hAnsi="Times New Roman"/>
          <w:sz w:val="24"/>
          <w:szCs w:val="24"/>
        </w:rPr>
        <w:t>ш</w:t>
      </w:r>
      <w:proofErr w:type="spellEnd"/>
      <w:r w:rsidRPr="009E015D">
        <w:rPr>
          <w:rFonts w:ascii="Times New Roman" w:hAnsi="Times New Roman"/>
          <w:sz w:val="24"/>
          <w:szCs w:val="24"/>
        </w:rPr>
        <w:t xml:space="preserve"> и л:</w:t>
      </w:r>
    </w:p>
    <w:p w:rsidR="009E015D" w:rsidRPr="009E015D" w:rsidRDefault="009E015D" w:rsidP="009E015D">
      <w:pPr>
        <w:spacing w:after="0" w:line="240" w:lineRule="auto"/>
        <w:ind w:firstLine="708"/>
        <w:jc w:val="both"/>
        <w:rPr>
          <w:rFonts w:ascii="Times New Roman" w:hAnsi="Times New Roman"/>
          <w:sz w:val="24"/>
          <w:szCs w:val="24"/>
        </w:rPr>
      </w:pPr>
      <w:r w:rsidRPr="009E015D">
        <w:rPr>
          <w:rFonts w:ascii="Times New Roman" w:hAnsi="Times New Roman"/>
          <w:color w:val="000000"/>
          <w:sz w:val="24"/>
          <w:szCs w:val="24"/>
        </w:rPr>
        <w:t xml:space="preserve">1. Внести в решение 11-ой сессии Совета депутатов Суздальского сельсовета от 22.09.2021 № 43 «Об утверждении </w:t>
      </w:r>
      <w:r w:rsidRPr="009E015D">
        <w:rPr>
          <w:rFonts w:ascii="Times New Roman" w:hAnsi="Times New Roman"/>
          <w:bCs/>
          <w:color w:val="000000"/>
          <w:sz w:val="24"/>
          <w:szCs w:val="24"/>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Суздальского сельсовета </w:t>
      </w:r>
      <w:r w:rsidRPr="009E015D">
        <w:rPr>
          <w:rFonts w:ascii="Times New Roman" w:hAnsi="Times New Roman"/>
          <w:sz w:val="24"/>
          <w:szCs w:val="24"/>
        </w:rPr>
        <w:t>Доволенского района Новосибирской области» следующие изменения:</w:t>
      </w:r>
    </w:p>
    <w:p w:rsidR="009E015D" w:rsidRPr="009E015D" w:rsidRDefault="009E015D" w:rsidP="009E015D">
      <w:pPr>
        <w:spacing w:after="0" w:line="240" w:lineRule="auto"/>
        <w:ind w:firstLine="708"/>
        <w:jc w:val="both"/>
        <w:rPr>
          <w:rFonts w:ascii="Times New Roman" w:hAnsi="Times New Roman"/>
          <w:sz w:val="24"/>
          <w:szCs w:val="24"/>
        </w:rPr>
      </w:pPr>
      <w:r w:rsidRPr="009E015D">
        <w:rPr>
          <w:rFonts w:ascii="Times New Roman" w:hAnsi="Times New Roman"/>
          <w:sz w:val="24"/>
          <w:szCs w:val="24"/>
        </w:rPr>
        <w:t>1.1. Дополнить Положение  статьей 6: Порядок и сроки проведения обязательного профилактического визита</w:t>
      </w:r>
    </w:p>
    <w:p w:rsidR="009E015D" w:rsidRPr="009E015D" w:rsidRDefault="009E015D" w:rsidP="009E015D">
      <w:pPr>
        <w:pStyle w:val="a6"/>
        <w:shd w:val="clear" w:color="auto" w:fill="FFFFFF"/>
        <w:spacing w:before="0" w:beforeAutospacing="0" w:after="0" w:afterAutospacing="0"/>
        <w:jc w:val="both"/>
        <w:rPr>
          <w:color w:val="222222"/>
        </w:rPr>
      </w:pPr>
      <w:r w:rsidRPr="009E015D">
        <w:rPr>
          <w:color w:val="222222"/>
        </w:rPr>
        <w:t xml:space="preserve">          6.1.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E015D" w:rsidRPr="009E015D" w:rsidRDefault="009E015D" w:rsidP="009E015D">
      <w:pPr>
        <w:pStyle w:val="a6"/>
        <w:shd w:val="clear" w:color="auto" w:fill="FFFFFF"/>
        <w:spacing w:before="0" w:beforeAutospacing="0" w:after="0" w:afterAutospacing="0"/>
        <w:jc w:val="both"/>
        <w:rPr>
          <w:color w:val="222222"/>
        </w:rPr>
      </w:pPr>
      <w:r w:rsidRPr="009E015D">
        <w:rPr>
          <w:color w:val="222222"/>
        </w:rPr>
        <w:t xml:space="preserve">           6.2. О проведении обязательного профилактического визита контролируемое лицо должно быть уведомлено не </w:t>
      </w:r>
      <w:proofErr w:type="gramStart"/>
      <w:r w:rsidRPr="009E015D">
        <w:rPr>
          <w:color w:val="222222"/>
        </w:rPr>
        <w:t>позднее</w:t>
      </w:r>
      <w:proofErr w:type="gramEnd"/>
      <w:r w:rsidRPr="009E015D">
        <w:rPr>
          <w:color w:val="222222"/>
        </w:rPr>
        <w:t xml:space="preserve"> чем за пять рабочих дней до даты его проведения.</w:t>
      </w:r>
    </w:p>
    <w:p w:rsidR="009E015D" w:rsidRPr="009E015D" w:rsidRDefault="009E015D" w:rsidP="009E015D">
      <w:pPr>
        <w:spacing w:after="0" w:line="240" w:lineRule="auto"/>
        <w:rPr>
          <w:rFonts w:ascii="Times New Roman" w:hAnsi="Times New Roman"/>
          <w:sz w:val="24"/>
          <w:szCs w:val="24"/>
        </w:rPr>
      </w:pPr>
    </w:p>
    <w:p w:rsidR="009E015D" w:rsidRPr="009E015D" w:rsidRDefault="009E015D" w:rsidP="009E015D">
      <w:pPr>
        <w:shd w:val="clear" w:color="auto" w:fill="FFFFFF"/>
        <w:spacing w:after="0" w:line="240" w:lineRule="auto"/>
        <w:jc w:val="both"/>
        <w:rPr>
          <w:rFonts w:ascii="Times New Roman" w:hAnsi="Times New Roman"/>
          <w:color w:val="000000"/>
          <w:sz w:val="24"/>
          <w:szCs w:val="24"/>
        </w:rPr>
      </w:pPr>
    </w:p>
    <w:p w:rsidR="009E015D" w:rsidRPr="009E015D" w:rsidRDefault="009E015D" w:rsidP="009E015D">
      <w:pPr>
        <w:spacing w:after="0" w:line="240" w:lineRule="auto"/>
        <w:jc w:val="both"/>
        <w:rPr>
          <w:rFonts w:ascii="Times New Roman" w:hAnsi="Times New Roman"/>
          <w:sz w:val="24"/>
          <w:szCs w:val="24"/>
        </w:rPr>
      </w:pPr>
      <w:r w:rsidRPr="009E015D">
        <w:rPr>
          <w:rFonts w:ascii="Times New Roman" w:hAnsi="Times New Roman"/>
          <w:sz w:val="24"/>
          <w:szCs w:val="24"/>
        </w:rPr>
        <w:t>Председатель Совета депутатов</w:t>
      </w:r>
    </w:p>
    <w:p w:rsidR="009E015D" w:rsidRPr="009E015D" w:rsidRDefault="009E015D" w:rsidP="009E015D">
      <w:pPr>
        <w:spacing w:after="0" w:line="240" w:lineRule="auto"/>
        <w:ind w:left="705" w:hanging="705"/>
        <w:jc w:val="both"/>
        <w:rPr>
          <w:rFonts w:ascii="Times New Roman" w:hAnsi="Times New Roman"/>
          <w:sz w:val="24"/>
          <w:szCs w:val="24"/>
        </w:rPr>
      </w:pPr>
      <w:r w:rsidRPr="009E015D">
        <w:rPr>
          <w:rFonts w:ascii="Times New Roman" w:hAnsi="Times New Roman"/>
          <w:sz w:val="24"/>
          <w:szCs w:val="24"/>
        </w:rPr>
        <w:t>Суздальского сельсовета</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Доволенского района </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Новосибирской области                                                                 </w:t>
      </w:r>
      <w:r w:rsidR="00A403EE">
        <w:rPr>
          <w:rFonts w:ascii="Times New Roman" w:hAnsi="Times New Roman"/>
          <w:sz w:val="24"/>
          <w:szCs w:val="24"/>
        </w:rPr>
        <w:t xml:space="preserve">                        </w:t>
      </w:r>
      <w:r w:rsidRPr="009E015D">
        <w:rPr>
          <w:rFonts w:ascii="Times New Roman" w:hAnsi="Times New Roman"/>
          <w:sz w:val="24"/>
          <w:szCs w:val="24"/>
        </w:rPr>
        <w:t xml:space="preserve">  С.И.Юрьев </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                                                                                                                          </w:t>
      </w:r>
    </w:p>
    <w:p w:rsidR="009E015D" w:rsidRPr="009E015D" w:rsidRDefault="009E015D" w:rsidP="009E015D">
      <w:pPr>
        <w:spacing w:after="0" w:line="240" w:lineRule="auto"/>
        <w:ind w:left="705" w:hanging="705"/>
        <w:jc w:val="both"/>
        <w:rPr>
          <w:rFonts w:ascii="Times New Roman" w:hAnsi="Times New Roman"/>
          <w:sz w:val="24"/>
          <w:szCs w:val="24"/>
        </w:rPr>
      </w:pPr>
    </w:p>
    <w:p w:rsidR="009E015D" w:rsidRPr="009E015D" w:rsidRDefault="009E015D" w:rsidP="009E015D">
      <w:pPr>
        <w:spacing w:after="0" w:line="240" w:lineRule="auto"/>
        <w:ind w:left="705" w:hanging="705"/>
        <w:jc w:val="both"/>
        <w:rPr>
          <w:rFonts w:ascii="Times New Roman" w:hAnsi="Times New Roman"/>
          <w:sz w:val="24"/>
          <w:szCs w:val="24"/>
        </w:rPr>
      </w:pPr>
      <w:r w:rsidRPr="009E015D">
        <w:rPr>
          <w:rFonts w:ascii="Times New Roman" w:hAnsi="Times New Roman"/>
          <w:sz w:val="24"/>
          <w:szCs w:val="24"/>
        </w:rPr>
        <w:t>Глава Суздальского сельсовета</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Доволенского района</w:t>
      </w:r>
    </w:p>
    <w:p w:rsidR="009E015D" w:rsidRPr="009E015D" w:rsidRDefault="009E015D" w:rsidP="009E015D">
      <w:pPr>
        <w:spacing w:after="0" w:line="240" w:lineRule="auto"/>
        <w:rPr>
          <w:rFonts w:ascii="Times New Roman" w:hAnsi="Times New Roman"/>
          <w:sz w:val="24"/>
          <w:szCs w:val="24"/>
        </w:rPr>
      </w:pPr>
      <w:r w:rsidRPr="009E015D">
        <w:rPr>
          <w:rFonts w:ascii="Times New Roman" w:hAnsi="Times New Roman"/>
          <w:sz w:val="24"/>
          <w:szCs w:val="24"/>
        </w:rPr>
        <w:t xml:space="preserve">Новосибирской области                                                                  </w:t>
      </w:r>
      <w:r w:rsidR="00A403EE">
        <w:rPr>
          <w:rFonts w:ascii="Times New Roman" w:hAnsi="Times New Roman"/>
          <w:sz w:val="24"/>
          <w:szCs w:val="24"/>
        </w:rPr>
        <w:t xml:space="preserve">                     </w:t>
      </w:r>
      <w:r w:rsidRPr="009E015D">
        <w:rPr>
          <w:rFonts w:ascii="Times New Roman" w:hAnsi="Times New Roman"/>
          <w:sz w:val="24"/>
          <w:szCs w:val="24"/>
        </w:rPr>
        <w:t xml:space="preserve"> Н.А.Казанцев</w:t>
      </w:r>
    </w:p>
    <w:p w:rsidR="009E015D" w:rsidRPr="009E015D" w:rsidRDefault="009E015D" w:rsidP="009E015D">
      <w:pPr>
        <w:spacing w:after="0" w:line="240" w:lineRule="auto"/>
        <w:rPr>
          <w:rFonts w:ascii="Times New Roman" w:hAnsi="Times New Roman"/>
          <w:sz w:val="24"/>
          <w:szCs w:val="24"/>
        </w:rPr>
      </w:pPr>
    </w:p>
    <w:p w:rsidR="009E015D" w:rsidRPr="009E015D" w:rsidRDefault="009E015D" w:rsidP="009E015D">
      <w:pPr>
        <w:spacing w:after="0" w:line="240" w:lineRule="auto"/>
        <w:rPr>
          <w:rFonts w:ascii="Times New Roman" w:hAnsi="Times New Roman"/>
          <w:sz w:val="24"/>
          <w:szCs w:val="24"/>
        </w:rPr>
      </w:pPr>
    </w:p>
    <w:p w:rsidR="009E015D" w:rsidRPr="009E015D" w:rsidRDefault="009E015D" w:rsidP="009E015D">
      <w:pPr>
        <w:spacing w:after="0" w:line="240" w:lineRule="auto"/>
        <w:rPr>
          <w:rFonts w:ascii="Times New Roman" w:hAnsi="Times New Roman"/>
          <w:sz w:val="24"/>
          <w:szCs w:val="24"/>
        </w:rPr>
      </w:pPr>
    </w:p>
    <w:p w:rsidR="009E015D" w:rsidRPr="009E015D" w:rsidRDefault="009E015D" w:rsidP="009E015D">
      <w:pPr>
        <w:spacing w:after="0" w:line="240" w:lineRule="auto"/>
        <w:rPr>
          <w:rFonts w:ascii="Times New Roman" w:hAnsi="Times New Roman"/>
          <w:sz w:val="24"/>
          <w:szCs w:val="24"/>
        </w:rPr>
      </w:pPr>
    </w:p>
    <w:p w:rsidR="009E015D" w:rsidRPr="009E015D" w:rsidRDefault="009E015D" w:rsidP="009E015D">
      <w:pPr>
        <w:spacing w:after="0" w:line="240" w:lineRule="auto"/>
        <w:rPr>
          <w:rFonts w:ascii="Times New Roman" w:hAnsi="Times New Roman"/>
          <w:sz w:val="24"/>
          <w:szCs w:val="24"/>
        </w:rPr>
      </w:pPr>
    </w:p>
    <w:p w:rsidR="00A403EE" w:rsidRDefault="00A403EE" w:rsidP="003E3048">
      <w:pPr>
        <w:spacing w:after="0" w:line="240" w:lineRule="auto"/>
        <w:rPr>
          <w:rFonts w:ascii="Times New Roman" w:hAnsi="Times New Roman"/>
          <w:sz w:val="24"/>
          <w:szCs w:val="24"/>
        </w:rPr>
      </w:pPr>
    </w:p>
    <w:p w:rsidR="003E3048" w:rsidRPr="003E3048" w:rsidRDefault="003E3048" w:rsidP="003E3048">
      <w:pPr>
        <w:spacing w:after="0" w:line="240" w:lineRule="auto"/>
        <w:rPr>
          <w:rFonts w:ascii="Times New Roman" w:hAnsi="Times New Roman"/>
          <w:sz w:val="24"/>
          <w:szCs w:val="24"/>
        </w:rPr>
      </w:pP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СОВЕТ ДЕПУТАТОВ СУЗДАЛЬСКОГО СЕЛЬСОВЕТА</w:t>
      </w: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ДОВОЛЕНСКОГО РАЙОНА НОВОСИБИРСКОЙ ОБЛАСТИ</w:t>
      </w: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(шестого созыва)</w:t>
      </w:r>
    </w:p>
    <w:p w:rsidR="003E3048" w:rsidRPr="003E3048" w:rsidRDefault="003E3048" w:rsidP="003E3048">
      <w:pPr>
        <w:spacing w:after="0" w:line="240" w:lineRule="auto"/>
        <w:rPr>
          <w:rFonts w:ascii="Times New Roman" w:hAnsi="Times New Roman"/>
          <w:sz w:val="24"/>
          <w:szCs w:val="24"/>
        </w:rPr>
      </w:pP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РЕШЕНИЕ</w:t>
      </w: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(двадцать шестой сессии)</w:t>
      </w: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xml:space="preserve"> </w:t>
      </w:r>
    </w:p>
    <w:p w:rsidR="003E3048" w:rsidRPr="003E3048" w:rsidRDefault="003E3048" w:rsidP="003E3048">
      <w:pPr>
        <w:spacing w:after="0" w:line="240" w:lineRule="auto"/>
        <w:rPr>
          <w:rFonts w:ascii="Times New Roman" w:hAnsi="Times New Roman"/>
          <w:sz w:val="24"/>
          <w:szCs w:val="24"/>
        </w:rPr>
      </w:pPr>
    </w:p>
    <w:p w:rsidR="003E3048" w:rsidRPr="003E3048" w:rsidRDefault="003E3048" w:rsidP="003E3048">
      <w:pPr>
        <w:tabs>
          <w:tab w:val="left" w:pos="3990"/>
          <w:tab w:val="left" w:pos="6570"/>
        </w:tabs>
        <w:spacing w:after="0" w:line="240" w:lineRule="auto"/>
        <w:rPr>
          <w:rFonts w:ascii="Times New Roman" w:hAnsi="Times New Roman"/>
          <w:sz w:val="24"/>
          <w:szCs w:val="24"/>
        </w:rPr>
      </w:pPr>
      <w:r w:rsidRPr="003E3048">
        <w:rPr>
          <w:rFonts w:ascii="Times New Roman" w:hAnsi="Times New Roman"/>
          <w:sz w:val="24"/>
          <w:szCs w:val="24"/>
        </w:rPr>
        <w:t>20.10.2022</w:t>
      </w:r>
      <w:r w:rsidRPr="003E3048">
        <w:rPr>
          <w:rFonts w:ascii="Times New Roman" w:hAnsi="Times New Roman"/>
          <w:sz w:val="24"/>
          <w:szCs w:val="24"/>
        </w:rPr>
        <w:tab/>
        <w:t>с. Суздалка                                                № 89</w:t>
      </w:r>
    </w:p>
    <w:p w:rsidR="003E3048" w:rsidRPr="003E3048" w:rsidRDefault="003E3048" w:rsidP="003E3048">
      <w:pPr>
        <w:tabs>
          <w:tab w:val="left" w:pos="3990"/>
          <w:tab w:val="left" w:pos="6570"/>
        </w:tabs>
        <w:spacing w:after="0" w:line="240" w:lineRule="auto"/>
        <w:rPr>
          <w:rFonts w:ascii="Times New Roman" w:hAnsi="Times New Roman"/>
          <w:sz w:val="24"/>
          <w:szCs w:val="24"/>
        </w:rPr>
      </w:pPr>
    </w:p>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О внесении изменений в решение </w:t>
      </w:r>
    </w:p>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«О бюджете Суздальского сельсовета                                               </w:t>
      </w:r>
    </w:p>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Доволенского района Новосибирской области</w:t>
      </w:r>
    </w:p>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на 2022 год и плановый период 2023 и 2024 годов»</w:t>
      </w: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xml:space="preserve"> </w:t>
      </w:r>
    </w:p>
    <w:p w:rsidR="003E3048" w:rsidRPr="003E3048" w:rsidRDefault="003E3048" w:rsidP="003E3048">
      <w:pPr>
        <w:spacing w:after="0" w:line="240" w:lineRule="auto"/>
        <w:ind w:firstLine="360"/>
        <w:jc w:val="both"/>
        <w:rPr>
          <w:rFonts w:ascii="Times New Roman" w:hAnsi="Times New Roman"/>
          <w:sz w:val="24"/>
          <w:szCs w:val="24"/>
        </w:rPr>
      </w:pPr>
      <w:r w:rsidRPr="003E3048">
        <w:rPr>
          <w:rFonts w:ascii="Times New Roman" w:hAnsi="Times New Roman"/>
          <w:sz w:val="24"/>
          <w:szCs w:val="24"/>
        </w:rPr>
        <w:t xml:space="preserve">  Совет депутатов Суздальского сельсовета Доволенского района Новосибирской области решил:</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w:t>
      </w:r>
      <w:proofErr w:type="gramStart"/>
      <w:r w:rsidRPr="003E3048">
        <w:rPr>
          <w:rFonts w:ascii="Times New Roman" w:hAnsi="Times New Roman"/>
          <w:sz w:val="24"/>
          <w:szCs w:val="24"/>
        </w:rPr>
        <w:t>Внести в решение пятнадцатой сессии Совета депутатов Суздальского сельсовета Доволенского района Новосибирской области от 27.12.2021 №53 «О бюджете Суздальского сельсовета Доволенского района Новосибирской области на 2022 год и плановый период 2023 и 2024 годов» (с изменениями, внесенными: решением семнадцатой сессии от 10.02.2022 №56; решением восемнадцатой сессии от 29.03.2022 №60; решением двадцатой сессии от 24.05.2022 №71;</w:t>
      </w:r>
      <w:proofErr w:type="gramEnd"/>
      <w:r w:rsidRPr="003E3048">
        <w:rPr>
          <w:rFonts w:ascii="Times New Roman" w:hAnsi="Times New Roman"/>
          <w:sz w:val="24"/>
          <w:szCs w:val="24"/>
        </w:rPr>
        <w:t xml:space="preserve"> решением двадцать четвертой сессии от 23.08.2022 №81; решением двадцать пятой сессии от 08.09.2022 №85) следующие изменения:</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1. В пункте 1:</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а) в части 1 цифры «26 210 403,10» заменить цифрами «26 652 203,10», после слов «объем безвозмездных поступлений в сумме» цифры «24 592 903,10» заменить цифрами «25 034 703,10», после слов «из других бюджетов бюджетной системы Российской Федерации, в сумме» цифры «24 592 903,10» заменить цифрами «25 034 703,10»;</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б) в части 2 цифры «27 373 232,69» заменить цифрами «27 815 032,69»;</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2. В пункте 11: в части 1 цифры «1 274 590,05» заменить цифрами «1 424 590,05».</w:t>
      </w:r>
    </w:p>
    <w:p w:rsidR="003E3048" w:rsidRPr="003E3048" w:rsidRDefault="003E3048" w:rsidP="003E3048">
      <w:pPr>
        <w:suppressAutoHyphens/>
        <w:spacing w:after="0" w:line="240" w:lineRule="auto"/>
        <w:jc w:val="both"/>
        <w:rPr>
          <w:rFonts w:ascii="Times New Roman" w:hAnsi="Times New Roman"/>
          <w:sz w:val="24"/>
          <w:szCs w:val="24"/>
        </w:rPr>
      </w:pPr>
      <w:r w:rsidRPr="003E3048">
        <w:rPr>
          <w:rFonts w:ascii="Times New Roman" w:hAnsi="Times New Roman"/>
          <w:sz w:val="24"/>
          <w:szCs w:val="24"/>
        </w:rPr>
        <w:t xml:space="preserve">3. Приложение 1 «Распределение бюджетных ассигнований по разделам, подразделам, целевым статьям (муниципальным программам и </w:t>
      </w:r>
      <w:proofErr w:type="spellStart"/>
      <w:r w:rsidRPr="003E3048">
        <w:rPr>
          <w:rFonts w:ascii="Times New Roman" w:hAnsi="Times New Roman"/>
          <w:sz w:val="24"/>
          <w:szCs w:val="24"/>
        </w:rPr>
        <w:t>непрограммным</w:t>
      </w:r>
      <w:proofErr w:type="spellEnd"/>
      <w:r w:rsidRPr="003E3048">
        <w:rPr>
          <w:rFonts w:ascii="Times New Roman" w:hAnsi="Times New Roman"/>
          <w:sz w:val="24"/>
          <w:szCs w:val="24"/>
        </w:rPr>
        <w:t xml:space="preserve"> направлениям деятельности), группам и подгруппам </w:t>
      </w:r>
      <w:proofErr w:type="gramStart"/>
      <w:r w:rsidRPr="003E3048">
        <w:rPr>
          <w:rFonts w:ascii="Times New Roman" w:hAnsi="Times New Roman"/>
          <w:sz w:val="24"/>
          <w:szCs w:val="24"/>
        </w:rPr>
        <w:t>видов расходов классификации расходов бюджетов</w:t>
      </w:r>
      <w:proofErr w:type="gramEnd"/>
      <w:r w:rsidRPr="003E3048">
        <w:rPr>
          <w:rFonts w:ascii="Times New Roman" w:hAnsi="Times New Roman"/>
          <w:sz w:val="24"/>
          <w:szCs w:val="24"/>
        </w:rPr>
        <w:t xml:space="preserve"> на 2022 год и плановый период 2023 и 2024 годов» изложить в прилагаемой редакции.</w:t>
      </w:r>
    </w:p>
    <w:p w:rsidR="003E3048" w:rsidRPr="003E3048" w:rsidRDefault="003E3048" w:rsidP="003E3048">
      <w:pPr>
        <w:suppressAutoHyphens/>
        <w:spacing w:after="0" w:line="240" w:lineRule="auto"/>
        <w:jc w:val="both"/>
        <w:rPr>
          <w:rFonts w:ascii="Times New Roman" w:hAnsi="Times New Roman"/>
          <w:sz w:val="24"/>
          <w:szCs w:val="24"/>
        </w:rPr>
      </w:pPr>
      <w:r w:rsidRPr="003E3048">
        <w:rPr>
          <w:rFonts w:ascii="Times New Roman" w:hAnsi="Times New Roman"/>
          <w:sz w:val="24"/>
          <w:szCs w:val="24"/>
        </w:rPr>
        <w:t>4. Приложение 2 «Ведомственная структура расходов бюджета Суздальского сельсовета Доволенского района Новосибирской области на 2022 год и плановый период 2023 и 2024 годов» изложить в прилагаемой редакции.</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5. Приложение 4 «</w:t>
      </w:r>
      <w:r w:rsidRPr="003E3048">
        <w:rPr>
          <w:rFonts w:ascii="Times New Roman" w:hAnsi="Times New Roman"/>
          <w:bCs/>
          <w:sz w:val="24"/>
          <w:szCs w:val="24"/>
        </w:rPr>
        <w:t xml:space="preserve">Источники финансирования дефицита бюджета </w:t>
      </w:r>
      <w:r w:rsidRPr="003E3048">
        <w:rPr>
          <w:rFonts w:ascii="Times New Roman" w:hAnsi="Times New Roman"/>
          <w:sz w:val="24"/>
          <w:szCs w:val="24"/>
        </w:rPr>
        <w:t>Суздальского сельсовета Доволенского района Новосибирской области</w:t>
      </w:r>
      <w:r w:rsidRPr="003E3048">
        <w:rPr>
          <w:rFonts w:ascii="Times New Roman" w:hAnsi="Times New Roman"/>
          <w:bCs/>
          <w:sz w:val="24"/>
          <w:szCs w:val="24"/>
        </w:rPr>
        <w:t xml:space="preserve"> на 2022 год и плановый период 2023 и 2024 годы</w:t>
      </w:r>
      <w:r w:rsidRPr="003E3048">
        <w:rPr>
          <w:rFonts w:ascii="Times New Roman" w:hAnsi="Times New Roman"/>
          <w:sz w:val="24"/>
          <w:szCs w:val="24"/>
        </w:rPr>
        <w:t xml:space="preserve">» изложить в прилагаемой редакции. </w:t>
      </w:r>
    </w:p>
    <w:p w:rsidR="003E3048" w:rsidRPr="003E3048" w:rsidRDefault="003E3048" w:rsidP="003E3048">
      <w:pPr>
        <w:spacing w:after="0" w:line="240" w:lineRule="auto"/>
        <w:jc w:val="both"/>
        <w:rPr>
          <w:rFonts w:ascii="Times New Roman" w:hAnsi="Times New Roman"/>
          <w:sz w:val="24"/>
          <w:szCs w:val="24"/>
        </w:rPr>
      </w:pP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Председатель Совета депутатов                                                           </w:t>
      </w:r>
    </w:p>
    <w:p w:rsidR="003E3048" w:rsidRPr="003E3048" w:rsidRDefault="003E3048" w:rsidP="003E3048">
      <w:pPr>
        <w:tabs>
          <w:tab w:val="left" w:pos="5490"/>
          <w:tab w:val="left" w:pos="6255"/>
          <w:tab w:val="right" w:pos="9354"/>
        </w:tabs>
        <w:spacing w:after="0" w:line="240" w:lineRule="auto"/>
        <w:jc w:val="both"/>
        <w:rPr>
          <w:rFonts w:ascii="Times New Roman" w:hAnsi="Times New Roman"/>
          <w:sz w:val="24"/>
          <w:szCs w:val="24"/>
        </w:rPr>
      </w:pPr>
      <w:r w:rsidRPr="003E3048">
        <w:rPr>
          <w:rFonts w:ascii="Times New Roman" w:hAnsi="Times New Roman"/>
          <w:sz w:val="24"/>
          <w:szCs w:val="24"/>
        </w:rPr>
        <w:t>Суздальского сельсовета</w:t>
      </w:r>
    </w:p>
    <w:p w:rsidR="003E3048" w:rsidRPr="003E3048" w:rsidRDefault="003E3048" w:rsidP="003E3048">
      <w:pPr>
        <w:tabs>
          <w:tab w:val="left" w:pos="5490"/>
          <w:tab w:val="left" w:pos="6255"/>
          <w:tab w:val="right" w:pos="9354"/>
        </w:tabs>
        <w:spacing w:after="0" w:line="240" w:lineRule="auto"/>
        <w:jc w:val="both"/>
        <w:rPr>
          <w:rFonts w:ascii="Times New Roman" w:hAnsi="Times New Roman"/>
          <w:sz w:val="24"/>
          <w:szCs w:val="24"/>
        </w:rPr>
      </w:pPr>
      <w:r w:rsidRPr="003E3048">
        <w:rPr>
          <w:rFonts w:ascii="Times New Roman" w:hAnsi="Times New Roman"/>
          <w:sz w:val="24"/>
          <w:szCs w:val="24"/>
        </w:rPr>
        <w:t>Доволенского района</w:t>
      </w:r>
    </w:p>
    <w:p w:rsidR="003E3048" w:rsidRPr="003E3048" w:rsidRDefault="003E3048" w:rsidP="003E3048">
      <w:pPr>
        <w:tabs>
          <w:tab w:val="left" w:pos="5490"/>
          <w:tab w:val="left" w:pos="6255"/>
          <w:tab w:val="right" w:pos="9354"/>
        </w:tabs>
        <w:spacing w:after="0" w:line="240" w:lineRule="auto"/>
        <w:jc w:val="both"/>
        <w:rPr>
          <w:rFonts w:ascii="Times New Roman" w:hAnsi="Times New Roman"/>
          <w:sz w:val="24"/>
          <w:szCs w:val="24"/>
        </w:rPr>
      </w:pPr>
      <w:r w:rsidRPr="003E3048">
        <w:rPr>
          <w:rFonts w:ascii="Times New Roman" w:hAnsi="Times New Roman"/>
          <w:sz w:val="24"/>
          <w:szCs w:val="24"/>
        </w:rPr>
        <w:t>Новосибирской области                                                                        С.И. Юрьев</w:t>
      </w:r>
    </w:p>
    <w:p w:rsidR="003E3048" w:rsidRPr="003E3048" w:rsidRDefault="003E3048" w:rsidP="003E3048">
      <w:pPr>
        <w:tabs>
          <w:tab w:val="left" w:pos="5490"/>
          <w:tab w:val="left" w:pos="6255"/>
          <w:tab w:val="right" w:pos="9354"/>
        </w:tabs>
        <w:spacing w:after="0" w:line="240" w:lineRule="auto"/>
        <w:jc w:val="both"/>
        <w:rPr>
          <w:rFonts w:ascii="Times New Roman" w:hAnsi="Times New Roman"/>
          <w:sz w:val="24"/>
          <w:szCs w:val="24"/>
        </w:rPr>
      </w:pPr>
    </w:p>
    <w:p w:rsidR="003E3048" w:rsidRPr="003E3048" w:rsidRDefault="003E3048" w:rsidP="003E3048">
      <w:pPr>
        <w:tabs>
          <w:tab w:val="left" w:pos="5490"/>
          <w:tab w:val="left" w:pos="6255"/>
          <w:tab w:val="right" w:pos="9354"/>
        </w:tabs>
        <w:spacing w:after="0" w:line="240" w:lineRule="auto"/>
        <w:jc w:val="both"/>
        <w:rPr>
          <w:rFonts w:ascii="Times New Roman" w:hAnsi="Times New Roman"/>
          <w:sz w:val="24"/>
          <w:szCs w:val="24"/>
        </w:rPr>
      </w:pPr>
    </w:p>
    <w:p w:rsidR="003E3048" w:rsidRPr="003E3048" w:rsidRDefault="003E3048" w:rsidP="003E3048">
      <w:pPr>
        <w:tabs>
          <w:tab w:val="left" w:pos="5490"/>
          <w:tab w:val="left" w:pos="6255"/>
          <w:tab w:val="right" w:pos="9354"/>
        </w:tabs>
        <w:spacing w:after="0" w:line="240" w:lineRule="auto"/>
        <w:jc w:val="both"/>
        <w:rPr>
          <w:rFonts w:ascii="Times New Roman" w:hAnsi="Times New Roman"/>
          <w:sz w:val="24"/>
          <w:szCs w:val="24"/>
        </w:rPr>
      </w:pPr>
      <w:r w:rsidRPr="003E3048">
        <w:rPr>
          <w:rFonts w:ascii="Times New Roman" w:hAnsi="Times New Roman"/>
          <w:sz w:val="24"/>
          <w:szCs w:val="24"/>
        </w:rPr>
        <w:t>Глава Суздальского сельсовета</w:t>
      </w:r>
    </w:p>
    <w:p w:rsidR="003E3048" w:rsidRPr="003E3048" w:rsidRDefault="003E3048" w:rsidP="003E3048">
      <w:pPr>
        <w:tabs>
          <w:tab w:val="left" w:pos="5490"/>
          <w:tab w:val="left" w:pos="6255"/>
          <w:tab w:val="right" w:pos="9354"/>
        </w:tabs>
        <w:spacing w:after="0" w:line="240" w:lineRule="auto"/>
        <w:jc w:val="both"/>
        <w:rPr>
          <w:rFonts w:ascii="Times New Roman" w:hAnsi="Times New Roman"/>
          <w:sz w:val="24"/>
          <w:szCs w:val="24"/>
        </w:rPr>
      </w:pPr>
      <w:r w:rsidRPr="003E3048">
        <w:rPr>
          <w:rFonts w:ascii="Times New Roman" w:hAnsi="Times New Roman"/>
          <w:sz w:val="24"/>
          <w:szCs w:val="24"/>
        </w:rPr>
        <w:t>Доволенского района</w:t>
      </w:r>
    </w:p>
    <w:p w:rsidR="003E3048" w:rsidRPr="003E3048" w:rsidRDefault="003E3048" w:rsidP="003E3048">
      <w:pPr>
        <w:tabs>
          <w:tab w:val="left" w:pos="5490"/>
          <w:tab w:val="left" w:pos="6255"/>
          <w:tab w:val="right" w:pos="9354"/>
        </w:tabs>
        <w:spacing w:after="0" w:line="240" w:lineRule="auto"/>
        <w:jc w:val="both"/>
        <w:rPr>
          <w:rFonts w:ascii="Times New Roman" w:hAnsi="Times New Roman"/>
          <w:sz w:val="24"/>
          <w:szCs w:val="24"/>
        </w:rPr>
      </w:pPr>
      <w:r w:rsidRPr="003E3048">
        <w:rPr>
          <w:rFonts w:ascii="Times New Roman" w:hAnsi="Times New Roman"/>
          <w:sz w:val="24"/>
          <w:szCs w:val="24"/>
        </w:rPr>
        <w:t xml:space="preserve">Новосибирской области                                                </w:t>
      </w:r>
      <w:r>
        <w:rPr>
          <w:rFonts w:ascii="Times New Roman" w:hAnsi="Times New Roman"/>
          <w:sz w:val="24"/>
          <w:szCs w:val="24"/>
        </w:rPr>
        <w:t xml:space="preserve">                   Н.А. Казанцев</w:t>
      </w:r>
    </w:p>
    <w:p w:rsidR="003E3048" w:rsidRPr="003E3048" w:rsidRDefault="003E3048" w:rsidP="003E3048">
      <w:pPr>
        <w:tabs>
          <w:tab w:val="left" w:pos="5685"/>
          <w:tab w:val="left" w:pos="6345"/>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lastRenderedPageBreak/>
        <w:t>Приложение 1</w:t>
      </w:r>
    </w:p>
    <w:p w:rsidR="003E3048" w:rsidRPr="003E3048" w:rsidRDefault="003E3048" w:rsidP="003E3048">
      <w:pPr>
        <w:tabs>
          <w:tab w:val="left" w:pos="5490"/>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tab/>
        <w:t xml:space="preserve">к решению Совета депутатов Суздальского сельсовета </w:t>
      </w:r>
    </w:p>
    <w:p w:rsidR="003E3048" w:rsidRPr="003E3048" w:rsidRDefault="003E3048" w:rsidP="003E3048">
      <w:pPr>
        <w:tabs>
          <w:tab w:val="left" w:pos="5490"/>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t xml:space="preserve">Доволенского района </w:t>
      </w:r>
    </w:p>
    <w:p w:rsidR="003E3048" w:rsidRPr="003E3048" w:rsidRDefault="003E3048" w:rsidP="003E3048">
      <w:pPr>
        <w:tabs>
          <w:tab w:val="left" w:pos="5490"/>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t xml:space="preserve">Новосибирской области </w:t>
      </w:r>
    </w:p>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 xml:space="preserve">                                                                                        «О бюджете Суздальского сельсовета </w:t>
      </w:r>
    </w:p>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 xml:space="preserve">Доволенского района Новосибирской области </w:t>
      </w:r>
    </w:p>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на 2022 год и плановый период 2023 и 2024 годов»</w:t>
      </w:r>
    </w:p>
    <w:p w:rsidR="003E3048" w:rsidRPr="003E3048" w:rsidRDefault="003E3048" w:rsidP="003E3048">
      <w:pPr>
        <w:spacing w:after="0" w:line="240" w:lineRule="auto"/>
        <w:jc w:val="right"/>
        <w:rPr>
          <w:rFonts w:ascii="Times New Roman" w:hAnsi="Times New Roman"/>
          <w:color w:val="000000"/>
          <w:sz w:val="24"/>
          <w:szCs w:val="24"/>
        </w:rPr>
      </w:pPr>
    </w:p>
    <w:p w:rsidR="003E3048" w:rsidRPr="003E3048" w:rsidRDefault="003E3048" w:rsidP="003E3048">
      <w:pPr>
        <w:spacing w:after="0" w:line="240" w:lineRule="auto"/>
        <w:jc w:val="right"/>
        <w:rPr>
          <w:rFonts w:ascii="Times New Roman" w:hAnsi="Times New Roman"/>
          <w:color w:val="000000"/>
          <w:sz w:val="24"/>
          <w:szCs w:val="24"/>
        </w:rPr>
      </w:pPr>
    </w:p>
    <w:p w:rsidR="003E3048" w:rsidRPr="003E3048" w:rsidRDefault="003E3048" w:rsidP="003E3048">
      <w:pPr>
        <w:spacing w:after="0" w:line="240" w:lineRule="auto"/>
        <w:ind w:left="-360" w:firstLine="360"/>
        <w:jc w:val="center"/>
        <w:rPr>
          <w:rFonts w:ascii="Times New Roman" w:hAnsi="Times New Roman"/>
          <w:sz w:val="24"/>
          <w:szCs w:val="24"/>
        </w:rPr>
      </w:pPr>
      <w:r w:rsidRPr="003E3048">
        <w:rPr>
          <w:rFonts w:ascii="Times New Roman" w:hAnsi="Times New Roman"/>
          <w:color w:val="000000"/>
          <w:sz w:val="24"/>
          <w:szCs w:val="24"/>
        </w:rPr>
        <w:t xml:space="preserve">Распределение бюджетных ассигнований по разделам, подразделам, целевым статьям </w:t>
      </w:r>
      <w:r w:rsidRPr="003E3048">
        <w:rPr>
          <w:rFonts w:ascii="Times New Roman" w:hAnsi="Times New Roman"/>
          <w:sz w:val="24"/>
          <w:szCs w:val="24"/>
        </w:rPr>
        <w:t xml:space="preserve">(муниципальным программам и </w:t>
      </w:r>
      <w:proofErr w:type="spellStart"/>
      <w:r w:rsidRPr="003E3048">
        <w:rPr>
          <w:rFonts w:ascii="Times New Roman" w:hAnsi="Times New Roman"/>
          <w:sz w:val="24"/>
          <w:szCs w:val="24"/>
        </w:rPr>
        <w:t>непрограммным</w:t>
      </w:r>
      <w:proofErr w:type="spellEnd"/>
      <w:r w:rsidRPr="003E3048">
        <w:rPr>
          <w:rFonts w:ascii="Times New Roman" w:hAnsi="Times New Roman"/>
          <w:sz w:val="24"/>
          <w:szCs w:val="24"/>
        </w:rPr>
        <w:t xml:space="preserve"> направлениям деятельности), группам и подгруппам </w:t>
      </w:r>
      <w:proofErr w:type="gramStart"/>
      <w:r w:rsidRPr="003E3048">
        <w:rPr>
          <w:rFonts w:ascii="Times New Roman" w:hAnsi="Times New Roman"/>
          <w:sz w:val="24"/>
          <w:szCs w:val="24"/>
        </w:rPr>
        <w:t>видов расходов классификации расходов бюджетов</w:t>
      </w:r>
      <w:proofErr w:type="gramEnd"/>
      <w:r w:rsidRPr="003E3048">
        <w:rPr>
          <w:rFonts w:ascii="Times New Roman" w:hAnsi="Times New Roman"/>
          <w:sz w:val="24"/>
          <w:szCs w:val="24"/>
        </w:rPr>
        <w:t xml:space="preserve"> на 2022 год и плановый период 2023 и 2024 годов</w:t>
      </w:r>
    </w:p>
    <w:p w:rsidR="003E3048" w:rsidRPr="003E3048" w:rsidRDefault="003E3048" w:rsidP="003E3048">
      <w:pPr>
        <w:spacing w:after="0" w:line="240" w:lineRule="auto"/>
        <w:ind w:left="-360" w:right="-546" w:firstLine="360"/>
        <w:jc w:val="right"/>
        <w:rPr>
          <w:rFonts w:ascii="Times New Roman" w:hAnsi="Times New Roman"/>
          <w:sz w:val="24"/>
          <w:szCs w:val="24"/>
          <w:highlight w:val="cyan"/>
        </w:rPr>
      </w:pPr>
      <w:r w:rsidRPr="003E3048">
        <w:rPr>
          <w:rFonts w:ascii="Times New Roman" w:hAnsi="Times New Roman"/>
          <w:sz w:val="24"/>
          <w:szCs w:val="24"/>
        </w:rPr>
        <w:t xml:space="preserve">                  (рублей)</w:t>
      </w:r>
    </w:p>
    <w:tbl>
      <w:tblPr>
        <w:tblW w:w="10800" w:type="dxa"/>
        <w:tblInd w:w="-792" w:type="dxa"/>
        <w:tblLayout w:type="fixed"/>
        <w:tblLook w:val="0000"/>
      </w:tblPr>
      <w:tblGrid>
        <w:gridCol w:w="2700"/>
        <w:gridCol w:w="900"/>
        <w:gridCol w:w="720"/>
        <w:gridCol w:w="1440"/>
        <w:gridCol w:w="720"/>
        <w:gridCol w:w="1508"/>
        <w:gridCol w:w="1372"/>
        <w:gridCol w:w="1440"/>
      </w:tblGrid>
      <w:tr w:rsidR="003E3048" w:rsidRPr="003E3048" w:rsidTr="008D08F0">
        <w:trPr>
          <w:trHeight w:val="255"/>
        </w:trPr>
        <w:tc>
          <w:tcPr>
            <w:tcW w:w="2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Наименование показателя</w:t>
            </w:r>
          </w:p>
        </w:tc>
        <w:tc>
          <w:tcPr>
            <w:tcW w:w="3780" w:type="dxa"/>
            <w:gridSpan w:val="4"/>
            <w:tcBorders>
              <w:top w:val="single" w:sz="8" w:space="0" w:color="auto"/>
              <w:left w:val="nil"/>
              <w:bottom w:val="single" w:sz="8" w:space="0" w:color="auto"/>
              <w:right w:val="single" w:sz="8" w:space="0" w:color="auto"/>
            </w:tcBorders>
            <w:shd w:val="clear" w:color="auto" w:fill="auto"/>
            <w:noWrap/>
            <w:vAlign w:val="bottom"/>
          </w:tcPr>
          <w:p w:rsidR="003E3048" w:rsidRPr="003E3048" w:rsidRDefault="003E3048" w:rsidP="003E3048">
            <w:pPr>
              <w:spacing w:after="0" w:line="240" w:lineRule="auto"/>
              <w:ind w:right="792"/>
              <w:jc w:val="center"/>
              <w:rPr>
                <w:rFonts w:ascii="Times New Roman" w:hAnsi="Times New Roman"/>
                <w:sz w:val="24"/>
                <w:szCs w:val="24"/>
              </w:rPr>
            </w:pPr>
            <w:r w:rsidRPr="003E3048">
              <w:rPr>
                <w:rFonts w:ascii="Times New Roman" w:hAnsi="Times New Roman"/>
                <w:sz w:val="24"/>
                <w:szCs w:val="24"/>
              </w:rPr>
              <w:t>Код по классификации расходов бюджета</w:t>
            </w:r>
          </w:p>
        </w:tc>
        <w:tc>
          <w:tcPr>
            <w:tcW w:w="4320" w:type="dxa"/>
            <w:gridSpan w:val="3"/>
            <w:tcBorders>
              <w:top w:val="single" w:sz="8" w:space="0" w:color="auto"/>
              <w:left w:val="nil"/>
              <w:bottom w:val="single" w:sz="8" w:space="0" w:color="auto"/>
              <w:right w:val="single" w:sz="8" w:space="0" w:color="auto"/>
            </w:tcBorders>
            <w:shd w:val="clear" w:color="auto" w:fill="auto"/>
            <w:vAlign w:val="bottom"/>
          </w:tcPr>
          <w:p w:rsidR="003E3048" w:rsidRPr="003E3048" w:rsidRDefault="003E3048" w:rsidP="003E3048">
            <w:pPr>
              <w:spacing w:after="0" w:line="240" w:lineRule="auto"/>
              <w:ind w:right="792"/>
              <w:jc w:val="center"/>
              <w:rPr>
                <w:rFonts w:ascii="Times New Roman" w:hAnsi="Times New Roman"/>
                <w:sz w:val="24"/>
                <w:szCs w:val="24"/>
              </w:rPr>
            </w:pPr>
            <w:r w:rsidRPr="003E3048">
              <w:rPr>
                <w:rFonts w:ascii="Times New Roman" w:hAnsi="Times New Roman"/>
                <w:sz w:val="24"/>
                <w:szCs w:val="24"/>
              </w:rPr>
              <w:t>СУММА</w:t>
            </w:r>
          </w:p>
        </w:tc>
      </w:tr>
      <w:tr w:rsidR="003E3048" w:rsidRPr="003E3048" w:rsidTr="008D08F0">
        <w:trPr>
          <w:trHeight w:val="1155"/>
        </w:trPr>
        <w:tc>
          <w:tcPr>
            <w:tcW w:w="2700" w:type="dxa"/>
            <w:vMerge/>
            <w:tcBorders>
              <w:top w:val="single" w:sz="8" w:space="0" w:color="auto"/>
              <w:left w:val="single" w:sz="8" w:space="0" w:color="auto"/>
              <w:bottom w:val="single" w:sz="8" w:space="0" w:color="auto"/>
              <w:right w:val="single" w:sz="8" w:space="0" w:color="auto"/>
            </w:tcBorders>
            <w:vAlign w:val="center"/>
          </w:tcPr>
          <w:p w:rsidR="003E3048" w:rsidRPr="003E3048" w:rsidRDefault="003E3048" w:rsidP="003E3048">
            <w:pPr>
              <w:spacing w:after="0" w:line="240" w:lineRule="auto"/>
              <w:rPr>
                <w:rFonts w:ascii="Times New Roman" w:hAnsi="Times New Roman"/>
                <w:sz w:val="24"/>
                <w:szCs w:val="24"/>
              </w:rPr>
            </w:pPr>
          </w:p>
        </w:tc>
        <w:tc>
          <w:tcPr>
            <w:tcW w:w="900" w:type="dxa"/>
            <w:tcBorders>
              <w:top w:val="nil"/>
              <w:left w:val="single" w:sz="8" w:space="0" w:color="auto"/>
              <w:bottom w:val="single" w:sz="8" w:space="0" w:color="auto"/>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раздела</w:t>
            </w:r>
          </w:p>
        </w:tc>
        <w:tc>
          <w:tcPr>
            <w:tcW w:w="720" w:type="dxa"/>
            <w:tcBorders>
              <w:top w:val="nil"/>
              <w:left w:val="single" w:sz="8" w:space="0" w:color="auto"/>
              <w:bottom w:val="single" w:sz="8" w:space="0" w:color="auto"/>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целевой статьи</w:t>
            </w:r>
          </w:p>
        </w:tc>
        <w:tc>
          <w:tcPr>
            <w:tcW w:w="720" w:type="dxa"/>
            <w:tcBorders>
              <w:top w:val="nil"/>
              <w:left w:val="single" w:sz="8" w:space="0" w:color="auto"/>
              <w:bottom w:val="single" w:sz="8" w:space="0" w:color="auto"/>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вида расходов</w:t>
            </w:r>
          </w:p>
        </w:tc>
        <w:tc>
          <w:tcPr>
            <w:tcW w:w="1508" w:type="dxa"/>
            <w:tcBorders>
              <w:top w:val="nil"/>
              <w:left w:val="nil"/>
              <w:bottom w:val="nil"/>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2022 год</w:t>
            </w:r>
          </w:p>
        </w:tc>
        <w:tc>
          <w:tcPr>
            <w:tcW w:w="1372" w:type="dxa"/>
            <w:tcBorders>
              <w:top w:val="nil"/>
              <w:left w:val="single" w:sz="8" w:space="0" w:color="auto"/>
              <w:bottom w:val="nil"/>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2023 год</w:t>
            </w:r>
          </w:p>
        </w:tc>
        <w:tc>
          <w:tcPr>
            <w:tcW w:w="1440" w:type="dxa"/>
            <w:tcBorders>
              <w:top w:val="nil"/>
              <w:left w:val="single" w:sz="8" w:space="0" w:color="auto"/>
              <w:bottom w:val="nil"/>
              <w:right w:val="single" w:sz="8" w:space="0" w:color="auto"/>
            </w:tcBorders>
            <w:shd w:val="clear" w:color="auto" w:fill="auto"/>
            <w:vAlign w:val="center"/>
          </w:tcPr>
          <w:p w:rsidR="003E3048" w:rsidRPr="003E3048" w:rsidRDefault="003E3048" w:rsidP="003E3048">
            <w:pPr>
              <w:tabs>
                <w:tab w:val="left" w:pos="1512"/>
              </w:tabs>
              <w:spacing w:after="0" w:line="240" w:lineRule="auto"/>
              <w:ind w:right="-108"/>
              <w:jc w:val="center"/>
              <w:rPr>
                <w:rFonts w:ascii="Times New Roman" w:hAnsi="Times New Roman"/>
                <w:sz w:val="24"/>
                <w:szCs w:val="24"/>
              </w:rPr>
            </w:pPr>
            <w:r w:rsidRPr="003E3048">
              <w:rPr>
                <w:rFonts w:ascii="Times New Roman" w:hAnsi="Times New Roman"/>
                <w:sz w:val="24"/>
                <w:szCs w:val="24"/>
              </w:rPr>
              <w:t>2024 год</w:t>
            </w:r>
          </w:p>
        </w:tc>
      </w:tr>
      <w:tr w:rsidR="003E3048" w:rsidRPr="003E3048" w:rsidTr="008D08F0">
        <w:trPr>
          <w:trHeight w:val="255"/>
        </w:trPr>
        <w:tc>
          <w:tcPr>
            <w:tcW w:w="2700" w:type="dxa"/>
            <w:tcBorders>
              <w:top w:val="nil"/>
              <w:left w:val="single" w:sz="8" w:space="0" w:color="auto"/>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w:t>
            </w:r>
          </w:p>
        </w:tc>
        <w:tc>
          <w:tcPr>
            <w:tcW w:w="900" w:type="dxa"/>
            <w:tcBorders>
              <w:top w:val="nil"/>
              <w:left w:val="nil"/>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w:t>
            </w:r>
          </w:p>
        </w:tc>
        <w:tc>
          <w:tcPr>
            <w:tcW w:w="720" w:type="dxa"/>
            <w:tcBorders>
              <w:top w:val="nil"/>
              <w:left w:val="nil"/>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3</w:t>
            </w:r>
          </w:p>
        </w:tc>
        <w:tc>
          <w:tcPr>
            <w:tcW w:w="1440" w:type="dxa"/>
            <w:tcBorders>
              <w:top w:val="nil"/>
              <w:left w:val="nil"/>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w:t>
            </w:r>
          </w:p>
        </w:tc>
        <w:tc>
          <w:tcPr>
            <w:tcW w:w="720" w:type="dxa"/>
            <w:tcBorders>
              <w:top w:val="nil"/>
              <w:left w:val="nil"/>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w:t>
            </w:r>
          </w:p>
        </w:tc>
        <w:tc>
          <w:tcPr>
            <w:tcW w:w="1508" w:type="dxa"/>
            <w:tcBorders>
              <w:top w:val="single" w:sz="8" w:space="0" w:color="auto"/>
              <w:left w:val="single" w:sz="8" w:space="0" w:color="auto"/>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6</w:t>
            </w:r>
          </w:p>
        </w:tc>
        <w:tc>
          <w:tcPr>
            <w:tcW w:w="1372" w:type="dxa"/>
            <w:tcBorders>
              <w:top w:val="single" w:sz="8" w:space="0" w:color="auto"/>
              <w:left w:val="single" w:sz="8" w:space="0" w:color="auto"/>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7</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ОБЩЕГОСУДАРСТВЕН</w:t>
            </w:r>
          </w:p>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НЫЕ ВОПРОСЫ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3 955 987,66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1 053 077,00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1 053 077,00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846 659,00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trHeight w:val="85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846 659,00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Глава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90.0.00.01000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trHeight w:val="85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90.0.00.01000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Расходы на выплаты персоналу государственных (муниципальных) </w:t>
            </w:r>
            <w:r w:rsidRPr="003E3048">
              <w:rPr>
                <w:rFonts w:ascii="Times New Roman" w:hAnsi="Times New Roman"/>
                <w:sz w:val="24"/>
                <w:szCs w:val="24"/>
              </w:rPr>
              <w:lastRenderedPageBreak/>
              <w:t>органов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90.0.00.01000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trHeight w:val="85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77 545,00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77 545,00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77 545,00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3 056 328,66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253 963,00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253 963,00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3 056 328,66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253 963,00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253 963,00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обеспечение функций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1 472 263,66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r>
      <w:tr w:rsidR="003E3048" w:rsidRPr="003E3048" w:rsidTr="008D08F0">
        <w:trPr>
          <w:trHeight w:val="85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306 353,00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Расходы на выплаты </w:t>
            </w:r>
            <w:r w:rsidRPr="003E3048">
              <w:rPr>
                <w:rFonts w:ascii="Times New Roman" w:hAnsi="Times New Roman"/>
                <w:sz w:val="24"/>
                <w:szCs w:val="24"/>
              </w:rPr>
              <w:lastRenderedPageBreak/>
              <w:t>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w:t>
            </w:r>
            <w:r w:rsidRPr="003E3048">
              <w:rPr>
                <w:rFonts w:ascii="Times New Roman" w:hAnsi="Times New Roman"/>
                <w:sz w:val="24"/>
                <w:szCs w:val="24"/>
              </w:rPr>
              <w:lastRenderedPageBreak/>
              <w:t>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120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306 353,00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1 132 910,66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1 132 910,66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850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Решение вопросов в сфере административных правонарушений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90.0.00.70190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90.0.00.70190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90.0.00.70190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1 583 955,00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1 583 955,00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1 583 955,00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осуществление переданных полномочий контрольно-счетных органов поселений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90.0.00.04010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90.0.00.04010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90.0.00.04010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Резервные фонды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Резервный фонд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Резервные средства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870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Другие общегосударственные вопросы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85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Оценка недвижимости, признание прав и регулирование отношений по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Иные закупки товаров, работ и услуг для обеспечения </w:t>
            </w:r>
            <w:r w:rsidRPr="003E3048">
              <w:rPr>
                <w:rFonts w:ascii="Times New Roman" w:hAnsi="Times New Roman"/>
                <w:sz w:val="24"/>
                <w:szCs w:val="24"/>
              </w:rPr>
              <w:lastRenderedPageBreak/>
              <w:t>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Прочие выплаты по обязательствам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15 000,00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850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НАЦИОНАЛЬНАЯ ОБОРОНА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121 187,10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121 824,76</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Мобилизационная и вневойсковая подготовка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121 187,10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121 824,76</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121 187,10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121 824,76</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121 187,10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121 824,76</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115 096,24</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113 822,40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121 785,60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115 096,24</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113 822,40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121 785,60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Закупка товаров, работ и услуг для </w:t>
            </w:r>
            <w:r w:rsidRPr="003E3048">
              <w:rPr>
                <w:rFonts w:ascii="Times New Roman" w:hAnsi="Times New Roman"/>
                <w:sz w:val="24"/>
                <w:szCs w:val="24"/>
              </w:rPr>
              <w:lastRenderedPageBreak/>
              <w:t>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02</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6 090,86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3 833,16</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39,16</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6 090,86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3 833,16</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39,16</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НАЦИОНАЛЬНАЯ БЕЗОПАСНОСТЬ И ПРАВООХРАНИТЕЛЬНАЯ ДЕЯТЕЛЬНОСТЬ</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306 500,00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2 500,00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301 000,00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301 000,00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90.0.00.06100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283 000,00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90.0.00.06100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283 000,00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106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90.0.00.06100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283 000,00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функционирование пожарной безопасности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90.0.00.06200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90.0.00.06200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127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90.0.00.06200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Расходы на решение вопросов местного значения сельских поселений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Другие вопросы в области национальной безопасности и правоохранительной деятельности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5 500,00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2 500,00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Муниципальная программа  "Профилактика наркомании и противодействие </w:t>
            </w:r>
            <w:proofErr w:type="spellStart"/>
            <w:r w:rsidRPr="003E3048">
              <w:rPr>
                <w:rFonts w:ascii="Times New Roman" w:hAnsi="Times New Roman"/>
                <w:sz w:val="24"/>
                <w:szCs w:val="24"/>
              </w:rPr>
              <w:t>незаконномому</w:t>
            </w:r>
            <w:proofErr w:type="spellEnd"/>
            <w:r w:rsidRPr="003E3048">
              <w:rPr>
                <w:rFonts w:ascii="Times New Roman" w:hAnsi="Times New Roman"/>
                <w:sz w:val="24"/>
                <w:szCs w:val="24"/>
              </w:rPr>
              <w:t xml:space="preserve"> обороту наркотических средств на территории Суздальского сельсовета Доволенского района Новосибирской области на 2022- 2024 годы"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противодействию злоупотреблению наркотиками и их незаконному обороту</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02.0.00.10310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02.0.00.10310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02.0.00.10310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Муниципальная программа  "Создание условий для реализации мер, направленных на укрепление </w:t>
            </w:r>
            <w:r w:rsidRPr="003E3048">
              <w:rPr>
                <w:rFonts w:ascii="Times New Roman" w:hAnsi="Times New Roman"/>
                <w:sz w:val="24"/>
                <w:szCs w:val="24"/>
              </w:rPr>
              <w:lastRenderedPageBreak/>
              <w:t>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09.0.00.10380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09.0.00.10380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09.0.00.10380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профилактике экстремизма и терроризма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90.0.00.06300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90.0.00.06300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Иные закупки товаров, работ и услуг для </w:t>
            </w:r>
            <w:r w:rsidRPr="003E3048">
              <w:rPr>
                <w:rFonts w:ascii="Times New Roman" w:hAnsi="Times New Roman"/>
                <w:sz w:val="24"/>
                <w:szCs w:val="24"/>
              </w:rPr>
              <w:lastRenderedPageBreak/>
              <w:t>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03</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90.0.00.06300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НАЦИОНАЛЬНАЯ ЭКОНОМИКА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1 487 590,05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Дорожное хозяйство (дорожные фонды)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1 424 590,05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2019-2023 годы"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безопасности дорожного движения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03.0.00.10320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03.0.00.10320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127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03.0.00.10320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1 414 590,05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740 800,00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дорожную деятельность в отношении автомобильных дорог общего пользования местного значения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90.0.00.07400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1 414 590,05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740 800,00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trHeight w:val="85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90.0.00.07400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1 414 590,05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740 800,00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90.0.00.07400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1 414 590,05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740 800,00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trHeight w:val="64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Другие вопросы в области национальной экономики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землеустройству и землепользованию</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ЖИЛИЩНО-КОММУНАЛЬНОЕ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17 040 940,15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Жилищное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5 304 584,16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5 304 584,16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в области жилищного хозяйства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90.0.00.08100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14 984,16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90.0.00.08100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14 984,16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90.0.00.08100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14 984,16</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решение вопросов местного значения сельских поселений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182 400,00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182 400,00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182 400,00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85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Расходы за счет средств резервного фонда Правительства Новосибирской области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90.0.00.20540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5 107 200,00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90.0.00.20540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5 107 200,00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90.0.00.20540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5 107 200,00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Коммунальное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10 834 349,00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10 834 349,00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землеустройству и землепользованию</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85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в области коммунального хозяйства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90.0.00.08200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135 649,00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127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90.0.00.08200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135 649,00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90.0.00.08200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135 649,00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43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Строительство и реконструкция объектов централизованных систем холодного водоснабжения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90.0.00.70640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10 552 700,00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90.0.00.70640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10 552 700,00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90.0.00.70640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10 552 700,00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lastRenderedPageBreak/>
              <w:t>Софинансирование</w:t>
            </w:r>
            <w:proofErr w:type="spellEnd"/>
            <w:r w:rsidRPr="003E3048">
              <w:rPr>
                <w:rFonts w:ascii="Times New Roman" w:hAnsi="Times New Roman"/>
                <w:sz w:val="24"/>
                <w:szCs w:val="24"/>
              </w:rPr>
              <w:t xml:space="preserve"> расходов на  строительство и реконструкцию объектов централизованных систем холодного водоснабжения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90.0.00.S0640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139 000,00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90.0.00.S0640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139 000,00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90.0.00.S0640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139 000,00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Благоустройство</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902 006,99</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902 006,99</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Уличное освещение</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624 704,92</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624 704,92</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624 704,92</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Прочие мероприятия по благоустройству</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90.0.00.08330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177 302,07</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90.0.00.08330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177 302,07</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90.0.00.08330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177 302,07</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Иные закупки товаров, </w:t>
            </w:r>
            <w:r w:rsidRPr="003E3048">
              <w:rPr>
                <w:rFonts w:ascii="Times New Roman" w:hAnsi="Times New Roman"/>
                <w:sz w:val="24"/>
                <w:szCs w:val="24"/>
              </w:rPr>
              <w:lastRenderedPageBreak/>
              <w:t>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05</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w:t>
            </w:r>
            <w:r w:rsidRPr="003E3048">
              <w:rPr>
                <w:rFonts w:ascii="Times New Roman" w:hAnsi="Times New Roman"/>
                <w:sz w:val="24"/>
                <w:szCs w:val="24"/>
              </w:rPr>
              <w:lastRenderedPageBreak/>
              <w:t>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ОХРАНА ОКРУЖАЮЩЕЙ СРЕДЫ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Охрана объектов растительного и животного мира и среды их обитания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повышению эффективности использования и охраны земель</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08.0.00.10370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08.0.00.10370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08.0.00.10370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КУЛЬТУРА, КИНЕМАТОГРАФИЯ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4 784 363,05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Культура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4 784 363,05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4 784 363,05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деятельности учреждений в сфере культуры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1 715 463,05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Расходы на выплаты </w:t>
            </w:r>
            <w:r w:rsidRPr="003E3048">
              <w:rPr>
                <w:rFonts w:ascii="Times New Roman" w:hAnsi="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w:t>
            </w:r>
            <w:r w:rsidRPr="003E3048">
              <w:rPr>
                <w:rFonts w:ascii="Times New Roman" w:hAnsi="Times New Roman"/>
                <w:sz w:val="24"/>
                <w:szCs w:val="24"/>
              </w:rPr>
              <w:lastRenderedPageBreak/>
              <w:t>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100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606 733,00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 xml:space="preserve">2 934 </w:t>
            </w:r>
            <w:r w:rsidRPr="003E3048">
              <w:rPr>
                <w:rFonts w:ascii="Times New Roman" w:hAnsi="Times New Roman"/>
                <w:sz w:val="24"/>
                <w:szCs w:val="24"/>
              </w:rPr>
              <w:lastRenderedPageBreak/>
              <w:t>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lastRenderedPageBreak/>
              <w:t xml:space="preserve">2 216 </w:t>
            </w:r>
            <w:r w:rsidRPr="003E3048">
              <w:rPr>
                <w:rFonts w:ascii="Times New Roman" w:hAnsi="Times New Roman"/>
                <w:sz w:val="24"/>
                <w:szCs w:val="24"/>
              </w:rPr>
              <w:lastRenderedPageBreak/>
              <w:t>440,50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606 733,00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1 106 730,05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1 106 730,05</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850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3 068 900,00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3 068 900,00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3 068 900,00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СОЦИАЛЬНАЯ ПОЛИТИКА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Пенсионное обеспечение</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w:t>
            </w:r>
            <w:r w:rsidRPr="003E3048">
              <w:rPr>
                <w:rFonts w:ascii="Times New Roman" w:hAnsi="Times New Roman"/>
                <w:sz w:val="24"/>
                <w:szCs w:val="24"/>
              </w:rPr>
              <w:lastRenderedPageBreak/>
              <w:t xml:space="preserve">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Доплаты к пенсиям муниципальных служащих</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90.0.00.03090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Социальное обеспечение и иные выплаты населению</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90.0.00.03090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300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Публичные нормативные социальные выплаты гражданам</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90.0.00.03090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310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ФИЗИЧЕСКАЯ КУЛЬТУРА И СПОРТ</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Физическая культура</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в области спорта и физической культуры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90.0.00.09060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90.0.00.09060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90.0.00.09060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90.0.00.99990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90.0.00.99990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trHeight w:val="285"/>
        </w:trPr>
        <w:tc>
          <w:tcPr>
            <w:tcW w:w="2700" w:type="dxa"/>
            <w:tcBorders>
              <w:top w:val="nil"/>
              <w:left w:val="single" w:sz="8" w:space="0" w:color="auto"/>
              <w:bottom w:val="single" w:sz="4" w:space="0" w:color="auto"/>
              <w:right w:val="nil"/>
            </w:tcBorders>
            <w:shd w:val="clear" w:color="auto" w:fill="auto"/>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90.0.00.99990</w:t>
            </w:r>
          </w:p>
        </w:tc>
        <w:tc>
          <w:tcPr>
            <w:tcW w:w="72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990</w:t>
            </w:r>
          </w:p>
        </w:tc>
        <w:tc>
          <w:tcPr>
            <w:tcW w:w="1508"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72"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trHeight w:val="255"/>
        </w:trPr>
        <w:tc>
          <w:tcPr>
            <w:tcW w:w="6480" w:type="dxa"/>
            <w:gridSpan w:val="5"/>
            <w:tcBorders>
              <w:top w:val="nil"/>
              <w:left w:val="single" w:sz="8" w:space="0" w:color="auto"/>
              <w:bottom w:val="single" w:sz="8" w:space="0" w:color="auto"/>
              <w:right w:val="nil"/>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Итого</w:t>
            </w:r>
          </w:p>
        </w:tc>
        <w:tc>
          <w:tcPr>
            <w:tcW w:w="1508" w:type="dxa"/>
            <w:tcBorders>
              <w:top w:val="single" w:sz="8" w:space="0" w:color="auto"/>
              <w:left w:val="single" w:sz="4" w:space="0" w:color="auto"/>
              <w:bottom w:val="single" w:sz="8" w:space="0" w:color="auto"/>
              <w:right w:val="single" w:sz="4" w:space="0" w:color="auto"/>
            </w:tcBorders>
            <w:shd w:val="clear" w:color="auto" w:fill="auto"/>
            <w:noWrap/>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27 815 032,69</w:t>
            </w:r>
          </w:p>
        </w:tc>
        <w:tc>
          <w:tcPr>
            <w:tcW w:w="1372" w:type="dxa"/>
            <w:tcBorders>
              <w:top w:val="nil"/>
              <w:left w:val="nil"/>
              <w:bottom w:val="single" w:sz="8" w:space="0" w:color="auto"/>
              <w:right w:val="single" w:sz="4" w:space="0" w:color="auto"/>
            </w:tcBorders>
            <w:shd w:val="clear" w:color="auto" w:fill="auto"/>
            <w:noWrap/>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4 990 765,56</w:t>
            </w:r>
          </w:p>
        </w:tc>
        <w:tc>
          <w:tcPr>
            <w:tcW w:w="1440" w:type="dxa"/>
            <w:tcBorders>
              <w:top w:val="nil"/>
              <w:left w:val="nil"/>
              <w:bottom w:val="single" w:sz="8" w:space="0" w:color="auto"/>
              <w:right w:val="single" w:sz="4" w:space="0" w:color="auto"/>
            </w:tcBorders>
            <w:shd w:val="clear" w:color="auto" w:fill="auto"/>
            <w:noWrap/>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4 409 784,76</w:t>
            </w:r>
          </w:p>
        </w:tc>
      </w:tr>
    </w:tbl>
    <w:p w:rsidR="003E3048" w:rsidRPr="003E3048" w:rsidRDefault="003E3048" w:rsidP="003E3048">
      <w:pPr>
        <w:tabs>
          <w:tab w:val="left" w:pos="5685"/>
          <w:tab w:val="left" w:pos="6345"/>
          <w:tab w:val="left" w:pos="8265"/>
          <w:tab w:val="right" w:pos="9354"/>
          <w:tab w:val="right" w:pos="9795"/>
        </w:tabs>
        <w:spacing w:after="0" w:line="240" w:lineRule="auto"/>
        <w:rPr>
          <w:rFonts w:ascii="Times New Roman" w:hAnsi="Times New Roman"/>
          <w:sz w:val="24"/>
          <w:szCs w:val="24"/>
        </w:rPr>
      </w:pPr>
    </w:p>
    <w:p w:rsidR="003E3048" w:rsidRPr="003E3048" w:rsidRDefault="003E3048" w:rsidP="003E3048">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r w:rsidRPr="003E3048">
        <w:rPr>
          <w:rFonts w:ascii="Times New Roman" w:hAnsi="Times New Roman"/>
          <w:sz w:val="24"/>
          <w:szCs w:val="24"/>
        </w:rPr>
        <w:t>Приложение 2</w:t>
      </w:r>
    </w:p>
    <w:p w:rsidR="003E3048" w:rsidRPr="003E3048" w:rsidRDefault="003E3048" w:rsidP="003E3048">
      <w:pPr>
        <w:tabs>
          <w:tab w:val="left" w:pos="5490"/>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tab/>
        <w:t xml:space="preserve">к решению Совета депутатов </w:t>
      </w:r>
    </w:p>
    <w:p w:rsidR="003E3048" w:rsidRPr="003E3048" w:rsidRDefault="003E3048" w:rsidP="003E3048">
      <w:pPr>
        <w:tabs>
          <w:tab w:val="left" w:pos="5490"/>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t xml:space="preserve">Суздальского сельсовета </w:t>
      </w:r>
    </w:p>
    <w:p w:rsidR="003E3048" w:rsidRPr="003E3048" w:rsidRDefault="003E3048" w:rsidP="003E3048">
      <w:pPr>
        <w:tabs>
          <w:tab w:val="left" w:pos="5490"/>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t xml:space="preserve">Доволенского района </w:t>
      </w:r>
    </w:p>
    <w:p w:rsidR="003E3048" w:rsidRPr="003E3048" w:rsidRDefault="003E3048" w:rsidP="003E3048">
      <w:pPr>
        <w:tabs>
          <w:tab w:val="left" w:pos="5490"/>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t xml:space="preserve">Новосибирской области </w:t>
      </w:r>
    </w:p>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 xml:space="preserve">                                                                                        «О бюджете Суздальского сельсовета </w:t>
      </w:r>
    </w:p>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 xml:space="preserve">Доволенского района Новосибирской области </w:t>
      </w:r>
    </w:p>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на 2022 год и плановый период 2023 и 2024 годов»</w:t>
      </w:r>
    </w:p>
    <w:p w:rsidR="003E3048" w:rsidRPr="003E3048" w:rsidRDefault="003E3048" w:rsidP="003E3048">
      <w:pPr>
        <w:spacing w:after="0" w:line="240" w:lineRule="auto"/>
        <w:jc w:val="center"/>
        <w:rPr>
          <w:rFonts w:ascii="Times New Roman" w:hAnsi="Times New Roman"/>
          <w:color w:val="000000"/>
          <w:sz w:val="24"/>
          <w:szCs w:val="24"/>
        </w:rPr>
      </w:pP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color w:val="000000"/>
          <w:sz w:val="24"/>
          <w:szCs w:val="24"/>
        </w:rPr>
        <w:t xml:space="preserve">Ведомственная структура расходов бюджета </w:t>
      </w:r>
      <w:r w:rsidRPr="003E3048">
        <w:rPr>
          <w:rFonts w:ascii="Times New Roman" w:hAnsi="Times New Roman"/>
          <w:sz w:val="24"/>
          <w:szCs w:val="24"/>
        </w:rPr>
        <w:t xml:space="preserve">Суздальского сельсовета </w:t>
      </w:r>
    </w:p>
    <w:p w:rsidR="003E3048" w:rsidRPr="003E3048" w:rsidRDefault="003E3048" w:rsidP="003E3048">
      <w:pPr>
        <w:spacing w:after="0" w:line="240" w:lineRule="auto"/>
        <w:jc w:val="center"/>
        <w:rPr>
          <w:rFonts w:ascii="Times New Roman" w:hAnsi="Times New Roman"/>
          <w:color w:val="000000"/>
          <w:sz w:val="24"/>
          <w:szCs w:val="24"/>
        </w:rPr>
      </w:pPr>
      <w:r w:rsidRPr="003E3048">
        <w:rPr>
          <w:rFonts w:ascii="Times New Roman" w:hAnsi="Times New Roman"/>
          <w:sz w:val="24"/>
          <w:szCs w:val="24"/>
        </w:rPr>
        <w:t>Доволенского района Новосибирской области</w:t>
      </w:r>
      <w:r w:rsidRPr="003E3048">
        <w:rPr>
          <w:rFonts w:ascii="Times New Roman" w:hAnsi="Times New Roman"/>
          <w:color w:val="000000"/>
          <w:sz w:val="24"/>
          <w:szCs w:val="24"/>
        </w:rPr>
        <w:t xml:space="preserve"> </w:t>
      </w:r>
    </w:p>
    <w:p w:rsidR="003E3048" w:rsidRPr="003E3048" w:rsidRDefault="003E3048" w:rsidP="003E3048">
      <w:pPr>
        <w:spacing w:after="0" w:line="240" w:lineRule="auto"/>
        <w:jc w:val="center"/>
        <w:rPr>
          <w:rFonts w:ascii="Times New Roman" w:hAnsi="Times New Roman"/>
          <w:color w:val="000000"/>
          <w:sz w:val="24"/>
          <w:szCs w:val="24"/>
        </w:rPr>
      </w:pPr>
      <w:r w:rsidRPr="003E3048">
        <w:rPr>
          <w:rFonts w:ascii="Times New Roman" w:hAnsi="Times New Roman"/>
          <w:color w:val="000000"/>
          <w:sz w:val="24"/>
          <w:szCs w:val="24"/>
        </w:rPr>
        <w:t>на 2022 год</w:t>
      </w:r>
      <w:r w:rsidRPr="003E3048">
        <w:rPr>
          <w:rFonts w:ascii="Times New Roman" w:hAnsi="Times New Roman"/>
          <w:sz w:val="24"/>
          <w:szCs w:val="24"/>
        </w:rPr>
        <w:t xml:space="preserve"> и плановый период 2023 и 2024 годов</w:t>
      </w:r>
    </w:p>
    <w:tbl>
      <w:tblPr>
        <w:tblW w:w="13005" w:type="dxa"/>
        <w:tblInd w:w="-792" w:type="dxa"/>
        <w:tblLayout w:type="fixed"/>
        <w:tblLook w:val="0000"/>
      </w:tblPr>
      <w:tblGrid>
        <w:gridCol w:w="565"/>
        <w:gridCol w:w="1415"/>
        <w:gridCol w:w="172"/>
        <w:gridCol w:w="737"/>
        <w:gridCol w:w="171"/>
        <w:gridCol w:w="256"/>
        <w:gridCol w:w="266"/>
        <w:gridCol w:w="198"/>
        <w:gridCol w:w="68"/>
        <w:gridCol w:w="652"/>
        <w:gridCol w:w="1440"/>
        <w:gridCol w:w="539"/>
        <w:gridCol w:w="1509"/>
        <w:gridCol w:w="1369"/>
        <w:gridCol w:w="438"/>
        <w:gridCol w:w="1005"/>
        <w:gridCol w:w="236"/>
        <w:gridCol w:w="240"/>
        <w:gridCol w:w="1729"/>
      </w:tblGrid>
      <w:tr w:rsidR="003E3048" w:rsidRPr="003E3048" w:rsidTr="008D08F0">
        <w:trPr>
          <w:gridBefore w:val="1"/>
          <w:wBefore w:w="565" w:type="dxa"/>
          <w:trHeight w:val="225"/>
        </w:trPr>
        <w:tc>
          <w:tcPr>
            <w:tcW w:w="1587" w:type="dxa"/>
            <w:gridSpan w:val="2"/>
            <w:tcBorders>
              <w:top w:val="nil"/>
              <w:left w:val="nil"/>
              <w:bottom w:val="nil"/>
              <w:right w:val="nil"/>
            </w:tcBorders>
            <w:shd w:val="clear" w:color="auto" w:fill="auto"/>
            <w:noWrap/>
            <w:vAlign w:val="bottom"/>
          </w:tcPr>
          <w:p w:rsidR="003E3048" w:rsidRPr="003E3048" w:rsidRDefault="003E3048" w:rsidP="003E3048">
            <w:pPr>
              <w:spacing w:after="0" w:line="240" w:lineRule="auto"/>
              <w:rPr>
                <w:rFonts w:ascii="Times New Roman" w:hAnsi="Times New Roman"/>
                <w:b/>
                <w:bCs/>
                <w:sz w:val="24"/>
                <w:szCs w:val="24"/>
              </w:rPr>
            </w:pPr>
          </w:p>
        </w:tc>
        <w:tc>
          <w:tcPr>
            <w:tcW w:w="737" w:type="dxa"/>
            <w:tcBorders>
              <w:top w:val="nil"/>
              <w:left w:val="nil"/>
              <w:bottom w:val="nil"/>
              <w:right w:val="nil"/>
            </w:tcBorders>
            <w:shd w:val="clear" w:color="auto" w:fill="auto"/>
            <w:noWrap/>
            <w:vAlign w:val="bottom"/>
          </w:tcPr>
          <w:p w:rsidR="003E3048" w:rsidRPr="003E3048" w:rsidRDefault="003E3048" w:rsidP="003E3048">
            <w:pPr>
              <w:spacing w:after="0" w:line="240" w:lineRule="auto"/>
              <w:rPr>
                <w:rFonts w:ascii="Times New Roman" w:hAnsi="Times New Roman"/>
                <w:b/>
                <w:bCs/>
                <w:sz w:val="24"/>
                <w:szCs w:val="24"/>
              </w:rPr>
            </w:pPr>
          </w:p>
        </w:tc>
        <w:tc>
          <w:tcPr>
            <w:tcW w:w="427" w:type="dxa"/>
            <w:gridSpan w:val="2"/>
            <w:tcBorders>
              <w:top w:val="nil"/>
              <w:left w:val="nil"/>
              <w:bottom w:val="nil"/>
              <w:right w:val="nil"/>
            </w:tcBorders>
            <w:shd w:val="clear" w:color="auto" w:fill="auto"/>
            <w:noWrap/>
            <w:vAlign w:val="bottom"/>
          </w:tcPr>
          <w:p w:rsidR="003E3048" w:rsidRPr="003E3048" w:rsidRDefault="003E3048" w:rsidP="003E3048">
            <w:pPr>
              <w:spacing w:after="0" w:line="240" w:lineRule="auto"/>
              <w:rPr>
                <w:rFonts w:ascii="Times New Roman" w:hAnsi="Times New Roman"/>
                <w:b/>
                <w:bCs/>
                <w:sz w:val="24"/>
                <w:szCs w:val="24"/>
              </w:rPr>
            </w:pPr>
          </w:p>
        </w:tc>
        <w:tc>
          <w:tcPr>
            <w:tcW w:w="266" w:type="dxa"/>
            <w:tcBorders>
              <w:top w:val="nil"/>
              <w:left w:val="nil"/>
              <w:bottom w:val="nil"/>
              <w:right w:val="nil"/>
            </w:tcBorders>
            <w:shd w:val="clear" w:color="auto" w:fill="auto"/>
            <w:noWrap/>
            <w:vAlign w:val="bottom"/>
          </w:tcPr>
          <w:p w:rsidR="003E3048" w:rsidRPr="003E3048" w:rsidRDefault="003E3048" w:rsidP="003E3048">
            <w:pPr>
              <w:spacing w:after="0" w:line="240" w:lineRule="auto"/>
              <w:rPr>
                <w:rFonts w:ascii="Times New Roman" w:hAnsi="Times New Roman"/>
                <w:b/>
                <w:bCs/>
                <w:sz w:val="24"/>
                <w:szCs w:val="24"/>
              </w:rPr>
            </w:pPr>
          </w:p>
        </w:tc>
        <w:tc>
          <w:tcPr>
            <w:tcW w:w="266" w:type="dxa"/>
            <w:gridSpan w:val="2"/>
            <w:tcBorders>
              <w:top w:val="nil"/>
              <w:left w:val="nil"/>
              <w:bottom w:val="nil"/>
              <w:right w:val="nil"/>
            </w:tcBorders>
            <w:shd w:val="clear" w:color="auto" w:fill="auto"/>
            <w:noWrap/>
            <w:vAlign w:val="bottom"/>
          </w:tcPr>
          <w:p w:rsidR="003E3048" w:rsidRPr="003E3048" w:rsidRDefault="003E3048" w:rsidP="003E3048">
            <w:pPr>
              <w:spacing w:after="0" w:line="240" w:lineRule="auto"/>
              <w:rPr>
                <w:rFonts w:ascii="Times New Roman" w:hAnsi="Times New Roman"/>
                <w:b/>
                <w:bCs/>
                <w:sz w:val="24"/>
                <w:szCs w:val="24"/>
              </w:rPr>
            </w:pPr>
          </w:p>
        </w:tc>
        <w:tc>
          <w:tcPr>
            <w:tcW w:w="5947" w:type="dxa"/>
            <w:gridSpan w:val="6"/>
            <w:tcBorders>
              <w:top w:val="nil"/>
              <w:left w:val="nil"/>
              <w:bottom w:val="nil"/>
              <w:right w:val="nil"/>
            </w:tcBorders>
            <w:shd w:val="clear" w:color="auto" w:fill="auto"/>
            <w:noWrap/>
            <w:vAlign w:val="bottom"/>
          </w:tcPr>
          <w:p w:rsidR="003E3048" w:rsidRPr="003E3048" w:rsidRDefault="003E3048" w:rsidP="003E3048">
            <w:pPr>
              <w:spacing w:after="0" w:line="240" w:lineRule="auto"/>
              <w:rPr>
                <w:rFonts w:ascii="Times New Roman" w:hAnsi="Times New Roman"/>
                <w:b/>
                <w:bCs/>
                <w:sz w:val="24"/>
                <w:szCs w:val="24"/>
              </w:rPr>
            </w:pPr>
          </w:p>
        </w:tc>
        <w:tc>
          <w:tcPr>
            <w:tcW w:w="1005" w:type="dxa"/>
            <w:tcBorders>
              <w:top w:val="nil"/>
              <w:left w:val="nil"/>
              <w:bottom w:val="nil"/>
              <w:right w:val="nil"/>
            </w:tcBorders>
            <w:shd w:val="clear" w:color="auto" w:fill="auto"/>
            <w:noWrap/>
            <w:vAlign w:val="bottom"/>
          </w:tcPr>
          <w:p w:rsidR="003E3048" w:rsidRPr="003E3048" w:rsidRDefault="003E3048" w:rsidP="003E3048">
            <w:pPr>
              <w:spacing w:after="0" w:line="240" w:lineRule="auto"/>
              <w:ind w:left="-183" w:right="-531"/>
              <w:rPr>
                <w:rFonts w:ascii="Times New Roman" w:hAnsi="Times New Roman"/>
                <w:bCs/>
                <w:sz w:val="24"/>
                <w:szCs w:val="24"/>
              </w:rPr>
            </w:pPr>
            <w:proofErr w:type="gramStart"/>
            <w:r w:rsidRPr="003E3048">
              <w:rPr>
                <w:rFonts w:ascii="Times New Roman" w:hAnsi="Times New Roman"/>
                <w:bCs/>
                <w:sz w:val="24"/>
                <w:szCs w:val="24"/>
              </w:rPr>
              <w:t>(  (рублей)</w:t>
            </w:r>
            <w:proofErr w:type="gramEnd"/>
          </w:p>
        </w:tc>
        <w:tc>
          <w:tcPr>
            <w:tcW w:w="236" w:type="dxa"/>
            <w:tcBorders>
              <w:top w:val="nil"/>
              <w:left w:val="nil"/>
              <w:bottom w:val="nil"/>
              <w:right w:val="nil"/>
            </w:tcBorders>
            <w:shd w:val="clear" w:color="auto" w:fill="auto"/>
            <w:noWrap/>
            <w:vAlign w:val="bottom"/>
          </w:tcPr>
          <w:p w:rsidR="003E3048" w:rsidRPr="003E3048" w:rsidRDefault="003E3048" w:rsidP="003E3048">
            <w:pPr>
              <w:spacing w:after="0" w:line="240" w:lineRule="auto"/>
              <w:ind w:left="-45" w:hanging="180"/>
              <w:rPr>
                <w:rFonts w:ascii="Times New Roman" w:hAnsi="Times New Roman"/>
                <w:b/>
                <w:bCs/>
                <w:sz w:val="24"/>
                <w:szCs w:val="24"/>
              </w:rPr>
            </w:pPr>
            <w:r w:rsidRPr="003E3048">
              <w:rPr>
                <w:rFonts w:ascii="Times New Roman" w:hAnsi="Times New Roman"/>
                <w:b/>
                <w:bCs/>
                <w:sz w:val="24"/>
                <w:szCs w:val="24"/>
              </w:rPr>
              <w:t>)</w:t>
            </w:r>
          </w:p>
        </w:tc>
        <w:tc>
          <w:tcPr>
            <w:tcW w:w="240" w:type="dxa"/>
            <w:tcBorders>
              <w:top w:val="nil"/>
              <w:left w:val="nil"/>
              <w:bottom w:val="nil"/>
              <w:right w:val="nil"/>
            </w:tcBorders>
            <w:shd w:val="clear" w:color="auto" w:fill="auto"/>
            <w:noWrap/>
            <w:vAlign w:val="bottom"/>
          </w:tcPr>
          <w:p w:rsidR="003E3048" w:rsidRPr="003E3048" w:rsidRDefault="003E3048" w:rsidP="003E3048">
            <w:pPr>
              <w:spacing w:after="0" w:line="240" w:lineRule="auto"/>
              <w:rPr>
                <w:rFonts w:ascii="Times New Roman" w:hAnsi="Times New Roman"/>
                <w:b/>
                <w:bCs/>
                <w:sz w:val="24"/>
                <w:szCs w:val="24"/>
              </w:rPr>
            </w:pPr>
            <w:r w:rsidRPr="003E3048">
              <w:rPr>
                <w:rFonts w:ascii="Times New Roman" w:hAnsi="Times New Roman"/>
                <w:b/>
                <w:bCs/>
                <w:sz w:val="24"/>
                <w:szCs w:val="24"/>
              </w:rPr>
              <w:t xml:space="preserve">                     </w:t>
            </w:r>
          </w:p>
        </w:tc>
        <w:tc>
          <w:tcPr>
            <w:tcW w:w="1729" w:type="dxa"/>
            <w:tcBorders>
              <w:top w:val="nil"/>
              <w:left w:val="nil"/>
              <w:bottom w:val="nil"/>
              <w:right w:val="nil"/>
            </w:tcBorders>
            <w:shd w:val="clear" w:color="auto" w:fill="auto"/>
            <w:noWrap/>
            <w:vAlign w:val="bottom"/>
          </w:tcPr>
          <w:p w:rsidR="003E3048" w:rsidRPr="003E3048" w:rsidRDefault="003E3048" w:rsidP="003E3048">
            <w:pPr>
              <w:tabs>
                <w:tab w:val="left" w:pos="1618"/>
              </w:tabs>
              <w:spacing w:after="0" w:line="240" w:lineRule="auto"/>
              <w:ind w:left="-341" w:right="976" w:firstLine="187"/>
              <w:jc w:val="both"/>
              <w:rPr>
                <w:rFonts w:ascii="Times New Roman" w:hAnsi="Times New Roman"/>
                <w:sz w:val="24"/>
                <w:szCs w:val="24"/>
              </w:rPr>
            </w:pPr>
            <w:r w:rsidRPr="003E3048">
              <w:rPr>
                <w:rFonts w:ascii="Times New Roman" w:hAnsi="Times New Roman"/>
                <w:sz w:val="24"/>
                <w:szCs w:val="24"/>
              </w:rPr>
              <w:t xml:space="preserve"> </w:t>
            </w:r>
          </w:p>
        </w:tc>
      </w:tr>
      <w:tr w:rsidR="003E3048" w:rsidRPr="003E3048" w:rsidTr="008D08F0">
        <w:trPr>
          <w:gridAfter w:val="3"/>
          <w:wAfter w:w="2205" w:type="dxa"/>
          <w:trHeight w:val="255"/>
        </w:trPr>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Наименование показателя</w:t>
            </w:r>
          </w:p>
        </w:tc>
        <w:tc>
          <w:tcPr>
            <w:tcW w:w="4499" w:type="dxa"/>
            <w:gridSpan w:val="10"/>
            <w:tcBorders>
              <w:top w:val="single" w:sz="8" w:space="0" w:color="auto"/>
              <w:left w:val="nil"/>
              <w:bottom w:val="single" w:sz="8" w:space="0" w:color="auto"/>
              <w:right w:val="single" w:sz="8"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Код по классификации расходов бюджета</w:t>
            </w:r>
          </w:p>
        </w:tc>
        <w:tc>
          <w:tcPr>
            <w:tcW w:w="4321" w:type="dxa"/>
            <w:gridSpan w:val="4"/>
            <w:tcBorders>
              <w:top w:val="single" w:sz="8" w:space="0" w:color="auto"/>
              <w:left w:val="nil"/>
              <w:bottom w:val="single" w:sz="8" w:space="0" w:color="auto"/>
              <w:right w:val="single" w:sz="8" w:space="0" w:color="auto"/>
            </w:tcBorders>
            <w:shd w:val="clear" w:color="auto" w:fill="auto"/>
            <w:noWrap/>
            <w:vAlign w:val="bottom"/>
          </w:tcPr>
          <w:p w:rsidR="003E3048" w:rsidRPr="003E3048" w:rsidRDefault="003E3048" w:rsidP="003E3048">
            <w:pPr>
              <w:spacing w:after="0" w:line="240" w:lineRule="auto"/>
              <w:ind w:right="792"/>
              <w:jc w:val="center"/>
              <w:rPr>
                <w:rFonts w:ascii="Times New Roman" w:hAnsi="Times New Roman"/>
                <w:sz w:val="24"/>
                <w:szCs w:val="24"/>
              </w:rPr>
            </w:pPr>
            <w:r w:rsidRPr="003E3048">
              <w:rPr>
                <w:rFonts w:ascii="Times New Roman" w:hAnsi="Times New Roman"/>
                <w:sz w:val="24"/>
                <w:szCs w:val="24"/>
              </w:rPr>
              <w:t>СУММА</w:t>
            </w:r>
          </w:p>
        </w:tc>
      </w:tr>
      <w:tr w:rsidR="003E3048" w:rsidRPr="003E3048" w:rsidTr="008D08F0">
        <w:trPr>
          <w:gridAfter w:val="3"/>
          <w:wAfter w:w="2205" w:type="dxa"/>
          <w:trHeight w:val="1155"/>
        </w:trPr>
        <w:tc>
          <w:tcPr>
            <w:tcW w:w="1980" w:type="dxa"/>
            <w:gridSpan w:val="2"/>
            <w:vMerge/>
            <w:tcBorders>
              <w:top w:val="single" w:sz="8" w:space="0" w:color="auto"/>
              <w:left w:val="single" w:sz="8" w:space="0" w:color="auto"/>
              <w:bottom w:val="single" w:sz="8" w:space="0" w:color="auto"/>
              <w:right w:val="single" w:sz="8" w:space="0" w:color="auto"/>
            </w:tcBorders>
            <w:vAlign w:val="center"/>
          </w:tcPr>
          <w:p w:rsidR="003E3048" w:rsidRPr="003E3048" w:rsidRDefault="003E3048" w:rsidP="003E3048">
            <w:pPr>
              <w:spacing w:after="0" w:line="240" w:lineRule="auto"/>
              <w:rPr>
                <w:rFonts w:ascii="Times New Roman" w:hAnsi="Times New Roman"/>
                <w:sz w:val="24"/>
                <w:szCs w:val="24"/>
              </w:rPr>
            </w:pPr>
          </w:p>
        </w:tc>
        <w:tc>
          <w:tcPr>
            <w:tcW w:w="1080" w:type="dxa"/>
            <w:gridSpan w:val="3"/>
            <w:tcBorders>
              <w:top w:val="nil"/>
              <w:left w:val="nil"/>
              <w:bottom w:val="single" w:sz="8" w:space="0" w:color="auto"/>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xml:space="preserve">код главного </w:t>
            </w:r>
            <w:proofErr w:type="spellStart"/>
            <w:r w:rsidRPr="003E3048">
              <w:rPr>
                <w:rFonts w:ascii="Times New Roman" w:hAnsi="Times New Roman"/>
                <w:sz w:val="24"/>
                <w:szCs w:val="24"/>
              </w:rPr>
              <w:t>распоря</w:t>
            </w:r>
            <w:proofErr w:type="spellEnd"/>
          </w:p>
          <w:p w:rsidR="003E3048" w:rsidRPr="003E3048" w:rsidRDefault="003E3048" w:rsidP="003E3048">
            <w:pPr>
              <w:spacing w:after="0" w:line="240" w:lineRule="auto"/>
              <w:jc w:val="center"/>
              <w:rPr>
                <w:rFonts w:ascii="Times New Roman" w:hAnsi="Times New Roman"/>
                <w:sz w:val="24"/>
                <w:szCs w:val="24"/>
              </w:rPr>
            </w:pPr>
            <w:proofErr w:type="spellStart"/>
            <w:r w:rsidRPr="003E3048">
              <w:rPr>
                <w:rFonts w:ascii="Times New Roman" w:hAnsi="Times New Roman"/>
                <w:sz w:val="24"/>
                <w:szCs w:val="24"/>
              </w:rPr>
              <w:t>дителя</w:t>
            </w:r>
            <w:proofErr w:type="spellEnd"/>
            <w:r w:rsidRPr="003E3048">
              <w:rPr>
                <w:rFonts w:ascii="Times New Roman" w:hAnsi="Times New Roman"/>
                <w:sz w:val="24"/>
                <w:szCs w:val="24"/>
              </w:rPr>
              <w:t xml:space="preserve"> бюджет</w:t>
            </w:r>
          </w:p>
          <w:p w:rsidR="003E3048" w:rsidRPr="003E3048" w:rsidRDefault="003E3048" w:rsidP="003E3048">
            <w:pPr>
              <w:spacing w:after="0" w:line="240" w:lineRule="auto"/>
              <w:jc w:val="center"/>
              <w:rPr>
                <w:rFonts w:ascii="Times New Roman" w:hAnsi="Times New Roman"/>
                <w:sz w:val="24"/>
                <w:szCs w:val="24"/>
              </w:rPr>
            </w:pPr>
            <w:proofErr w:type="spellStart"/>
            <w:r w:rsidRPr="003E3048">
              <w:rPr>
                <w:rFonts w:ascii="Times New Roman" w:hAnsi="Times New Roman"/>
                <w:sz w:val="24"/>
                <w:szCs w:val="24"/>
              </w:rPr>
              <w:t>ных</w:t>
            </w:r>
            <w:proofErr w:type="spellEnd"/>
            <w:r w:rsidRPr="003E3048">
              <w:rPr>
                <w:rFonts w:ascii="Times New Roman" w:hAnsi="Times New Roman"/>
                <w:sz w:val="24"/>
                <w:szCs w:val="24"/>
              </w:rPr>
              <w:t xml:space="preserve"> средств</w:t>
            </w:r>
          </w:p>
        </w:tc>
        <w:tc>
          <w:tcPr>
            <w:tcW w:w="720" w:type="dxa"/>
            <w:gridSpan w:val="3"/>
            <w:tcBorders>
              <w:top w:val="nil"/>
              <w:left w:val="single" w:sz="8" w:space="0" w:color="auto"/>
              <w:bottom w:val="single" w:sz="8" w:space="0" w:color="auto"/>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раздела</w:t>
            </w:r>
          </w:p>
        </w:tc>
        <w:tc>
          <w:tcPr>
            <w:tcW w:w="720" w:type="dxa"/>
            <w:gridSpan w:val="2"/>
            <w:tcBorders>
              <w:top w:val="nil"/>
              <w:left w:val="single" w:sz="8" w:space="0" w:color="auto"/>
              <w:bottom w:val="single" w:sz="8" w:space="0" w:color="auto"/>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целевой статьи</w:t>
            </w:r>
          </w:p>
        </w:tc>
        <w:tc>
          <w:tcPr>
            <w:tcW w:w="539" w:type="dxa"/>
            <w:tcBorders>
              <w:top w:val="nil"/>
              <w:left w:val="single" w:sz="8" w:space="0" w:color="auto"/>
              <w:bottom w:val="single" w:sz="8" w:space="0" w:color="auto"/>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proofErr w:type="spellStart"/>
            <w:r w:rsidRPr="003E3048">
              <w:rPr>
                <w:rFonts w:ascii="Times New Roman" w:hAnsi="Times New Roman"/>
                <w:sz w:val="24"/>
                <w:szCs w:val="24"/>
              </w:rPr>
              <w:t>Ви</w:t>
            </w:r>
            <w:proofErr w:type="spellEnd"/>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xml:space="preserve">да </w:t>
            </w:r>
            <w:proofErr w:type="spellStart"/>
            <w:r w:rsidRPr="003E3048">
              <w:rPr>
                <w:rFonts w:ascii="Times New Roman" w:hAnsi="Times New Roman"/>
                <w:sz w:val="24"/>
                <w:szCs w:val="24"/>
              </w:rPr>
              <w:t>расхо</w:t>
            </w:r>
            <w:proofErr w:type="spellEnd"/>
          </w:p>
          <w:p w:rsidR="003E3048" w:rsidRPr="003E3048" w:rsidRDefault="003E3048" w:rsidP="003E3048">
            <w:pPr>
              <w:spacing w:after="0" w:line="240" w:lineRule="auto"/>
              <w:jc w:val="center"/>
              <w:rPr>
                <w:rFonts w:ascii="Times New Roman" w:hAnsi="Times New Roman"/>
                <w:sz w:val="24"/>
                <w:szCs w:val="24"/>
              </w:rPr>
            </w:pPr>
            <w:proofErr w:type="spellStart"/>
            <w:r w:rsidRPr="003E3048">
              <w:rPr>
                <w:rFonts w:ascii="Times New Roman" w:hAnsi="Times New Roman"/>
                <w:sz w:val="24"/>
                <w:szCs w:val="24"/>
              </w:rPr>
              <w:t>дов</w:t>
            </w:r>
            <w:proofErr w:type="spellEnd"/>
          </w:p>
        </w:tc>
        <w:tc>
          <w:tcPr>
            <w:tcW w:w="1509" w:type="dxa"/>
            <w:tcBorders>
              <w:top w:val="nil"/>
              <w:left w:val="nil"/>
              <w:bottom w:val="nil"/>
              <w:right w:val="single" w:sz="4" w:space="0" w:color="auto"/>
            </w:tcBorders>
            <w:shd w:val="clear" w:color="auto" w:fill="auto"/>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2022 год</w:t>
            </w:r>
          </w:p>
        </w:tc>
        <w:tc>
          <w:tcPr>
            <w:tcW w:w="1369" w:type="dxa"/>
            <w:tcBorders>
              <w:top w:val="nil"/>
              <w:left w:val="single" w:sz="8" w:space="0" w:color="auto"/>
              <w:bottom w:val="nil"/>
              <w:right w:val="single" w:sz="4" w:space="0" w:color="auto"/>
            </w:tcBorders>
            <w:shd w:val="clear" w:color="auto" w:fill="auto"/>
            <w:vAlign w:val="center"/>
          </w:tcPr>
          <w:p w:rsidR="003E3048" w:rsidRPr="003E3048" w:rsidRDefault="003E3048" w:rsidP="003E3048">
            <w:pPr>
              <w:spacing w:after="0" w:line="240" w:lineRule="auto"/>
              <w:ind w:right="252"/>
              <w:jc w:val="center"/>
              <w:rPr>
                <w:rFonts w:ascii="Times New Roman" w:hAnsi="Times New Roman"/>
                <w:sz w:val="24"/>
                <w:szCs w:val="24"/>
              </w:rPr>
            </w:pPr>
            <w:r w:rsidRPr="003E3048">
              <w:rPr>
                <w:rFonts w:ascii="Times New Roman" w:hAnsi="Times New Roman"/>
                <w:sz w:val="24"/>
                <w:szCs w:val="24"/>
              </w:rPr>
              <w:t>2023 год</w:t>
            </w:r>
          </w:p>
        </w:tc>
        <w:tc>
          <w:tcPr>
            <w:tcW w:w="1443" w:type="dxa"/>
            <w:gridSpan w:val="2"/>
            <w:tcBorders>
              <w:top w:val="nil"/>
              <w:left w:val="single" w:sz="8" w:space="0" w:color="auto"/>
              <w:bottom w:val="nil"/>
              <w:right w:val="single" w:sz="8" w:space="0" w:color="auto"/>
            </w:tcBorders>
            <w:shd w:val="clear" w:color="auto" w:fill="auto"/>
            <w:vAlign w:val="center"/>
          </w:tcPr>
          <w:p w:rsidR="003E3048" w:rsidRPr="003E3048" w:rsidRDefault="003E3048" w:rsidP="003E3048">
            <w:pPr>
              <w:tabs>
                <w:tab w:val="left" w:pos="1512"/>
              </w:tabs>
              <w:spacing w:after="0" w:line="240" w:lineRule="auto"/>
              <w:ind w:right="252"/>
              <w:jc w:val="right"/>
              <w:rPr>
                <w:rFonts w:ascii="Times New Roman" w:hAnsi="Times New Roman"/>
                <w:sz w:val="24"/>
                <w:szCs w:val="24"/>
              </w:rPr>
            </w:pPr>
            <w:r w:rsidRPr="003E3048">
              <w:rPr>
                <w:rFonts w:ascii="Times New Roman" w:hAnsi="Times New Roman"/>
                <w:sz w:val="24"/>
                <w:szCs w:val="24"/>
              </w:rPr>
              <w:t xml:space="preserve"> 2024 год</w:t>
            </w:r>
          </w:p>
        </w:tc>
      </w:tr>
      <w:tr w:rsidR="003E3048" w:rsidRPr="003E3048" w:rsidTr="008D08F0">
        <w:trPr>
          <w:gridAfter w:val="3"/>
          <w:wAfter w:w="2205" w:type="dxa"/>
          <w:trHeight w:val="255"/>
        </w:trPr>
        <w:tc>
          <w:tcPr>
            <w:tcW w:w="1980" w:type="dxa"/>
            <w:gridSpan w:val="2"/>
            <w:tcBorders>
              <w:top w:val="nil"/>
              <w:left w:val="single" w:sz="8" w:space="0" w:color="auto"/>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w:t>
            </w:r>
          </w:p>
        </w:tc>
        <w:tc>
          <w:tcPr>
            <w:tcW w:w="1080" w:type="dxa"/>
            <w:gridSpan w:val="3"/>
            <w:tcBorders>
              <w:top w:val="nil"/>
              <w:left w:val="nil"/>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w:t>
            </w:r>
          </w:p>
        </w:tc>
        <w:tc>
          <w:tcPr>
            <w:tcW w:w="720" w:type="dxa"/>
            <w:gridSpan w:val="3"/>
            <w:tcBorders>
              <w:top w:val="nil"/>
              <w:left w:val="nil"/>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3</w:t>
            </w:r>
          </w:p>
        </w:tc>
        <w:tc>
          <w:tcPr>
            <w:tcW w:w="720" w:type="dxa"/>
            <w:gridSpan w:val="2"/>
            <w:tcBorders>
              <w:top w:val="nil"/>
              <w:left w:val="nil"/>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w:t>
            </w:r>
          </w:p>
        </w:tc>
        <w:tc>
          <w:tcPr>
            <w:tcW w:w="1440" w:type="dxa"/>
            <w:tcBorders>
              <w:top w:val="nil"/>
              <w:left w:val="nil"/>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w:t>
            </w:r>
          </w:p>
        </w:tc>
        <w:tc>
          <w:tcPr>
            <w:tcW w:w="539" w:type="dxa"/>
            <w:tcBorders>
              <w:top w:val="nil"/>
              <w:left w:val="nil"/>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6</w:t>
            </w:r>
          </w:p>
        </w:tc>
        <w:tc>
          <w:tcPr>
            <w:tcW w:w="1509" w:type="dxa"/>
            <w:tcBorders>
              <w:top w:val="single" w:sz="8" w:space="0" w:color="auto"/>
              <w:left w:val="single" w:sz="8" w:space="0" w:color="auto"/>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7</w:t>
            </w:r>
          </w:p>
        </w:tc>
        <w:tc>
          <w:tcPr>
            <w:tcW w:w="1369" w:type="dxa"/>
            <w:tcBorders>
              <w:top w:val="single" w:sz="8" w:space="0" w:color="auto"/>
              <w:left w:val="single" w:sz="8" w:space="0" w:color="auto"/>
              <w:bottom w:val="single" w:sz="8" w:space="0" w:color="auto"/>
              <w:right w:val="single" w:sz="4"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w:t>
            </w:r>
          </w:p>
        </w:tc>
        <w:tc>
          <w:tcPr>
            <w:tcW w:w="14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администрация Суздальского сельсовета Доволенского района Новосибирской области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27 815 032,69</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4 990 765,56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4 409 784,76</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3 955 987,66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1 053 077,00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1 053 077,00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846 659,00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846 659,00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Глава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90.0.00.01000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Расходы на выплаты </w:t>
            </w:r>
            <w:r w:rsidRPr="003E3048">
              <w:rPr>
                <w:rFonts w:ascii="Times New Roman" w:hAnsi="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90.0.00.01000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90.0.00.01000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769 114,00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77 545,00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77 545,00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77 545,00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3 056 328,66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253 963,00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253 963,00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3 056 328,66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253 963,00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253 963,00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обеспечение функций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1 472 263,66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306 353,00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r>
      <w:tr w:rsidR="003E3048" w:rsidRPr="003E3048" w:rsidTr="008D08F0">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306 353,00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253 853,00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Закупка товаров, работ и услуг для обеспечения </w:t>
            </w:r>
            <w:r w:rsidRPr="003E3048">
              <w:rPr>
                <w:rFonts w:ascii="Times New Roman" w:hAnsi="Times New Roman"/>
                <w:sz w:val="24"/>
                <w:szCs w:val="24"/>
              </w:rPr>
              <w:lastRenderedPageBreak/>
              <w:t>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1 132 910,66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1 132 910,66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850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Решение вопросов в сфере административных правонарушений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90.0.00.70190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90.0.00.70190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90.0.00.70190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1 583 955,00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E3048">
              <w:rPr>
                <w:rFonts w:ascii="Times New Roman" w:hAnsi="Times New Roman"/>
                <w:sz w:val="24"/>
                <w:szCs w:val="24"/>
              </w:rPr>
              <w:lastRenderedPageBreak/>
              <w:t>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1 583 955,00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1 583 955,00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осуществление переданных полномочий контрольно-счетных органов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90.0.00.04010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90.0.00.04010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90.0.00.04010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30 000,00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Резервные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Резервный фонд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Резервные </w:t>
            </w:r>
            <w:r w:rsidRPr="003E3048">
              <w:rPr>
                <w:rFonts w:ascii="Times New Roman" w:hAnsi="Times New Roman"/>
                <w:sz w:val="24"/>
                <w:szCs w:val="24"/>
              </w:rPr>
              <w:lastRenderedPageBreak/>
              <w:t>средства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w:t>
            </w:r>
            <w:r w:rsidRPr="003E3048">
              <w:rPr>
                <w:rFonts w:ascii="Times New Roman" w:hAnsi="Times New Roman"/>
                <w:sz w:val="24"/>
                <w:szCs w:val="24"/>
              </w:rPr>
              <w:lastRenderedPageBreak/>
              <w:t>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87</w:t>
            </w:r>
            <w:r w:rsidRPr="003E3048">
              <w:rPr>
                <w:rFonts w:ascii="Times New Roman" w:hAnsi="Times New Roman"/>
                <w:sz w:val="24"/>
                <w:szCs w:val="24"/>
              </w:rPr>
              <w:lastRenderedPageBreak/>
              <w:t>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lastRenderedPageBreak/>
              <w:t>5 000,00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Другие 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Оценка недвижимости, признание прав и регулирование отношений по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Прочие выплаты по обязательствам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15 000,00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90.0.00.03030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850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НАЦИОНАЛЬНАЯ ОБОРОНА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121 187,10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121 824,76</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Мобилизационная и вневойсковая подготовка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121 187,10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121 824,76</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121 187,10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121 824,76</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121 187,10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121 824,76</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115 096,24</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113 822,40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121 785,60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115 096,24</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113 822,40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121 785,60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6 090,86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3 833,16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39,16</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Иные закупки товаров, работ и услуг для обеспечения </w:t>
            </w:r>
            <w:r w:rsidRPr="003E3048">
              <w:rPr>
                <w:rFonts w:ascii="Times New Roman" w:hAnsi="Times New Roman"/>
                <w:sz w:val="24"/>
                <w:szCs w:val="24"/>
              </w:rPr>
              <w:lastRenderedPageBreak/>
              <w:t>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90.0.00.51180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6 090,86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3 833,16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39,16</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НАЦИОНАЛЬНАЯ БЕЗОПАСНОСТЬ И ПРАВООХРАНИТЕЛЬНАЯ ДЕЯТЕЛЬНОСТЬ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306 500,00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2 500,00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301 000,00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301 000,00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90.0.00.06100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283 000,00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90.0.00.06100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283 000,00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90.0.00.06100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283 000,00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106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функционирование пожарной безопасности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90.0.00.06200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90.0.00.06200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90.0.00.06200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8 000,00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решение вопросов местного значения сельских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Другие вопросы в области национальной безопасности и правоохранительной деятельности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5 500,00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2 500,00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Муниципальная программа  "Профилактика наркомании и противодействие </w:t>
            </w:r>
            <w:proofErr w:type="spellStart"/>
            <w:r w:rsidRPr="003E3048">
              <w:rPr>
                <w:rFonts w:ascii="Times New Roman" w:hAnsi="Times New Roman"/>
                <w:sz w:val="24"/>
                <w:szCs w:val="24"/>
              </w:rPr>
              <w:t>незаконномому</w:t>
            </w:r>
            <w:proofErr w:type="spellEnd"/>
            <w:r w:rsidRPr="003E3048">
              <w:rPr>
                <w:rFonts w:ascii="Times New Roman" w:hAnsi="Times New Roman"/>
                <w:sz w:val="24"/>
                <w:szCs w:val="24"/>
              </w:rPr>
              <w:t xml:space="preserve"> обороту наркотических средств на территории Суздальского сельсовета </w:t>
            </w:r>
            <w:r w:rsidRPr="003E3048">
              <w:rPr>
                <w:rFonts w:ascii="Times New Roman" w:hAnsi="Times New Roman"/>
                <w:sz w:val="24"/>
                <w:szCs w:val="24"/>
              </w:rPr>
              <w:lastRenderedPageBreak/>
              <w:t>Доволенского района Новосибирской области на 2022- 2024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Мероприятия по противодействию злоупотреблению наркотиками и их незаконному обороту</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02.0.00.10310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02.0.00.10310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02.0.00.10310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w:t>
            </w:r>
            <w:r w:rsidRPr="003E3048">
              <w:rPr>
                <w:rFonts w:ascii="Times New Roman" w:hAnsi="Times New Roman"/>
                <w:sz w:val="24"/>
                <w:szCs w:val="24"/>
              </w:rPr>
              <w:lastRenderedPageBreak/>
              <w:t>адаптацию мигрантов, профилактику межнациональных (межэтнических) конфликтов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09.0.00.10380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09.0.00.10380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09.0.00.10380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профилактике экстремизма и терроризма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90.0.00.06300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90.0.00.06300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w:t>
            </w:r>
            <w:r w:rsidRPr="003E3048">
              <w:rPr>
                <w:rFonts w:ascii="Times New Roman" w:hAnsi="Times New Roman"/>
                <w:sz w:val="24"/>
                <w:szCs w:val="24"/>
              </w:rPr>
              <w:lastRenderedPageBreak/>
              <w:t>)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14</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90.0.00.06300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НАЦИОНАЛЬНАЯ ЭКОНОМИКА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1 487 590,05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Дорожное хозяйство (дорожные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1 424 590,05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2019-2023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безопасности дорожного движения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03.0.00.10320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03.0.00.10320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03.0.00.10320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1 414 590,05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740 800,00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Расходы на дорожную деятельность в отношении автомобильных дорог общего пользования местного </w:t>
            </w:r>
            <w:r w:rsidRPr="003E3048">
              <w:rPr>
                <w:rFonts w:ascii="Times New Roman" w:hAnsi="Times New Roman"/>
                <w:sz w:val="24"/>
                <w:szCs w:val="24"/>
              </w:rPr>
              <w:lastRenderedPageBreak/>
              <w:t>значения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90.0.00.07400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1 414 590,05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740 800,00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90.0.00.07400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1 414 590,05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740 800,00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90.0.00.07400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1 414 590,05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740 800,00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791 550,00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Другие вопросы в области национальной экономики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землеустройству и землепользованию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63 000,00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ЖИЛИЩНО-КОММУНАЛЬНОЕ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17 040 940,15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Жилищное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5 304 584,16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5 304 584,16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Мероприятия в области </w:t>
            </w:r>
            <w:r w:rsidRPr="003E3048">
              <w:rPr>
                <w:rFonts w:ascii="Times New Roman" w:hAnsi="Times New Roman"/>
                <w:sz w:val="24"/>
                <w:szCs w:val="24"/>
              </w:rPr>
              <w:lastRenderedPageBreak/>
              <w:t>жилищного хозяйства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90.0.00.08100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14 984,16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90.0.00.08100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14 984,16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90.0.00.08100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14 984,16</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решение вопросов местного значения сельских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182 400,00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182 400,00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90.0.00.10050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182 400,00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за счет средств резервного фонда Правительства Новосибирской области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90.0.00.20540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5 107 200,00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90.0.00.20540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5 107 200,00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90.0.00.20540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5 107 200,00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Коммунальное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10 834 349,00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10 834 349,00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Мероприятия по </w:t>
            </w:r>
            <w:r w:rsidRPr="003E3048">
              <w:rPr>
                <w:rFonts w:ascii="Times New Roman" w:hAnsi="Times New Roman"/>
                <w:sz w:val="24"/>
                <w:szCs w:val="24"/>
              </w:rPr>
              <w:lastRenderedPageBreak/>
              <w:t>землеустройству и землепользованию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w:t>
            </w:r>
            <w:r w:rsidRPr="003E3048">
              <w:rPr>
                <w:rFonts w:ascii="Times New Roman" w:hAnsi="Times New Roman"/>
                <w:sz w:val="24"/>
                <w:szCs w:val="24"/>
              </w:rPr>
              <w:lastRenderedPageBreak/>
              <w:t>20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90.0.00.03020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7 000,00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в области коммунального хозяйства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90.0.00.08200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135 649,00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90.0.00.08200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135 649,00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90.0.00.08200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135 649,00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Строительство и реконструкция объектов централизованных систем холодного водоснабжения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90.0.00.70640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10 552 700,00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90.0.00.70640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10 552 700,00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90.0.00.70640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10 552 700,00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Софинансирование</w:t>
            </w:r>
            <w:proofErr w:type="spellEnd"/>
            <w:r w:rsidRPr="003E3048">
              <w:rPr>
                <w:rFonts w:ascii="Times New Roman" w:hAnsi="Times New Roman"/>
                <w:sz w:val="24"/>
                <w:szCs w:val="24"/>
              </w:rPr>
              <w:t xml:space="preserve"> расходов на  строительство и реконструкцию объектов централизованных систем </w:t>
            </w:r>
            <w:r w:rsidRPr="003E3048">
              <w:rPr>
                <w:rFonts w:ascii="Times New Roman" w:hAnsi="Times New Roman"/>
                <w:sz w:val="24"/>
                <w:szCs w:val="24"/>
              </w:rPr>
              <w:lastRenderedPageBreak/>
              <w:t>холодного водоснабжения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90.0.00.S0640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139 000,00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90.0.00.S0640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139 000,00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02</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90.0.00.S0640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410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139 000,00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Благоустройство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902 006,99</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902 006,99</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Уличное освещение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624 704,92</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624 704,92</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624 704,92</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Прочие мероприятия по благоустройству</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90.0.00.08330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177 302,07</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90.0.00.08330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177 302,07</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90.0.00.08330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177 302,07</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Закупка товаров, работ и услуг </w:t>
            </w:r>
            <w:r w:rsidRPr="003E3048">
              <w:rPr>
                <w:rFonts w:ascii="Times New Roman" w:hAnsi="Times New Roman"/>
                <w:sz w:val="24"/>
                <w:szCs w:val="24"/>
              </w:rPr>
              <w:lastRenderedPageBreak/>
              <w:t>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ОХРАНА ОКРУЖАЮЩЕЙ СРЕДЫ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Охрана объектов растительного и животного мира и среды их обитания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по повышению эффективности использования и охраны земель</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08.0.00.10370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08.0.00.10370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Иные закупки товаров, работ и услуг для обеспечения </w:t>
            </w:r>
            <w:r w:rsidRPr="003E3048">
              <w:rPr>
                <w:rFonts w:ascii="Times New Roman" w:hAnsi="Times New Roman"/>
                <w:sz w:val="24"/>
                <w:szCs w:val="24"/>
              </w:rPr>
              <w:lastRenderedPageBreak/>
              <w:t>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03</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08.0.00.10370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КУЛЬТУРА, КИНЕМАТОГРАФИЯ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4 784 363,05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4 784 363,05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4 784 363,05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деятельности учреждений в сфере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1 715 463,05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606 733,00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606 733,00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2 216 440,50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1 106 730,05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Иные закупки товаров, работ и услуг для обеспечения государственных (муниципальных</w:t>
            </w:r>
            <w:r w:rsidRPr="003E3048">
              <w:rPr>
                <w:rFonts w:ascii="Times New Roman" w:hAnsi="Times New Roman"/>
                <w:sz w:val="24"/>
                <w:szCs w:val="24"/>
              </w:rPr>
              <w:lastRenderedPageBreak/>
              <w:t>)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240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1 106 730,05</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90.0.00.05060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850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3 068 900,00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3 068 900,00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90.0.00.70510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3 068 900,00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СОЦИАЛЬНАЯ ПОЛИТИКА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Пенсионное обеспечение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Доплаты к пенсиям муниципальных служащих</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90.0.00.03090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Социальное обеспечение и иные выплаты населению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90.0.00.03090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300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98 464,68</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Публичные </w:t>
            </w:r>
            <w:r w:rsidRPr="003E3048">
              <w:rPr>
                <w:rFonts w:ascii="Times New Roman" w:hAnsi="Times New Roman"/>
                <w:sz w:val="24"/>
                <w:szCs w:val="24"/>
              </w:rPr>
              <w:lastRenderedPageBreak/>
              <w:t>нормативные социальные выплаты гражданам</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90.0.00.030</w:t>
            </w:r>
            <w:r w:rsidRPr="003E3048">
              <w:rPr>
                <w:rFonts w:ascii="Times New Roman" w:hAnsi="Times New Roman"/>
                <w:sz w:val="24"/>
                <w:szCs w:val="24"/>
              </w:rPr>
              <w:lastRenderedPageBreak/>
              <w:t>90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lastRenderedPageBreak/>
              <w:t>31</w:t>
            </w:r>
            <w:r w:rsidRPr="003E3048">
              <w:rPr>
                <w:rFonts w:ascii="Times New Roman" w:hAnsi="Times New Roman"/>
                <w:sz w:val="24"/>
                <w:szCs w:val="24"/>
              </w:rPr>
              <w:lastRenderedPageBreak/>
              <w:t>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lastRenderedPageBreak/>
              <w:t>98 464,68</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ФИЗИЧЕСКАЯ КУЛЬТУРА И СПОРТ</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Физическая 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Мероприятия в области спорта и физической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90.0.00.09060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90.0.00.09060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01</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90.0.00.09060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120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10 000,00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3E3048" w:rsidRPr="003E3048" w:rsidRDefault="003E3048" w:rsidP="003E3048">
            <w:pPr>
              <w:spacing w:after="0" w:line="240" w:lineRule="auto"/>
              <w:rPr>
                <w:rFonts w:ascii="Times New Roman" w:hAnsi="Times New Roman"/>
                <w:sz w:val="24"/>
                <w:szCs w:val="24"/>
              </w:rPr>
            </w:pPr>
            <w:proofErr w:type="spellStart"/>
            <w:r w:rsidRPr="003E3048">
              <w:rPr>
                <w:rFonts w:ascii="Times New Roman" w:hAnsi="Times New Roman"/>
                <w:sz w:val="24"/>
                <w:szCs w:val="24"/>
              </w:rPr>
              <w:t>Непрограммные</w:t>
            </w:r>
            <w:proofErr w:type="spellEnd"/>
            <w:r w:rsidRPr="003E3048">
              <w:rPr>
                <w:rFonts w:ascii="Times New Roman" w:hAnsi="Times New Roman"/>
                <w:sz w:val="24"/>
                <w:szCs w:val="24"/>
              </w:rPr>
              <w:t xml:space="preserve">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90.0.00.00000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lastRenderedPageBreak/>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90.0.00.99990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90.0.00.99990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w:t>
            </w:r>
          </w:p>
        </w:tc>
        <w:tc>
          <w:tcPr>
            <w:tcW w:w="1440"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90.0.00.99990</w:t>
            </w:r>
          </w:p>
        </w:tc>
        <w:tc>
          <w:tcPr>
            <w:tcW w:w="539" w:type="dxa"/>
            <w:tcBorders>
              <w:top w:val="nil"/>
              <w:left w:val="single" w:sz="4" w:space="0" w:color="auto"/>
              <w:bottom w:val="single" w:sz="4" w:space="0" w:color="auto"/>
              <w:right w:val="nil"/>
            </w:tcBorders>
            <w:shd w:val="clear" w:color="auto" w:fill="auto"/>
            <w:noWrap/>
            <w:vAlign w:val="center"/>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990</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0,00</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214 392,50</w:t>
            </w:r>
          </w:p>
        </w:tc>
      </w:tr>
      <w:tr w:rsidR="003E3048" w:rsidRPr="003E3048" w:rsidTr="008D08F0">
        <w:trPr>
          <w:gridAfter w:val="3"/>
          <w:wAfter w:w="2205" w:type="dxa"/>
          <w:trHeight w:val="295"/>
        </w:trPr>
        <w:tc>
          <w:tcPr>
            <w:tcW w:w="6479" w:type="dxa"/>
            <w:gridSpan w:val="12"/>
            <w:tcBorders>
              <w:top w:val="nil"/>
              <w:left w:val="single" w:sz="8" w:space="0" w:color="auto"/>
              <w:bottom w:val="single" w:sz="4" w:space="0" w:color="auto"/>
              <w:right w:val="nil"/>
            </w:tcBorders>
            <w:shd w:val="clear" w:color="auto" w:fill="auto"/>
            <w:vAlign w:val="bottom"/>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Итого</w:t>
            </w:r>
          </w:p>
        </w:tc>
        <w:tc>
          <w:tcPr>
            <w:tcW w:w="150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27 815 032,69</w:t>
            </w:r>
          </w:p>
        </w:tc>
        <w:tc>
          <w:tcPr>
            <w:tcW w:w="1369" w:type="dxa"/>
            <w:tcBorders>
              <w:top w:val="nil"/>
              <w:left w:val="single" w:sz="4" w:space="0" w:color="auto"/>
              <w:bottom w:val="single" w:sz="4" w:space="0" w:color="auto"/>
              <w:right w:val="nil"/>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4 990 765,56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4 409 784,76</w:t>
            </w:r>
          </w:p>
        </w:tc>
      </w:tr>
    </w:tbl>
    <w:p w:rsidR="003E3048" w:rsidRPr="003E3048" w:rsidRDefault="003E3048" w:rsidP="003E3048">
      <w:pPr>
        <w:tabs>
          <w:tab w:val="left" w:pos="5490"/>
          <w:tab w:val="left" w:pos="6255"/>
          <w:tab w:val="right" w:pos="9354"/>
        </w:tabs>
        <w:spacing w:after="0" w:line="240" w:lineRule="auto"/>
        <w:rPr>
          <w:rFonts w:ascii="Times New Roman" w:hAnsi="Times New Roman"/>
          <w:sz w:val="24"/>
          <w:szCs w:val="24"/>
        </w:rPr>
      </w:pPr>
    </w:p>
    <w:p w:rsidR="003E3048" w:rsidRPr="003E3048" w:rsidRDefault="003E3048" w:rsidP="003E3048">
      <w:pPr>
        <w:tabs>
          <w:tab w:val="left" w:pos="5490"/>
          <w:tab w:val="left" w:pos="6255"/>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t xml:space="preserve">Приложение 4 </w:t>
      </w:r>
    </w:p>
    <w:p w:rsidR="003E3048" w:rsidRPr="003E3048" w:rsidRDefault="003E3048" w:rsidP="003E3048">
      <w:pPr>
        <w:spacing w:after="0" w:line="240" w:lineRule="auto"/>
        <w:ind w:left="345"/>
        <w:jc w:val="right"/>
        <w:rPr>
          <w:rFonts w:ascii="Times New Roman" w:hAnsi="Times New Roman"/>
          <w:sz w:val="24"/>
          <w:szCs w:val="24"/>
        </w:rPr>
      </w:pPr>
      <w:r w:rsidRPr="003E3048">
        <w:rPr>
          <w:rFonts w:ascii="Times New Roman" w:hAnsi="Times New Roman"/>
          <w:sz w:val="24"/>
          <w:szCs w:val="24"/>
        </w:rPr>
        <w:tab/>
        <w:t>к решению  Совета депутатов</w:t>
      </w:r>
    </w:p>
    <w:p w:rsidR="003E3048" w:rsidRPr="003E3048" w:rsidRDefault="003E3048" w:rsidP="003E3048">
      <w:pPr>
        <w:spacing w:after="0" w:line="240" w:lineRule="auto"/>
        <w:ind w:left="345"/>
        <w:jc w:val="right"/>
        <w:rPr>
          <w:rFonts w:ascii="Times New Roman" w:hAnsi="Times New Roman"/>
          <w:sz w:val="24"/>
          <w:szCs w:val="24"/>
        </w:rPr>
      </w:pPr>
      <w:r w:rsidRPr="003E3048">
        <w:rPr>
          <w:rFonts w:ascii="Times New Roman" w:hAnsi="Times New Roman"/>
          <w:sz w:val="24"/>
          <w:szCs w:val="24"/>
        </w:rPr>
        <w:t>Суздальского сельсовета</w:t>
      </w:r>
    </w:p>
    <w:p w:rsidR="003E3048" w:rsidRPr="003E3048" w:rsidRDefault="003E3048" w:rsidP="003E3048">
      <w:pPr>
        <w:spacing w:after="0" w:line="240" w:lineRule="auto"/>
        <w:ind w:left="345"/>
        <w:jc w:val="right"/>
        <w:rPr>
          <w:rFonts w:ascii="Times New Roman" w:hAnsi="Times New Roman"/>
          <w:sz w:val="24"/>
          <w:szCs w:val="24"/>
        </w:rPr>
      </w:pPr>
      <w:r w:rsidRPr="003E3048">
        <w:rPr>
          <w:rFonts w:ascii="Times New Roman" w:hAnsi="Times New Roman"/>
          <w:sz w:val="24"/>
          <w:szCs w:val="24"/>
        </w:rPr>
        <w:t>Доволенского района</w:t>
      </w:r>
    </w:p>
    <w:p w:rsidR="003E3048" w:rsidRPr="003E3048" w:rsidRDefault="003E3048" w:rsidP="003E3048">
      <w:pPr>
        <w:spacing w:after="0" w:line="240" w:lineRule="auto"/>
        <w:ind w:left="345"/>
        <w:jc w:val="right"/>
        <w:rPr>
          <w:rFonts w:ascii="Times New Roman" w:hAnsi="Times New Roman"/>
          <w:sz w:val="24"/>
          <w:szCs w:val="24"/>
        </w:rPr>
      </w:pPr>
      <w:r w:rsidRPr="003E3048">
        <w:rPr>
          <w:rFonts w:ascii="Times New Roman" w:hAnsi="Times New Roman"/>
          <w:sz w:val="24"/>
          <w:szCs w:val="24"/>
        </w:rPr>
        <w:t>Новосибирской области</w:t>
      </w:r>
    </w:p>
    <w:p w:rsidR="003E3048" w:rsidRPr="003E3048" w:rsidRDefault="003E3048" w:rsidP="003E3048">
      <w:pPr>
        <w:spacing w:after="0" w:line="240" w:lineRule="auto"/>
        <w:ind w:left="345"/>
        <w:jc w:val="right"/>
        <w:rPr>
          <w:rFonts w:ascii="Times New Roman" w:hAnsi="Times New Roman"/>
          <w:sz w:val="24"/>
          <w:szCs w:val="24"/>
        </w:rPr>
      </w:pPr>
      <w:r w:rsidRPr="003E3048">
        <w:rPr>
          <w:rFonts w:ascii="Times New Roman" w:hAnsi="Times New Roman"/>
          <w:sz w:val="24"/>
          <w:szCs w:val="24"/>
        </w:rPr>
        <w:t xml:space="preserve">                                                                                     «О бюджете Суздальского сельсовета </w:t>
      </w:r>
    </w:p>
    <w:p w:rsidR="003E3048" w:rsidRPr="003E3048" w:rsidRDefault="003E3048" w:rsidP="003E3048">
      <w:pPr>
        <w:spacing w:after="0" w:line="240" w:lineRule="auto"/>
        <w:ind w:left="345"/>
        <w:jc w:val="right"/>
        <w:rPr>
          <w:rFonts w:ascii="Times New Roman" w:hAnsi="Times New Roman"/>
          <w:sz w:val="24"/>
          <w:szCs w:val="24"/>
        </w:rPr>
      </w:pPr>
      <w:r w:rsidRPr="003E3048">
        <w:rPr>
          <w:rFonts w:ascii="Times New Roman" w:hAnsi="Times New Roman"/>
          <w:sz w:val="24"/>
          <w:szCs w:val="24"/>
        </w:rPr>
        <w:t xml:space="preserve">                                                                       Доволенского района Новосибирской области на 2022 год и плановый период 2023 и 2024 годов»</w:t>
      </w:r>
    </w:p>
    <w:p w:rsidR="003E3048" w:rsidRPr="003E3048" w:rsidRDefault="003E3048" w:rsidP="003E3048">
      <w:pPr>
        <w:tabs>
          <w:tab w:val="left" w:pos="5595"/>
          <w:tab w:val="right" w:pos="9354"/>
        </w:tabs>
        <w:spacing w:after="0" w:line="240" w:lineRule="auto"/>
        <w:jc w:val="right"/>
        <w:rPr>
          <w:rFonts w:ascii="Times New Roman" w:hAnsi="Times New Roman"/>
          <w:sz w:val="24"/>
          <w:szCs w:val="24"/>
        </w:rPr>
      </w:pPr>
      <w:r w:rsidRPr="003E3048">
        <w:rPr>
          <w:rFonts w:ascii="Times New Roman" w:hAnsi="Times New Roman"/>
          <w:sz w:val="24"/>
          <w:szCs w:val="24"/>
        </w:rPr>
        <w:t xml:space="preserve">                                                                                                  </w:t>
      </w:r>
    </w:p>
    <w:p w:rsidR="003E3048" w:rsidRPr="003E3048" w:rsidRDefault="003E3048" w:rsidP="003E3048">
      <w:pPr>
        <w:spacing w:after="0" w:line="240" w:lineRule="auto"/>
        <w:jc w:val="right"/>
        <w:rPr>
          <w:rFonts w:ascii="Times New Roman" w:hAnsi="Times New Roman"/>
          <w:sz w:val="24"/>
          <w:szCs w:val="24"/>
        </w:rPr>
      </w:pP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bCs/>
          <w:sz w:val="24"/>
          <w:szCs w:val="24"/>
        </w:rPr>
        <w:t xml:space="preserve">Источники финансирования дефицита бюджета </w:t>
      </w:r>
      <w:r w:rsidRPr="003E3048">
        <w:rPr>
          <w:rFonts w:ascii="Times New Roman" w:hAnsi="Times New Roman"/>
          <w:sz w:val="24"/>
          <w:szCs w:val="24"/>
        </w:rPr>
        <w:t>Суздальского сельсовета Доволенского района Новосибирской области</w:t>
      </w:r>
      <w:r w:rsidRPr="003E3048">
        <w:rPr>
          <w:rFonts w:ascii="Times New Roman" w:hAnsi="Times New Roman"/>
          <w:bCs/>
          <w:sz w:val="24"/>
          <w:szCs w:val="24"/>
        </w:rPr>
        <w:t xml:space="preserve"> на 2022 год</w:t>
      </w:r>
      <w:r w:rsidRPr="003E3048">
        <w:rPr>
          <w:rFonts w:ascii="Times New Roman" w:hAnsi="Times New Roman"/>
          <w:sz w:val="24"/>
          <w:szCs w:val="24"/>
        </w:rPr>
        <w:t xml:space="preserve"> и плановый период 2023 и 2024 годов</w:t>
      </w:r>
    </w:p>
    <w:p w:rsidR="003E3048" w:rsidRPr="003E3048" w:rsidRDefault="003E3048" w:rsidP="003E3048">
      <w:pPr>
        <w:spacing w:after="0" w:line="240" w:lineRule="auto"/>
        <w:ind w:right="-186"/>
        <w:jc w:val="center"/>
        <w:rPr>
          <w:rFonts w:ascii="Times New Roman" w:hAnsi="Times New Roman"/>
          <w:sz w:val="24"/>
          <w:szCs w:val="24"/>
        </w:rPr>
      </w:pPr>
      <w:r w:rsidRPr="003E3048">
        <w:rPr>
          <w:rFonts w:ascii="Times New Roman" w:hAnsi="Times New Roman"/>
          <w:bCs/>
          <w:sz w:val="24"/>
          <w:szCs w:val="24"/>
        </w:rPr>
        <w:t xml:space="preserve">                                                                                                                                                (рублей)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700"/>
        <w:gridCol w:w="1480"/>
        <w:gridCol w:w="1400"/>
        <w:gridCol w:w="1620"/>
      </w:tblGrid>
      <w:tr w:rsidR="003E3048" w:rsidRPr="003E3048" w:rsidTr="008D08F0">
        <w:tc>
          <w:tcPr>
            <w:tcW w:w="2448" w:type="dxa"/>
            <w:vMerge w:val="restart"/>
            <w:tcBorders>
              <w:top w:val="single" w:sz="4" w:space="0" w:color="auto"/>
              <w:left w:val="single" w:sz="4" w:space="0" w:color="auto"/>
              <w:right w:val="single" w:sz="4" w:space="0" w:color="auto"/>
            </w:tcBorders>
          </w:tcPr>
          <w:p w:rsidR="003E3048" w:rsidRPr="003E3048" w:rsidRDefault="003E3048" w:rsidP="003E3048">
            <w:pPr>
              <w:spacing w:after="0" w:line="240" w:lineRule="auto"/>
              <w:jc w:val="center"/>
              <w:rPr>
                <w:rFonts w:ascii="Times New Roman" w:hAnsi="Times New Roman"/>
                <w:sz w:val="24"/>
                <w:szCs w:val="24"/>
              </w:rPr>
            </w:pP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Наименование показателя</w:t>
            </w:r>
          </w:p>
        </w:tc>
        <w:tc>
          <w:tcPr>
            <w:tcW w:w="2700" w:type="dxa"/>
            <w:vMerge w:val="restart"/>
            <w:tcBorders>
              <w:top w:val="single" w:sz="4" w:space="0" w:color="auto"/>
              <w:left w:val="single" w:sz="4" w:space="0" w:color="auto"/>
              <w:right w:val="single" w:sz="4" w:space="0" w:color="auto"/>
            </w:tcBorders>
          </w:tcPr>
          <w:p w:rsidR="003E3048" w:rsidRPr="003E3048" w:rsidRDefault="003E3048" w:rsidP="003E3048">
            <w:pPr>
              <w:spacing w:after="0" w:line="240" w:lineRule="auto"/>
              <w:jc w:val="center"/>
              <w:rPr>
                <w:rFonts w:ascii="Times New Roman" w:hAnsi="Times New Roman"/>
                <w:sz w:val="24"/>
                <w:szCs w:val="24"/>
              </w:rPr>
            </w:pP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Код источников финансирования</w:t>
            </w:r>
          </w:p>
        </w:tc>
        <w:tc>
          <w:tcPr>
            <w:tcW w:w="4500" w:type="dxa"/>
            <w:gridSpan w:val="3"/>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center"/>
              <w:rPr>
                <w:rFonts w:ascii="Times New Roman" w:hAnsi="Times New Roman"/>
                <w:sz w:val="24"/>
                <w:szCs w:val="24"/>
              </w:rPr>
            </w:pP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 xml:space="preserve">Утвержденные бюджетные </w:t>
            </w: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назначения</w:t>
            </w:r>
          </w:p>
        </w:tc>
      </w:tr>
      <w:tr w:rsidR="003E3048" w:rsidRPr="003E3048" w:rsidTr="008D08F0">
        <w:tc>
          <w:tcPr>
            <w:tcW w:w="2448" w:type="dxa"/>
            <w:vMerge/>
            <w:tcBorders>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bCs/>
                <w:sz w:val="24"/>
                <w:szCs w:val="24"/>
              </w:rPr>
            </w:pPr>
          </w:p>
        </w:tc>
        <w:tc>
          <w:tcPr>
            <w:tcW w:w="2700" w:type="dxa"/>
            <w:vMerge/>
            <w:tcBorders>
              <w:left w:val="single" w:sz="4" w:space="0" w:color="auto"/>
              <w:bottom w:val="single" w:sz="4" w:space="0" w:color="auto"/>
              <w:right w:val="single" w:sz="4" w:space="0" w:color="auto"/>
            </w:tcBorders>
          </w:tcPr>
          <w:p w:rsidR="003E3048" w:rsidRPr="003E3048" w:rsidRDefault="003E3048" w:rsidP="003E3048">
            <w:pPr>
              <w:pStyle w:val="2"/>
              <w:rPr>
                <w:b w:val="0"/>
                <w:bCs w:val="0"/>
              </w:rPr>
            </w:pPr>
          </w:p>
        </w:tc>
        <w:tc>
          <w:tcPr>
            <w:tcW w:w="148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2022 год</w:t>
            </w:r>
          </w:p>
        </w:tc>
        <w:tc>
          <w:tcPr>
            <w:tcW w:w="14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2023 год</w:t>
            </w:r>
          </w:p>
        </w:tc>
        <w:tc>
          <w:tcPr>
            <w:tcW w:w="162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2024 год</w:t>
            </w:r>
          </w:p>
        </w:tc>
      </w:tr>
      <w:tr w:rsidR="003E3048" w:rsidRPr="003E3048" w:rsidTr="008D08F0">
        <w:tc>
          <w:tcPr>
            <w:tcW w:w="2448"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bCs/>
                <w:sz w:val="24"/>
                <w:szCs w:val="24"/>
              </w:rPr>
            </w:pPr>
            <w:r w:rsidRPr="003E3048">
              <w:rPr>
                <w:rFonts w:ascii="Times New Roman" w:hAnsi="Times New Roman"/>
                <w:bCs/>
                <w:sz w:val="24"/>
                <w:szCs w:val="24"/>
              </w:rPr>
              <w:t xml:space="preserve">Источники внутреннего финансирования </w:t>
            </w:r>
            <w:proofErr w:type="spellStart"/>
            <w:r w:rsidRPr="003E3048">
              <w:rPr>
                <w:rFonts w:ascii="Times New Roman" w:hAnsi="Times New Roman"/>
                <w:bCs/>
                <w:sz w:val="24"/>
                <w:szCs w:val="24"/>
              </w:rPr>
              <w:t>дефецитов</w:t>
            </w:r>
            <w:proofErr w:type="spellEnd"/>
            <w:r w:rsidRPr="003E3048">
              <w:rPr>
                <w:rFonts w:ascii="Times New Roman" w:hAnsi="Times New Roman"/>
                <w:bCs/>
                <w:sz w:val="24"/>
                <w:szCs w:val="24"/>
              </w:rPr>
              <w:t xml:space="preserve"> бюджетов</w:t>
            </w:r>
          </w:p>
        </w:tc>
        <w:tc>
          <w:tcPr>
            <w:tcW w:w="27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pStyle w:val="2"/>
              <w:rPr>
                <w:b w:val="0"/>
              </w:rPr>
            </w:pPr>
            <w:r w:rsidRPr="003E3048">
              <w:rPr>
                <w:b w:val="0"/>
                <w:bCs w:val="0"/>
              </w:rPr>
              <w:t>000 1 00 00000 00 0000 000</w:t>
            </w:r>
          </w:p>
        </w:tc>
        <w:tc>
          <w:tcPr>
            <w:tcW w:w="148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1 162 829,59</w:t>
            </w:r>
          </w:p>
        </w:tc>
        <w:tc>
          <w:tcPr>
            <w:tcW w:w="14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p>
        </w:tc>
      </w:tr>
      <w:tr w:rsidR="003E3048" w:rsidRPr="003E3048" w:rsidTr="008D08F0">
        <w:tc>
          <w:tcPr>
            <w:tcW w:w="2448"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509 01 05 00 </w:t>
            </w:r>
            <w:proofErr w:type="spellStart"/>
            <w:r w:rsidRPr="003E3048">
              <w:rPr>
                <w:rFonts w:ascii="Times New Roman" w:hAnsi="Times New Roman"/>
                <w:sz w:val="24"/>
                <w:szCs w:val="24"/>
              </w:rPr>
              <w:t>00</w:t>
            </w:r>
            <w:proofErr w:type="spellEnd"/>
            <w:r w:rsidRPr="003E3048">
              <w:rPr>
                <w:rFonts w:ascii="Times New Roman" w:hAnsi="Times New Roman"/>
                <w:sz w:val="24"/>
                <w:szCs w:val="24"/>
              </w:rPr>
              <w:t xml:space="preserve"> </w:t>
            </w:r>
            <w:proofErr w:type="spellStart"/>
            <w:r w:rsidRPr="003E3048">
              <w:rPr>
                <w:rFonts w:ascii="Times New Roman" w:hAnsi="Times New Roman"/>
                <w:sz w:val="24"/>
                <w:szCs w:val="24"/>
              </w:rPr>
              <w:t>00</w:t>
            </w:r>
            <w:proofErr w:type="spellEnd"/>
            <w:r w:rsidRPr="003E3048">
              <w:rPr>
                <w:rFonts w:ascii="Times New Roman" w:hAnsi="Times New Roman"/>
                <w:sz w:val="24"/>
                <w:szCs w:val="24"/>
              </w:rPr>
              <w:t xml:space="preserve"> 0000 500</w:t>
            </w:r>
          </w:p>
        </w:tc>
        <w:tc>
          <w:tcPr>
            <w:tcW w:w="148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-26 652 203,10</w:t>
            </w:r>
          </w:p>
        </w:tc>
        <w:tc>
          <w:tcPr>
            <w:tcW w:w="14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-4 990 765,56</w:t>
            </w:r>
          </w:p>
        </w:tc>
        <w:tc>
          <w:tcPr>
            <w:tcW w:w="162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-4 409 784,76</w:t>
            </w:r>
          </w:p>
        </w:tc>
      </w:tr>
      <w:tr w:rsidR="003E3048" w:rsidRPr="003E3048" w:rsidTr="008D08F0">
        <w:tc>
          <w:tcPr>
            <w:tcW w:w="2448"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509 01 05 02 01 10 0000 510</w:t>
            </w:r>
          </w:p>
        </w:tc>
        <w:tc>
          <w:tcPr>
            <w:tcW w:w="148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-26 652 203,10</w:t>
            </w:r>
          </w:p>
        </w:tc>
        <w:tc>
          <w:tcPr>
            <w:tcW w:w="14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-4 990 765,56</w:t>
            </w:r>
          </w:p>
        </w:tc>
        <w:tc>
          <w:tcPr>
            <w:tcW w:w="162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-4 409 784,76</w:t>
            </w:r>
          </w:p>
        </w:tc>
      </w:tr>
      <w:tr w:rsidR="003E3048" w:rsidRPr="003E3048" w:rsidTr="008D08F0">
        <w:tc>
          <w:tcPr>
            <w:tcW w:w="2448"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 xml:space="preserve">509 01 05 00 </w:t>
            </w:r>
            <w:proofErr w:type="spellStart"/>
            <w:r w:rsidRPr="003E3048">
              <w:rPr>
                <w:rFonts w:ascii="Times New Roman" w:hAnsi="Times New Roman"/>
                <w:sz w:val="24"/>
                <w:szCs w:val="24"/>
              </w:rPr>
              <w:t>00</w:t>
            </w:r>
            <w:proofErr w:type="spellEnd"/>
            <w:r w:rsidRPr="003E3048">
              <w:rPr>
                <w:rFonts w:ascii="Times New Roman" w:hAnsi="Times New Roman"/>
                <w:sz w:val="24"/>
                <w:szCs w:val="24"/>
              </w:rPr>
              <w:t xml:space="preserve"> </w:t>
            </w:r>
            <w:proofErr w:type="spellStart"/>
            <w:r w:rsidRPr="003E3048">
              <w:rPr>
                <w:rFonts w:ascii="Times New Roman" w:hAnsi="Times New Roman"/>
                <w:sz w:val="24"/>
                <w:szCs w:val="24"/>
              </w:rPr>
              <w:t>00</w:t>
            </w:r>
            <w:proofErr w:type="spellEnd"/>
            <w:r w:rsidRPr="003E3048">
              <w:rPr>
                <w:rFonts w:ascii="Times New Roman" w:hAnsi="Times New Roman"/>
                <w:sz w:val="24"/>
                <w:szCs w:val="24"/>
              </w:rPr>
              <w:t xml:space="preserve"> 0000 600</w:t>
            </w:r>
          </w:p>
        </w:tc>
        <w:tc>
          <w:tcPr>
            <w:tcW w:w="148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27 815 032,69</w:t>
            </w:r>
          </w:p>
        </w:tc>
        <w:tc>
          <w:tcPr>
            <w:tcW w:w="14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4 990 765,56</w:t>
            </w:r>
          </w:p>
        </w:tc>
        <w:tc>
          <w:tcPr>
            <w:tcW w:w="162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4 409 784,76</w:t>
            </w:r>
          </w:p>
        </w:tc>
      </w:tr>
      <w:tr w:rsidR="003E3048" w:rsidRPr="003E3048" w:rsidTr="008D08F0">
        <w:tc>
          <w:tcPr>
            <w:tcW w:w="2448"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Уменьшение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rPr>
                <w:rFonts w:ascii="Times New Roman" w:hAnsi="Times New Roman"/>
                <w:sz w:val="24"/>
                <w:szCs w:val="24"/>
              </w:rPr>
            </w:pPr>
            <w:r w:rsidRPr="003E3048">
              <w:rPr>
                <w:rFonts w:ascii="Times New Roman" w:hAnsi="Times New Roman"/>
                <w:sz w:val="24"/>
                <w:szCs w:val="24"/>
              </w:rPr>
              <w:t>509 01 05 02 01 10 0000 610</w:t>
            </w:r>
          </w:p>
        </w:tc>
        <w:tc>
          <w:tcPr>
            <w:tcW w:w="148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27 815 032,69</w:t>
            </w:r>
          </w:p>
        </w:tc>
        <w:tc>
          <w:tcPr>
            <w:tcW w:w="140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4 990 765,56</w:t>
            </w:r>
          </w:p>
        </w:tc>
        <w:tc>
          <w:tcPr>
            <w:tcW w:w="1620" w:type="dxa"/>
            <w:tcBorders>
              <w:top w:val="single" w:sz="4" w:space="0" w:color="auto"/>
              <w:left w:val="single" w:sz="4" w:space="0" w:color="auto"/>
              <w:bottom w:val="single" w:sz="4" w:space="0" w:color="auto"/>
              <w:right w:val="single" w:sz="4" w:space="0" w:color="auto"/>
            </w:tcBorders>
          </w:tcPr>
          <w:p w:rsidR="003E3048" w:rsidRPr="003E3048" w:rsidRDefault="003E3048" w:rsidP="003E3048">
            <w:pPr>
              <w:spacing w:after="0" w:line="240" w:lineRule="auto"/>
              <w:jc w:val="right"/>
              <w:rPr>
                <w:rFonts w:ascii="Times New Roman" w:hAnsi="Times New Roman"/>
                <w:sz w:val="24"/>
                <w:szCs w:val="24"/>
              </w:rPr>
            </w:pPr>
            <w:r w:rsidRPr="003E3048">
              <w:rPr>
                <w:rFonts w:ascii="Times New Roman" w:hAnsi="Times New Roman"/>
                <w:sz w:val="24"/>
                <w:szCs w:val="24"/>
              </w:rPr>
              <w:t>4 409 784,76</w:t>
            </w:r>
          </w:p>
        </w:tc>
      </w:tr>
    </w:tbl>
    <w:p w:rsidR="003E3048" w:rsidRPr="003E3048" w:rsidRDefault="003E3048" w:rsidP="003E3048">
      <w:pPr>
        <w:tabs>
          <w:tab w:val="left" w:pos="5490"/>
          <w:tab w:val="left" w:pos="6255"/>
          <w:tab w:val="right" w:pos="9354"/>
        </w:tabs>
        <w:spacing w:after="0" w:line="240" w:lineRule="auto"/>
        <w:jc w:val="right"/>
        <w:rPr>
          <w:rFonts w:ascii="Times New Roman" w:hAnsi="Times New Roman"/>
          <w:sz w:val="24"/>
          <w:szCs w:val="24"/>
        </w:rPr>
      </w:pPr>
    </w:p>
    <w:p w:rsidR="003E3048" w:rsidRPr="003E3048" w:rsidRDefault="003E3048" w:rsidP="003E3048">
      <w:pPr>
        <w:tabs>
          <w:tab w:val="left" w:pos="5490"/>
          <w:tab w:val="left" w:pos="6255"/>
          <w:tab w:val="right" w:pos="9354"/>
        </w:tabs>
        <w:spacing w:after="0" w:line="240" w:lineRule="auto"/>
        <w:jc w:val="right"/>
        <w:rPr>
          <w:rFonts w:ascii="Times New Roman" w:hAnsi="Times New Roman"/>
          <w:sz w:val="24"/>
          <w:szCs w:val="24"/>
        </w:rPr>
      </w:pPr>
    </w:p>
    <w:p w:rsidR="003E3048" w:rsidRPr="003E3048" w:rsidRDefault="003E3048" w:rsidP="003E3048">
      <w:pPr>
        <w:tabs>
          <w:tab w:val="left" w:pos="5490"/>
          <w:tab w:val="left" w:pos="6255"/>
          <w:tab w:val="right" w:pos="9354"/>
        </w:tabs>
        <w:spacing w:after="0" w:line="240" w:lineRule="auto"/>
        <w:jc w:val="right"/>
        <w:rPr>
          <w:rFonts w:ascii="Times New Roman" w:hAnsi="Times New Roman"/>
          <w:sz w:val="24"/>
          <w:szCs w:val="24"/>
        </w:rPr>
      </w:pPr>
    </w:p>
    <w:p w:rsidR="003E3048" w:rsidRPr="003E3048" w:rsidRDefault="003E3048" w:rsidP="003E3048">
      <w:pPr>
        <w:tabs>
          <w:tab w:val="left" w:pos="3015"/>
        </w:tabs>
        <w:spacing w:after="0" w:line="240" w:lineRule="auto"/>
        <w:jc w:val="center"/>
        <w:rPr>
          <w:rFonts w:ascii="Times New Roman" w:hAnsi="Times New Roman"/>
          <w:sz w:val="24"/>
          <w:szCs w:val="24"/>
        </w:rPr>
      </w:pPr>
    </w:p>
    <w:p w:rsidR="003E3048" w:rsidRPr="003E3048" w:rsidRDefault="003E3048" w:rsidP="003E3048">
      <w:pPr>
        <w:tabs>
          <w:tab w:val="left" w:pos="3015"/>
        </w:tabs>
        <w:spacing w:after="0" w:line="240" w:lineRule="auto"/>
        <w:rPr>
          <w:rFonts w:ascii="Times New Roman" w:hAnsi="Times New Roman"/>
          <w:sz w:val="24"/>
          <w:szCs w:val="24"/>
        </w:rPr>
      </w:pPr>
    </w:p>
    <w:p w:rsidR="003E3048" w:rsidRPr="003E3048" w:rsidRDefault="003E3048" w:rsidP="003E3048">
      <w:pPr>
        <w:tabs>
          <w:tab w:val="left" w:pos="3015"/>
        </w:tabs>
        <w:spacing w:after="0" w:line="240" w:lineRule="auto"/>
        <w:jc w:val="center"/>
        <w:rPr>
          <w:rFonts w:ascii="Times New Roman" w:hAnsi="Times New Roman"/>
          <w:sz w:val="24"/>
          <w:szCs w:val="24"/>
        </w:rPr>
      </w:pPr>
    </w:p>
    <w:p w:rsidR="003E3048" w:rsidRPr="003E3048" w:rsidRDefault="003E3048" w:rsidP="003E3048">
      <w:pPr>
        <w:tabs>
          <w:tab w:val="left" w:pos="3015"/>
        </w:tabs>
        <w:spacing w:after="0" w:line="240" w:lineRule="auto"/>
        <w:jc w:val="center"/>
        <w:rPr>
          <w:rFonts w:ascii="Times New Roman" w:hAnsi="Times New Roman"/>
          <w:sz w:val="24"/>
          <w:szCs w:val="24"/>
        </w:rPr>
      </w:pPr>
      <w:r w:rsidRPr="003E3048">
        <w:rPr>
          <w:rFonts w:ascii="Times New Roman" w:hAnsi="Times New Roman"/>
          <w:sz w:val="24"/>
          <w:szCs w:val="24"/>
        </w:rPr>
        <w:lastRenderedPageBreak/>
        <w:t>ПОЯСНИТЕЛЬНАЯ ЗАПИСКА</w:t>
      </w:r>
    </w:p>
    <w:p w:rsidR="003E3048" w:rsidRPr="003E3048" w:rsidRDefault="003E3048" w:rsidP="003E3048">
      <w:pPr>
        <w:spacing w:after="0" w:line="240" w:lineRule="auto"/>
        <w:jc w:val="center"/>
        <w:rPr>
          <w:rFonts w:ascii="Times New Roman" w:hAnsi="Times New Roman"/>
          <w:sz w:val="24"/>
          <w:szCs w:val="24"/>
        </w:rPr>
      </w:pPr>
      <w:r w:rsidRPr="003E3048">
        <w:rPr>
          <w:rFonts w:ascii="Times New Roman" w:hAnsi="Times New Roman"/>
          <w:sz w:val="24"/>
          <w:szCs w:val="24"/>
        </w:rPr>
        <w:t>к решению Совета депутатов «О внесении изменений в бюджет Суздальского сельсовета Доволенского района Новосибирской области на 2022 год и плановый период 2023 и 2024 годов» №89 от 20.10.2022</w:t>
      </w:r>
    </w:p>
    <w:p w:rsidR="003E3048" w:rsidRPr="003E3048" w:rsidRDefault="003E3048" w:rsidP="003E3048">
      <w:pPr>
        <w:spacing w:after="0" w:line="240" w:lineRule="auto"/>
        <w:jc w:val="center"/>
        <w:rPr>
          <w:rFonts w:ascii="Times New Roman" w:hAnsi="Times New Roman"/>
          <w:sz w:val="24"/>
          <w:szCs w:val="24"/>
        </w:rPr>
      </w:pP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Внесение изменений в решение Совета депутатов «О внесении изменений в бюджет Суздальского сельсовета Доволенского района Новосибирской области на 2022 год </w:t>
      </w:r>
      <w:r w:rsidRPr="003E3048">
        <w:rPr>
          <w:rFonts w:ascii="Times New Roman" w:hAnsi="Times New Roman"/>
          <w:bCs/>
          <w:sz w:val="24"/>
          <w:szCs w:val="24"/>
        </w:rPr>
        <w:t>и плановый период 2023 и 2024 годов</w:t>
      </w:r>
      <w:r w:rsidRPr="003E3048">
        <w:rPr>
          <w:rFonts w:ascii="Times New Roman" w:hAnsi="Times New Roman"/>
          <w:sz w:val="24"/>
          <w:szCs w:val="24"/>
        </w:rPr>
        <w:t>» обусловлено увеличением межбюджетных трансфертов, передаваемых бюджетам сельских поселений на 441800,00руб., из них:</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109400,00руб. на оплату труда и начисления;</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Иные межбюджетные трансферты на решение вопросов местного значения сельских поселений 182400,00руб. на приобретение жилого помещения в муниципальную собственность;</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Расходы на дорожную деятельность в отношении автомобильных дорог общего пользования местного значения (транспортный налог) 150000,00руб. </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Увеличение плановых назначений по управлению на 10200,00руб. из них: 23200,00руб. увеличение плана за счет субсидии на сбалансированность на заработную плату 17819,00руб. и на начисления на выплаты по оплате труда 5381,00руб., уменьшение плана на увеличение стоимости прочих оборотных запасов (материалов) на 13000,00руб.</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Изменение плановых назначений по мобилизационной и вневойсковой подготовке: увеличение на заработную плату 1335,78руб., начисления на выплаты по оплате труда на 4,34руб., уменьшение на 1340,12руб. на увеличение стоимости прочих оборотных запасов (материалов).  </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Увеличение плановых назначений по дорожному фонду на 150000,00руб. для содержания автодорог.</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Увеличение плановых назначений по жилищному хозяйству на 182400,00руб. на приобретение жилья маневренного фонда.</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Изменение плановых назначений по благоустройству: увеличение на 5000,00руб. по уличному освещению на увеличение стоимости прочих оборотных запасов (материалов), уменьшение на 5000,00руб. по организации и содержанию мест захоронения.</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Увеличение плановых назначений по СДК на 99200,00руб. из них: увеличение плана за счет субсидии на сбалансированность на заработную плату 66206,00руб. и на начисления на выплаты по оплате труда 19994,00руб., на работы, услуги по содержанию имущества 3000,00руб., на прочие работы, услуги на 10000,00руб. </w:t>
      </w:r>
    </w:p>
    <w:p w:rsidR="003E3048" w:rsidRPr="003E3048" w:rsidRDefault="003E3048" w:rsidP="003E3048">
      <w:pPr>
        <w:spacing w:after="0" w:line="240" w:lineRule="auto"/>
        <w:jc w:val="both"/>
        <w:rPr>
          <w:rFonts w:ascii="Times New Roman" w:hAnsi="Times New Roman"/>
          <w:sz w:val="24"/>
          <w:szCs w:val="24"/>
        </w:rPr>
      </w:pPr>
      <w:r w:rsidRPr="003E3048">
        <w:rPr>
          <w:rFonts w:ascii="Times New Roman" w:hAnsi="Times New Roman"/>
          <w:sz w:val="24"/>
          <w:szCs w:val="24"/>
        </w:rPr>
        <w:t xml:space="preserve">      Доходная часть при этом изменится на 2022 год и составит 26652203,10руб. Расходная часть бюджета Суздальского сельсовета при этом изменится на 2022 год и составит 27815032,69руб., образуя дефицит в размере 1162829,59руб.</w:t>
      </w:r>
    </w:p>
    <w:p w:rsidR="003E3048" w:rsidRPr="003E3048" w:rsidRDefault="003E3048" w:rsidP="003E3048">
      <w:pPr>
        <w:spacing w:after="0" w:line="240" w:lineRule="auto"/>
        <w:rPr>
          <w:rFonts w:ascii="Times New Roman" w:hAnsi="Times New Roman"/>
          <w:sz w:val="24"/>
          <w:szCs w:val="24"/>
        </w:rPr>
      </w:pPr>
    </w:p>
    <w:p w:rsidR="003E3048" w:rsidRPr="003E3048" w:rsidRDefault="003E3048" w:rsidP="003E3048">
      <w:pPr>
        <w:spacing w:after="0" w:line="240" w:lineRule="auto"/>
        <w:rPr>
          <w:rFonts w:ascii="Times New Roman" w:hAnsi="Times New Roman"/>
          <w:sz w:val="24"/>
          <w:szCs w:val="24"/>
        </w:rPr>
      </w:pPr>
    </w:p>
    <w:p w:rsidR="00A403EE" w:rsidRPr="003E3048" w:rsidRDefault="00A403EE" w:rsidP="003E3048">
      <w:pPr>
        <w:spacing w:after="0" w:line="240" w:lineRule="auto"/>
        <w:rPr>
          <w:rFonts w:ascii="Times New Roman" w:hAnsi="Times New Roman"/>
          <w:sz w:val="24"/>
          <w:szCs w:val="24"/>
        </w:rPr>
      </w:pPr>
    </w:p>
    <w:p w:rsidR="00917FD0" w:rsidRPr="00CB640D" w:rsidRDefault="00917FD0" w:rsidP="00917FD0">
      <w:pPr>
        <w:spacing w:after="0" w:line="240" w:lineRule="auto"/>
        <w:rPr>
          <w:b/>
          <w:sz w:val="24"/>
          <w:szCs w:val="24"/>
        </w:rPr>
      </w:pPr>
      <w:r w:rsidRPr="00CB640D">
        <w:rPr>
          <w:b/>
          <w:sz w:val="24"/>
          <w:szCs w:val="24"/>
        </w:rPr>
        <w:t xml:space="preserve">Редактор:                                                                                                          </w:t>
      </w:r>
    </w:p>
    <w:p w:rsidR="00917FD0" w:rsidRPr="00CB640D" w:rsidRDefault="00917FD0" w:rsidP="00917FD0">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917FD0" w:rsidRPr="00CB640D" w:rsidRDefault="00917FD0" w:rsidP="00917FD0">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917FD0" w:rsidRPr="00CB640D" w:rsidRDefault="00917FD0" w:rsidP="00917FD0">
      <w:pPr>
        <w:spacing w:after="0" w:line="240" w:lineRule="auto"/>
        <w:rPr>
          <w:b/>
          <w:sz w:val="24"/>
          <w:szCs w:val="24"/>
        </w:rPr>
      </w:pPr>
    </w:p>
    <w:p w:rsidR="00917FD0" w:rsidRPr="00CB640D" w:rsidRDefault="00917FD0" w:rsidP="00917FD0">
      <w:pPr>
        <w:spacing w:after="0" w:line="240" w:lineRule="auto"/>
        <w:rPr>
          <w:b/>
          <w:sz w:val="24"/>
          <w:szCs w:val="24"/>
        </w:rPr>
      </w:pPr>
      <w:r w:rsidRPr="00CB640D">
        <w:rPr>
          <w:b/>
          <w:sz w:val="24"/>
          <w:szCs w:val="24"/>
        </w:rPr>
        <w:t xml:space="preserve">Соучредители:                                                                                                </w:t>
      </w:r>
    </w:p>
    <w:p w:rsidR="00917FD0" w:rsidRPr="00CB640D" w:rsidRDefault="00917FD0" w:rsidP="00917FD0">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917FD0" w:rsidRPr="00CB640D" w:rsidRDefault="00917FD0" w:rsidP="00917FD0">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917FD0" w:rsidRPr="00917FD0" w:rsidRDefault="00917FD0" w:rsidP="00917FD0"/>
    <w:sectPr w:rsidR="00917FD0" w:rsidRPr="00917FD0" w:rsidSect="00AF17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84E8D2"/>
    <w:lvl w:ilvl="0">
      <w:numFmt w:val="bullet"/>
      <w:lvlText w:val="*"/>
      <w:lvlJc w:val="left"/>
    </w:lvl>
  </w:abstractNum>
  <w:abstractNum w:abstractNumId="1">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4">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lvlOverride w:ilvl="0">
      <w:lvl w:ilvl="0">
        <w:numFmt w:val="bullet"/>
        <w:lvlText w:val="-"/>
        <w:legacy w:legacy="1" w:legacySpace="0" w:legacyIndent="235"/>
        <w:lvlJc w:val="left"/>
        <w:rPr>
          <w:rFonts w:ascii="Times New Roman" w:hAnsi="Times New Roman" w:hint="default"/>
        </w:rPr>
      </w:lvl>
    </w:lvlOverride>
  </w:num>
  <w:num w:numId="2">
    <w:abstractNumId w:val="0"/>
    <w:lvlOverride w:ilvl="0">
      <w:lvl w:ilvl="0">
        <w:numFmt w:val="bullet"/>
        <w:lvlText w:val="-"/>
        <w:legacy w:legacy="1" w:legacySpace="0" w:legacyIndent="211"/>
        <w:lvlJc w:val="left"/>
        <w:rPr>
          <w:rFonts w:ascii="Times New Roman" w:hAnsi="Times New Roman" w:hint="default"/>
        </w:rPr>
      </w:lvl>
    </w:lvlOverride>
  </w:num>
  <w:num w:numId="3">
    <w:abstractNumId w:val="0"/>
    <w:lvlOverride w:ilvl="0">
      <w:lvl w:ilvl="0">
        <w:numFmt w:val="bullet"/>
        <w:lvlText w:val="-"/>
        <w:legacy w:legacy="1" w:legacySpace="0" w:legacyIndent="283"/>
        <w:lvlJc w:val="left"/>
        <w:rPr>
          <w:rFonts w:ascii="Times New Roman" w:hAnsi="Times New Roman" w:hint="default"/>
        </w:rPr>
      </w:lvl>
    </w:lvlOverride>
  </w:num>
  <w:num w:numId="4">
    <w:abstractNumId w:val="6"/>
  </w:num>
  <w:num w:numId="5">
    <w:abstractNumId w:val="4"/>
  </w:num>
  <w:num w:numId="6">
    <w:abstractNumId w:val="5"/>
  </w:num>
  <w:num w:numId="7">
    <w:abstractNumId w:val="7"/>
  </w:num>
  <w:num w:numId="8">
    <w:abstractNumId w:val="2"/>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FD0"/>
    <w:rsid w:val="003E3048"/>
    <w:rsid w:val="00917FD0"/>
    <w:rsid w:val="009E015D"/>
    <w:rsid w:val="00A403EE"/>
    <w:rsid w:val="00AF1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FD0"/>
    <w:rPr>
      <w:rFonts w:ascii="Calibri" w:eastAsia="Times New Roman" w:hAnsi="Calibri" w:cs="Times New Roman"/>
    </w:rPr>
  </w:style>
  <w:style w:type="paragraph" w:styleId="1">
    <w:name w:val="heading 1"/>
    <w:basedOn w:val="a"/>
    <w:next w:val="a"/>
    <w:link w:val="10"/>
    <w:qFormat/>
    <w:rsid w:val="003E3048"/>
    <w:pPr>
      <w:keepNext/>
      <w:spacing w:after="0" w:line="240" w:lineRule="auto"/>
      <w:outlineLvl w:val="0"/>
    </w:pPr>
    <w:rPr>
      <w:rFonts w:ascii="Times New Roman" w:hAnsi="Times New Roman"/>
      <w:b/>
      <w:bCs/>
      <w:szCs w:val="24"/>
      <w:lang w:eastAsia="ru-RU"/>
    </w:rPr>
  </w:style>
  <w:style w:type="paragraph" w:styleId="2">
    <w:name w:val="heading 2"/>
    <w:basedOn w:val="a"/>
    <w:next w:val="a"/>
    <w:link w:val="20"/>
    <w:qFormat/>
    <w:rsid w:val="003E3048"/>
    <w:pPr>
      <w:keepNext/>
      <w:spacing w:after="0" w:line="240" w:lineRule="auto"/>
      <w:outlineLvl w:val="1"/>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Стиль1 Знак"/>
    <w:basedOn w:val="a"/>
    <w:link w:val="12"/>
    <w:uiPriority w:val="99"/>
    <w:rsid w:val="00917FD0"/>
    <w:pPr>
      <w:autoSpaceDE w:val="0"/>
      <w:autoSpaceDN w:val="0"/>
      <w:adjustRightInd w:val="0"/>
      <w:spacing w:after="0" w:line="240" w:lineRule="auto"/>
      <w:ind w:firstLine="540"/>
      <w:jc w:val="both"/>
    </w:pPr>
    <w:rPr>
      <w:rFonts w:ascii="Times New Roman" w:hAnsi="Times New Roman"/>
      <w:sz w:val="28"/>
      <w:szCs w:val="28"/>
      <w:lang w:eastAsia="ru-RU"/>
    </w:rPr>
  </w:style>
  <w:style w:type="character" w:customStyle="1" w:styleId="12">
    <w:name w:val="Стиль1 Знак Знак"/>
    <w:basedOn w:val="a0"/>
    <w:link w:val="11"/>
    <w:uiPriority w:val="99"/>
    <w:locked/>
    <w:rsid w:val="00917FD0"/>
    <w:rPr>
      <w:rFonts w:ascii="Times New Roman" w:eastAsia="Times New Roman" w:hAnsi="Times New Roman" w:cs="Times New Roman"/>
      <w:sz w:val="28"/>
      <w:szCs w:val="28"/>
      <w:lang w:eastAsia="ru-RU"/>
    </w:rPr>
  </w:style>
  <w:style w:type="paragraph" w:styleId="a3">
    <w:name w:val="header"/>
    <w:basedOn w:val="a"/>
    <w:link w:val="a4"/>
    <w:rsid w:val="00917FD0"/>
    <w:pPr>
      <w:tabs>
        <w:tab w:val="center" w:pos="4153"/>
        <w:tab w:val="right" w:pos="8306"/>
      </w:tabs>
      <w:spacing w:after="0" w:line="240" w:lineRule="auto"/>
    </w:pPr>
    <w:rPr>
      <w:rFonts w:ascii="Times New Roman" w:hAnsi="Times New Roman"/>
      <w:sz w:val="20"/>
      <w:szCs w:val="20"/>
      <w:lang w:eastAsia="ru-RU"/>
    </w:rPr>
  </w:style>
  <w:style w:type="character" w:customStyle="1" w:styleId="a4">
    <w:name w:val="Верхний колонтитул Знак"/>
    <w:basedOn w:val="a0"/>
    <w:link w:val="a3"/>
    <w:rsid w:val="00917FD0"/>
    <w:rPr>
      <w:rFonts w:ascii="Times New Roman" w:eastAsia="Times New Roman" w:hAnsi="Times New Roman" w:cs="Times New Roman"/>
      <w:sz w:val="20"/>
      <w:szCs w:val="20"/>
      <w:lang w:eastAsia="ru-RU"/>
    </w:rPr>
  </w:style>
  <w:style w:type="paragraph" w:styleId="a5">
    <w:name w:val="List Paragraph"/>
    <w:basedOn w:val="a"/>
    <w:uiPriority w:val="99"/>
    <w:qFormat/>
    <w:rsid w:val="00917FD0"/>
    <w:pPr>
      <w:ind w:left="720"/>
      <w:contextualSpacing/>
    </w:pPr>
  </w:style>
  <w:style w:type="paragraph" w:customStyle="1" w:styleId="13">
    <w:name w:val="Абзац списка1"/>
    <w:basedOn w:val="a"/>
    <w:uiPriority w:val="99"/>
    <w:rsid w:val="00917FD0"/>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link w:val="ConsPlusNormal0"/>
    <w:rsid w:val="00917F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paragraphstyle">
    <w:name w:val="[No paragraph style]"/>
    <w:rsid w:val="00917FD0"/>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styleId="a6">
    <w:name w:val="Normal (Web)"/>
    <w:basedOn w:val="a"/>
    <w:uiPriority w:val="99"/>
    <w:semiHidden/>
    <w:unhideWhenUsed/>
    <w:rsid w:val="009E015D"/>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rsid w:val="003E3048"/>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3E3048"/>
    <w:rPr>
      <w:rFonts w:ascii="Times New Roman" w:eastAsia="Times New Roman" w:hAnsi="Times New Roman" w:cs="Times New Roman"/>
      <w:b/>
      <w:bCs/>
      <w:sz w:val="24"/>
      <w:szCs w:val="24"/>
      <w:lang w:eastAsia="ru-RU"/>
    </w:rPr>
  </w:style>
  <w:style w:type="paragraph" w:styleId="a7">
    <w:name w:val="footer"/>
    <w:basedOn w:val="a"/>
    <w:link w:val="a8"/>
    <w:rsid w:val="003E3048"/>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basedOn w:val="a0"/>
    <w:link w:val="a7"/>
    <w:rsid w:val="003E3048"/>
    <w:rPr>
      <w:rFonts w:ascii="Times New Roman" w:eastAsia="Times New Roman" w:hAnsi="Times New Roman" w:cs="Times New Roman"/>
      <w:sz w:val="24"/>
      <w:szCs w:val="24"/>
      <w:lang w:eastAsia="ru-RU"/>
    </w:rPr>
  </w:style>
  <w:style w:type="character" w:styleId="a9">
    <w:name w:val="page number"/>
    <w:basedOn w:val="a0"/>
    <w:rsid w:val="003E3048"/>
  </w:style>
  <w:style w:type="table" w:styleId="aa">
    <w:name w:val="Table Grid"/>
    <w:basedOn w:val="a1"/>
    <w:rsid w:val="003E30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3E3048"/>
    <w:pPr>
      <w:spacing w:after="0" w:line="240" w:lineRule="auto"/>
    </w:pPr>
    <w:rPr>
      <w:rFonts w:ascii="Tahoma" w:hAnsi="Tahoma" w:cs="Tahoma"/>
      <w:sz w:val="16"/>
      <w:szCs w:val="16"/>
      <w:lang w:eastAsia="ru-RU"/>
    </w:rPr>
  </w:style>
  <w:style w:type="character" w:customStyle="1" w:styleId="ac">
    <w:name w:val="Текст выноски Знак"/>
    <w:basedOn w:val="a0"/>
    <w:link w:val="ab"/>
    <w:semiHidden/>
    <w:rsid w:val="003E3048"/>
    <w:rPr>
      <w:rFonts w:ascii="Tahoma" w:eastAsia="Times New Roman" w:hAnsi="Tahoma" w:cs="Tahoma"/>
      <w:sz w:val="16"/>
      <w:szCs w:val="16"/>
      <w:lang w:eastAsia="ru-RU"/>
    </w:rPr>
  </w:style>
  <w:style w:type="paragraph" w:styleId="ad">
    <w:name w:val="Body Text Indent"/>
    <w:basedOn w:val="a"/>
    <w:link w:val="ae"/>
    <w:rsid w:val="003E3048"/>
    <w:pPr>
      <w:spacing w:after="0" w:line="240" w:lineRule="auto"/>
      <w:ind w:left="180" w:firstLine="528"/>
    </w:pPr>
    <w:rPr>
      <w:rFonts w:ascii="Times New Roman" w:hAnsi="Times New Roman"/>
      <w:bCs/>
      <w:sz w:val="28"/>
      <w:szCs w:val="24"/>
      <w:lang w:eastAsia="ru-RU"/>
    </w:rPr>
  </w:style>
  <w:style w:type="character" w:customStyle="1" w:styleId="ae">
    <w:name w:val="Основной текст с отступом Знак"/>
    <w:basedOn w:val="a0"/>
    <w:link w:val="ad"/>
    <w:rsid w:val="003E3048"/>
    <w:rPr>
      <w:rFonts w:ascii="Times New Roman" w:eastAsia="Times New Roman" w:hAnsi="Times New Roman" w:cs="Times New Roman"/>
      <w:bCs/>
      <w:sz w:val="28"/>
      <w:szCs w:val="24"/>
      <w:lang w:eastAsia="ru-RU"/>
    </w:rPr>
  </w:style>
  <w:style w:type="character" w:customStyle="1" w:styleId="ConsPlusNormal0">
    <w:name w:val="ConsPlusNormal Знак"/>
    <w:link w:val="ConsPlusNormal"/>
    <w:locked/>
    <w:rsid w:val="003E3048"/>
    <w:rPr>
      <w:rFonts w:ascii="Arial" w:eastAsia="Times New Roman" w:hAnsi="Arial" w:cs="Arial"/>
      <w:sz w:val="20"/>
      <w:szCs w:val="20"/>
      <w:lang w:eastAsia="ru-RU"/>
    </w:rPr>
  </w:style>
  <w:style w:type="paragraph" w:styleId="af">
    <w:name w:val="Body Text"/>
    <w:basedOn w:val="a"/>
    <w:link w:val="af0"/>
    <w:rsid w:val="003E3048"/>
    <w:pPr>
      <w:spacing w:after="120" w:line="240" w:lineRule="auto"/>
    </w:pPr>
    <w:rPr>
      <w:rFonts w:ascii="Times New Roman" w:hAnsi="Times New Roman"/>
      <w:sz w:val="24"/>
      <w:szCs w:val="24"/>
      <w:lang w:eastAsia="ru-RU"/>
    </w:rPr>
  </w:style>
  <w:style w:type="character" w:customStyle="1" w:styleId="af0">
    <w:name w:val="Основной текст Знак"/>
    <w:basedOn w:val="a0"/>
    <w:link w:val="af"/>
    <w:rsid w:val="003E30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4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944DA6ADFB0AD1BF40F829DA30DBABFFA9B633C52D47BFB4CE50F74013640E49F9FE37A57930FC130714A22y0xCI" TargetMode="External"/><Relationship Id="rId3" Type="http://schemas.openxmlformats.org/officeDocument/2006/relationships/settings" Target="settings.xml"/><Relationship Id="rId7" Type="http://schemas.openxmlformats.org/officeDocument/2006/relationships/hyperlink" Target="consultantplus://offline/ref=882944DA6ADFB0AD1BF40F829DA30DBABFFA9B633C52D47BFB4CE50F74013640E49F9FE37A57930FC130714A22y0x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2944DA6ADFB0AD1BF40F829DA30DBABFFA9B633C52D47BFB4CE50F74013640F69FC7EB7A568D05957F371F2E072E3DC4D82A733AD7y9xB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56</Pages>
  <Words>15663</Words>
  <Characters>89282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cp:lastPrinted>2022-11-07T09:37:00Z</cp:lastPrinted>
  <dcterms:created xsi:type="dcterms:W3CDTF">2022-11-07T07:11:00Z</dcterms:created>
  <dcterms:modified xsi:type="dcterms:W3CDTF">2022-11-07T09:37:00Z</dcterms:modified>
</cp:coreProperties>
</file>