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F6" w:rsidRDefault="005D1CF6"/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52F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52F4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52F49">
        <w:rPr>
          <w:rFonts w:ascii="Times New Roman" w:hAnsi="Times New Roman" w:cs="Times New Roman"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eastAsia="zh-CN"/>
        </w:rPr>
      </w:pPr>
      <w:r w:rsidRPr="00C52F4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РЕШЕНИЕ</w:t>
      </w: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 w:rsidRPr="00C52F49">
        <w:rPr>
          <w:rFonts w:ascii="Times New Roman" w:hAnsi="Times New Roman" w:cs="Times New Roman"/>
          <w:iCs/>
          <w:sz w:val="28"/>
          <w:szCs w:val="28"/>
          <w:lang w:eastAsia="zh-CN"/>
        </w:rPr>
        <w:t>(  26 сессии шестого созыва)</w:t>
      </w:r>
      <w:r w:rsidRPr="00C52F49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</w:p>
    <w:p w:rsid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</w:p>
    <w:p w:rsidR="00BD09FF" w:rsidRPr="00C52F49" w:rsidRDefault="00BD09FF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</w:p>
    <w:p w:rsidR="00C52F49" w:rsidRPr="00C52F49" w:rsidRDefault="00C52F49" w:rsidP="00C52F49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</w:p>
    <w:p w:rsidR="00C52F49" w:rsidRPr="00C52F49" w:rsidRDefault="00C52F49" w:rsidP="00C52F49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2F49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00.00.0000                                                          </w:t>
      </w:r>
      <w:bookmarkStart w:id="0" w:name="_GoBack"/>
      <w:bookmarkEnd w:id="0"/>
      <w:r w:rsidRPr="00C52F49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№ 8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8</w:t>
      </w:r>
    </w:p>
    <w:p w:rsidR="00C52F49" w:rsidRPr="00C52F49" w:rsidRDefault="00C52F49" w:rsidP="00C52F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49" w:rsidRPr="00C52F49" w:rsidRDefault="00C52F49" w:rsidP="00C52F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2F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 Положение </w:t>
      </w:r>
      <w:bookmarkStart w:id="1" w:name="_Hlk77671647"/>
      <w:r w:rsidRPr="00C52F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52F49">
        <w:rPr>
          <w:rFonts w:ascii="Times New Roman" w:hAnsi="Times New Roman" w:cs="Times New Roman"/>
          <w:bCs/>
          <w:color w:val="000000"/>
          <w:sz w:val="28"/>
          <w:szCs w:val="28"/>
        </w:rPr>
        <w:t>Суздальского сельсовета</w:t>
      </w:r>
      <w:r w:rsidRPr="00C52F49">
        <w:rPr>
          <w:rFonts w:ascii="Times New Roman" w:hAnsi="Times New Roman" w:cs="Times New Roman"/>
          <w:bCs/>
          <w:color w:val="000000"/>
        </w:rPr>
        <w:t xml:space="preserve"> </w:t>
      </w:r>
      <w:r w:rsidRPr="00C52F4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C52F49" w:rsidRPr="00C52F49" w:rsidRDefault="00C52F49" w:rsidP="00C52F4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C52F49" w:rsidRPr="00C52F49" w:rsidRDefault="00C52F49" w:rsidP="00C52F4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C52F49" w:rsidRPr="00C52F49" w:rsidRDefault="00C52F49" w:rsidP="00C52F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49">
        <w:rPr>
          <w:rFonts w:ascii="Times New Roman" w:hAnsi="Times New Roman" w:cs="Times New Roman"/>
          <w:color w:val="000000"/>
          <w:sz w:val="28"/>
          <w:szCs w:val="28"/>
        </w:rPr>
        <w:t>Рассмотрев экспертное заключение Министерства юсти</w:t>
      </w:r>
      <w:r>
        <w:rPr>
          <w:rFonts w:ascii="Times New Roman" w:hAnsi="Times New Roman" w:cs="Times New Roman"/>
          <w:color w:val="000000"/>
          <w:sz w:val="28"/>
          <w:szCs w:val="28"/>
        </w:rPr>
        <w:t>ции Новосибирской области  от 10.08.</w:t>
      </w:r>
      <w:r w:rsidRPr="00C52F49">
        <w:rPr>
          <w:rFonts w:ascii="Times New Roman" w:hAnsi="Times New Roman" w:cs="Times New Roman"/>
          <w:color w:val="000000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color w:val="000000"/>
          <w:sz w:val="28"/>
          <w:szCs w:val="28"/>
        </w:rPr>
        <w:t>4412</w:t>
      </w:r>
      <w:r w:rsidRPr="00C52F49">
        <w:rPr>
          <w:rFonts w:ascii="Times New Roman" w:hAnsi="Times New Roman" w:cs="Times New Roman"/>
          <w:color w:val="000000"/>
          <w:sz w:val="28"/>
          <w:szCs w:val="28"/>
        </w:rPr>
        <w:t>-02-02-03/9</w:t>
      </w:r>
      <w:r w:rsidRPr="00C52F49">
        <w:rPr>
          <w:rFonts w:ascii="Times New Roman" w:hAnsi="Times New Roman" w:cs="Times New Roman"/>
          <w:sz w:val="28"/>
          <w:szCs w:val="28"/>
        </w:rPr>
        <w:t>, Совет депутатов Суздальского сельсовета Доволенского района Новосибирской области</w:t>
      </w:r>
      <w:r w:rsidRPr="00C52F4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</w:t>
      </w:r>
    </w:p>
    <w:p w:rsidR="00C52F49" w:rsidRPr="00C52F49" w:rsidRDefault="00C52F49" w:rsidP="00C52F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C52F4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52F4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52F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52F4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52F49" w:rsidRPr="00C52F49" w:rsidRDefault="00C52F49" w:rsidP="00C52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решение 11</w:t>
      </w:r>
      <w:r w:rsidRPr="00C52F49">
        <w:rPr>
          <w:rFonts w:ascii="Times New Roman" w:hAnsi="Times New Roman" w:cs="Times New Roman"/>
          <w:color w:val="000000"/>
          <w:sz w:val="28"/>
          <w:szCs w:val="28"/>
        </w:rPr>
        <w:t>-ой сессии Совета депутат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ов Суздальского сельсовета от 22.09.2021 № 43</w:t>
      </w:r>
      <w:r w:rsidRPr="00C52F4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Pr="00C52F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52F49">
        <w:rPr>
          <w:rFonts w:ascii="Times New Roman" w:hAnsi="Times New Roman" w:cs="Times New Roman"/>
          <w:bCs/>
          <w:color w:val="000000"/>
          <w:sz w:val="28"/>
          <w:szCs w:val="28"/>
        </w:rPr>
        <w:t>Суздальского сельсовета</w:t>
      </w:r>
      <w:r w:rsidRPr="00C52F49">
        <w:rPr>
          <w:rFonts w:ascii="Times New Roman" w:hAnsi="Times New Roman" w:cs="Times New Roman"/>
          <w:bCs/>
          <w:color w:val="000000"/>
        </w:rPr>
        <w:t xml:space="preserve"> </w:t>
      </w:r>
      <w:r w:rsidRPr="00C52F4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области» следующие изменения:</w:t>
      </w:r>
    </w:p>
    <w:p w:rsidR="00C52F49" w:rsidRDefault="00C52F49" w:rsidP="00C52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Дополнить Положение  статьей 6: Порядок и сроки проведения обязательного профилактического визита</w:t>
      </w:r>
    </w:p>
    <w:p w:rsidR="00C52F49" w:rsidRDefault="00C52F49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BD09FF">
        <w:rPr>
          <w:color w:val="222222"/>
          <w:sz w:val="28"/>
          <w:szCs w:val="28"/>
        </w:rPr>
        <w:t>6.1.</w:t>
      </w:r>
      <w:r w:rsidRPr="00C52F49">
        <w:rPr>
          <w:color w:val="222222"/>
          <w:sz w:val="28"/>
          <w:szCs w:val="28"/>
        </w:rPr>
        <w:t xml:space="preserve">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BD09FF" w:rsidRDefault="00BD09FF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BD09FF" w:rsidRDefault="00BD09FF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BD09FF" w:rsidRDefault="00BD09FF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BD09FF" w:rsidRPr="00C52F49" w:rsidRDefault="00BD09FF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52F49" w:rsidRPr="00C52F49" w:rsidRDefault="00BD09FF" w:rsidP="00C52F4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6.2</w:t>
      </w:r>
      <w:r w:rsidR="00C52F49" w:rsidRPr="00C52F49">
        <w:rPr>
          <w:color w:val="222222"/>
          <w:sz w:val="28"/>
          <w:szCs w:val="28"/>
        </w:rPr>
        <w:t xml:space="preserve">. О проведении обязательного профилактического визита контролируемое лицо должно быть уведомлено не </w:t>
      </w:r>
      <w:proofErr w:type="gramStart"/>
      <w:r w:rsidR="00C52F49" w:rsidRPr="00C52F49">
        <w:rPr>
          <w:color w:val="222222"/>
          <w:sz w:val="28"/>
          <w:szCs w:val="28"/>
        </w:rPr>
        <w:t>позднее</w:t>
      </w:r>
      <w:proofErr w:type="gramEnd"/>
      <w:r w:rsidR="00C52F49" w:rsidRPr="00C52F49">
        <w:rPr>
          <w:color w:val="222222"/>
          <w:sz w:val="28"/>
          <w:szCs w:val="28"/>
        </w:rPr>
        <w:t xml:space="preserve"> чем за пять рабочих дней до даты его проведения.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F49" w:rsidRPr="00C52F49" w:rsidRDefault="00C52F49" w:rsidP="00C52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49" w:rsidRPr="00C52F49" w:rsidRDefault="00C52F49" w:rsidP="00C5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49" w:rsidRPr="00C52F49" w:rsidRDefault="00C52F49" w:rsidP="00C5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52F49" w:rsidRPr="00C52F49" w:rsidRDefault="00C52F49" w:rsidP="00C52F4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С.И.Юрьев 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52F49" w:rsidRPr="00C52F49" w:rsidRDefault="00C52F49" w:rsidP="00C52F4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C52F49" w:rsidRPr="00C52F49" w:rsidRDefault="00C52F49" w:rsidP="00C52F4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F4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</w:rPr>
      </w:pPr>
    </w:p>
    <w:p w:rsidR="00C52F49" w:rsidRPr="00C52F49" w:rsidRDefault="00C52F49" w:rsidP="00C5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2F49" w:rsidRPr="00C52F49" w:rsidSect="005D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49"/>
    <w:rsid w:val="005D1CF6"/>
    <w:rsid w:val="00BD09FF"/>
    <w:rsid w:val="00C5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2022-10-14T03:07:00Z</dcterms:created>
  <dcterms:modified xsi:type="dcterms:W3CDTF">2022-10-14T03:22:00Z</dcterms:modified>
</cp:coreProperties>
</file>