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035382" w:rsidP="00035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35382" w:rsidRDefault="00035382" w:rsidP="00035382">
      <w:pPr>
        <w:jc w:val="both"/>
      </w:pPr>
    </w:p>
    <w:p w:rsidR="00035382" w:rsidRDefault="00035382" w:rsidP="00035382">
      <w:pPr>
        <w:jc w:val="both"/>
      </w:pPr>
      <w:r>
        <w:tab/>
        <w:t xml:space="preserve">Правоохранительными органами выявлен житель </w:t>
      </w:r>
      <w:proofErr w:type="spellStart"/>
      <w:r>
        <w:t>Чулымского</w:t>
      </w:r>
      <w:proofErr w:type="spellEnd"/>
      <w:r>
        <w:t xml:space="preserve"> района, совершивший преступление на территории Доволенского района.</w:t>
      </w:r>
    </w:p>
    <w:p w:rsidR="00035382" w:rsidRDefault="00035382" w:rsidP="00035382">
      <w:pPr>
        <w:jc w:val="both"/>
      </w:pPr>
      <w:r>
        <w:tab/>
        <w:t xml:space="preserve">Так, 23.04.2022 около 18 часов гражданин </w:t>
      </w:r>
      <w:proofErr w:type="gramStart"/>
      <w:r>
        <w:t>К.</w:t>
      </w:r>
      <w:proofErr w:type="gramEnd"/>
      <w:r>
        <w:t xml:space="preserve"> будучи ранее</w:t>
      </w:r>
      <w:r w:rsidR="005275D1">
        <w:t xml:space="preserve"> привлеченным к административной ответственности в виде  лишения</w:t>
      </w:r>
      <w:r>
        <w:t xml:space="preserve"> водительских прав за управление автомобилем в состоянии алкогольного опьянения</w:t>
      </w:r>
      <w:r w:rsidR="005275D1">
        <w:t xml:space="preserve"> должных выводов для себя не сделал, решил, что ему можно продолжать в алкогольном опьянении садиться за руль. </w:t>
      </w:r>
      <w:r w:rsidR="00BC0A96">
        <w:t xml:space="preserve">Что он и сделал, сев за управлением автомобилем, двигался по улицам с. </w:t>
      </w:r>
      <w:proofErr w:type="gramStart"/>
      <w:r w:rsidR="00BC0A96">
        <w:t>Довольное</w:t>
      </w:r>
      <w:proofErr w:type="gramEnd"/>
      <w:r w:rsidR="00BC0A96">
        <w:t>. Однако сотрудниками ГИБДД указанное лицо было остановлено возле дома № 2 по ул. Магистральной. К. прошел освидетельствование, которое показало наличие у него в выдыхаемом воздухе</w:t>
      </w:r>
      <w:r w:rsidR="0058749A">
        <w:t xml:space="preserve"> наличие алкоголя в размере 0,471 мг/л.</w:t>
      </w:r>
    </w:p>
    <w:p w:rsidR="0058749A" w:rsidRDefault="0058749A" w:rsidP="00035382">
      <w:pPr>
        <w:jc w:val="both"/>
      </w:pPr>
      <w:r>
        <w:tab/>
        <w:t xml:space="preserve">Указанные действия органом дознания квалифицированы по ст. 264.1 ч. 1 УК РФ. </w:t>
      </w:r>
    </w:p>
    <w:p w:rsidR="0058749A" w:rsidRDefault="0058749A" w:rsidP="00035382">
      <w:pPr>
        <w:jc w:val="both"/>
      </w:pPr>
      <w:r>
        <w:tab/>
        <w:t xml:space="preserve">Суд при рассмотрении уголовного дела согласился с предложением государственного обвинителя прокуратуры Доволенского </w:t>
      </w:r>
      <w:r w:rsidR="00686DB1">
        <w:t>района</w:t>
      </w:r>
      <w:r>
        <w:t xml:space="preserve"> – заместителем прокурора </w:t>
      </w:r>
      <w:proofErr w:type="spellStart"/>
      <w:r>
        <w:t>Русиным</w:t>
      </w:r>
      <w:proofErr w:type="spellEnd"/>
      <w:r>
        <w:t xml:space="preserve"> М.Н. и назначил К. наказание в виде 200 часов обязательных работ с лишением права управления на 2 года. </w:t>
      </w: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</w:p>
    <w:p w:rsidR="00686DB1" w:rsidRDefault="00686DB1" w:rsidP="00035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86DB1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382"/>
    <w:rsid w:val="00035382"/>
    <w:rsid w:val="001C7306"/>
    <w:rsid w:val="001F3F78"/>
    <w:rsid w:val="00247E44"/>
    <w:rsid w:val="002D1F77"/>
    <w:rsid w:val="005275D1"/>
    <w:rsid w:val="00530703"/>
    <w:rsid w:val="0058749A"/>
    <w:rsid w:val="00686DB1"/>
    <w:rsid w:val="006B45D5"/>
    <w:rsid w:val="00820863"/>
    <w:rsid w:val="00A45959"/>
    <w:rsid w:val="00BC0A96"/>
    <w:rsid w:val="00D1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2022-07-28T09:24:00Z</dcterms:created>
  <dcterms:modified xsi:type="dcterms:W3CDTF">2022-07-28T09:24:00Z</dcterms:modified>
</cp:coreProperties>
</file>