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E2" w:rsidRDefault="00A4538A"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A4538A" w:rsidRDefault="00A4538A"/>
    <w:p w:rsidR="00A4538A" w:rsidRDefault="00A4538A" w:rsidP="00A4538A">
      <w:pPr>
        <w:jc w:val="both"/>
      </w:pPr>
      <w:r>
        <w:tab/>
        <w:t>Доволенским районным судом рассмотрено уголовное дело в отношении 43-летнего жителя с. Суздалка Б., обвинявшегося в умышленном уклонении от уплаты алиментов на свою дочь</w:t>
      </w:r>
      <w:r w:rsidR="00267F93">
        <w:t>.</w:t>
      </w:r>
    </w:p>
    <w:p w:rsidR="004027AE" w:rsidRDefault="00267F93" w:rsidP="00A4538A">
      <w:pPr>
        <w:jc w:val="both"/>
      </w:pPr>
      <w:r>
        <w:tab/>
      </w:r>
      <w:r w:rsidR="00E443AC">
        <w:t>Как установил суд</w:t>
      </w:r>
      <w:r w:rsidR="00A51C99">
        <w:t>,</w:t>
      </w:r>
      <w:r w:rsidR="00E443AC">
        <w:t xml:space="preserve"> Б. по решению суда обязан содержать свою дочь, 2004 года рождения, однако данное решение суда Б. не исполнял. </w:t>
      </w:r>
      <w:r w:rsidR="00A51C99">
        <w:t xml:space="preserve">С момента взыскания алиментов в августе 2009 года у Б. накопилась задолженность в размере </w:t>
      </w:r>
      <w:r w:rsidR="004027AE">
        <w:t>568 743 рубля 58 копеек.</w:t>
      </w:r>
    </w:p>
    <w:p w:rsidR="00267F93" w:rsidRDefault="004027AE" w:rsidP="00A4538A">
      <w:pPr>
        <w:jc w:val="both"/>
      </w:pPr>
      <w:r>
        <w:tab/>
        <w:t>По предложению государственного обвинителя – заместителя прокурора Доволенского района Русина М.Н., принявшего участие в рассмотрении уголовного дела, осужденному суд назначил</w:t>
      </w:r>
      <w:r w:rsidR="00A51C99">
        <w:t xml:space="preserve">  </w:t>
      </w:r>
      <w:r>
        <w:t>наказание в виде 6 месяцев исправительных работ с удержанием 5 процентов заработка в доход государства.</w:t>
      </w:r>
    </w:p>
    <w:p w:rsidR="004027AE" w:rsidRDefault="004027AE" w:rsidP="00A4538A">
      <w:pPr>
        <w:jc w:val="both"/>
      </w:pPr>
    </w:p>
    <w:p w:rsidR="004027AE" w:rsidRDefault="004027AE" w:rsidP="00A4538A">
      <w:pPr>
        <w:jc w:val="both"/>
      </w:pP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4027AE" w:rsidSect="001C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4538A"/>
    <w:rsid w:val="001C7306"/>
    <w:rsid w:val="001F3F78"/>
    <w:rsid w:val="00267F93"/>
    <w:rsid w:val="002D1F77"/>
    <w:rsid w:val="003F07FF"/>
    <w:rsid w:val="004027AE"/>
    <w:rsid w:val="00530703"/>
    <w:rsid w:val="006B45D5"/>
    <w:rsid w:val="00A4538A"/>
    <w:rsid w:val="00A45959"/>
    <w:rsid w:val="00A51C99"/>
    <w:rsid w:val="00E44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2022-05-08T05:03:00Z</dcterms:created>
  <dcterms:modified xsi:type="dcterms:W3CDTF">2022-05-08T05:10:00Z</dcterms:modified>
</cp:coreProperties>
</file>