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E7" w:rsidRPr="00924198" w:rsidRDefault="00FC4FE7" w:rsidP="00FC4FE7">
      <w:pPr>
        <w:widowControl w:val="0"/>
        <w:autoSpaceDE w:val="0"/>
        <w:autoSpaceDN w:val="0"/>
        <w:spacing w:after="0" w:line="240" w:lineRule="auto"/>
        <w:contextualSpacing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ab/>
        <w:t>Изменение размера алиментов</w:t>
      </w:r>
    </w:p>
    <w:p w:rsidR="00FC4FE7" w:rsidRPr="00924198" w:rsidRDefault="00FC4FE7" w:rsidP="00FC4FE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4FE7" w:rsidRPr="00924198" w:rsidRDefault="00FC4FE7" w:rsidP="00FC4F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В процессе исполнения обязанности по уплате алиментов существенным образом изменяются обстоятельства, которые являлись основанием для взыскания алиментов. Наиболее часто дети взрослеют, достигая совершеннолетия. </w:t>
      </w:r>
    </w:p>
    <w:p w:rsidR="00FC4FE7" w:rsidRPr="00924198" w:rsidRDefault="00FC4FE7" w:rsidP="00FC4F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Размер алиментов можно изменить как в сторону увеличения, так и в сторону уменьшения.</w:t>
      </w:r>
    </w:p>
    <w:p w:rsidR="00FC4FE7" w:rsidRPr="00924198" w:rsidRDefault="00FC4FE7" w:rsidP="00FC4F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924198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81</w:t>
        </w:r>
      </w:hyperlink>
      <w:r w:rsidRPr="00924198">
        <w:rPr>
          <w:rFonts w:ascii="Times New Roman" w:hAnsi="Times New Roman"/>
          <w:sz w:val="28"/>
          <w:szCs w:val="28"/>
          <w:lang w:eastAsia="ru-RU"/>
        </w:rPr>
        <w:t xml:space="preserve"> СК РФ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обстоятельств.</w:t>
      </w:r>
    </w:p>
    <w:p w:rsidR="00FC4FE7" w:rsidRPr="00924198" w:rsidRDefault="00FC4FE7" w:rsidP="00FC4F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Если ставится вопрос об изменении размера алиментов или об освобождении от уплаты алиментов, то доказываются:</w:t>
      </w:r>
    </w:p>
    <w:p w:rsidR="00FC4FE7" w:rsidRPr="00924198" w:rsidRDefault="00FC4FE7" w:rsidP="00FC4F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размер взыскиваемых алиментов;</w:t>
      </w:r>
    </w:p>
    <w:p w:rsidR="00FC4FE7" w:rsidRPr="00924198" w:rsidRDefault="00FC4FE7" w:rsidP="00FC4F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изменение материального или семейного положения сторон (достижение должником пенсионного возраста, увольнение, вступление в брак, появление новых лиц, которых обязан содержать должник или которые обязаны содержать взыскателя);</w:t>
      </w:r>
    </w:p>
    <w:p w:rsidR="00FC4FE7" w:rsidRPr="00924198" w:rsidRDefault="00FC4FE7" w:rsidP="00FC4F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прекращение обстоятельств, послуживших основанием для присуждения алиментов;</w:t>
      </w:r>
    </w:p>
    <w:p w:rsidR="00FC4FE7" w:rsidRPr="00924198" w:rsidRDefault="00FC4FE7" w:rsidP="00FC4F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924198">
        <w:rPr>
          <w:rFonts w:ascii="Times New Roman" w:hAnsi="Times New Roman"/>
          <w:sz w:val="28"/>
          <w:szCs w:val="28"/>
          <w:lang w:eastAsia="ru-RU"/>
        </w:rPr>
        <w:t>недостижение</w:t>
      </w:r>
      <w:proofErr w:type="spellEnd"/>
      <w:r w:rsidRPr="00924198">
        <w:rPr>
          <w:rFonts w:ascii="Times New Roman" w:hAnsi="Times New Roman"/>
          <w:sz w:val="28"/>
          <w:szCs w:val="28"/>
          <w:lang w:eastAsia="ru-RU"/>
        </w:rPr>
        <w:t xml:space="preserve"> соглашения между сторонами об изменении размера уплачиваемых алиментов;</w:t>
      </w:r>
    </w:p>
    <w:p w:rsidR="00FC4FE7" w:rsidRPr="00924198" w:rsidRDefault="00FC4FE7" w:rsidP="00FC4F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совершение совершеннолетним взыскателем умышленного преступления в отношении должника;</w:t>
      </w:r>
    </w:p>
    <w:p w:rsidR="00FC4FE7" w:rsidRPr="00924198" w:rsidRDefault="00FC4FE7" w:rsidP="00FC4F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- недостойное поведение совершеннолетнего взыскателя в семье (например, злоупотребление взыскателем спиртными напитками или наркотическими средствами, жестокое отношение к членам семьи, иное аморальное поведение в семье (бывшей семье)).</w:t>
      </w:r>
    </w:p>
    <w:p w:rsidR="00FC4FE7" w:rsidRPr="00924198" w:rsidRDefault="00FC4FE7" w:rsidP="00FC4F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Если алименты на детей были присуждены в долях к заработку и (или) иному доходу ответчика, размер платежей при удовлетворении иска об изменении размера алиментов также должен быть определен в долях, а не в твердой денежной сумме.</w:t>
      </w:r>
    </w:p>
    <w:p w:rsidR="00FC4FE7" w:rsidRPr="00924198" w:rsidRDefault="00FC4FE7" w:rsidP="00FC4F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>Вместе с тем следует иметь в виду, что указание на "рождение второго ребенка и необходимость его содержания" не является безусловным основанием для снижения размера алиментов.</w:t>
      </w:r>
    </w:p>
    <w:p w:rsidR="00FC4FE7" w:rsidRPr="00924198" w:rsidRDefault="00FC4FE7" w:rsidP="00FC4F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4FE7" w:rsidRPr="00924198" w:rsidRDefault="00FC4FE7" w:rsidP="00FC4FE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</w:r>
      <w:r w:rsidRPr="00924198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6E2F63" w:rsidRDefault="006E2F63"/>
    <w:sectPr w:rsidR="006E2F63" w:rsidSect="006E2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C4FE7"/>
    <w:rsid w:val="006E2F63"/>
    <w:rsid w:val="00FC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4CFFB927B4993C2339FD34BA59C9DD36BBA10A4E891F1EACAB42563964EAB95EDB938E396BF6577E981D6D6C045F09C5A4B100D8F35FBDBC2u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спец</dc:creator>
  <cp:lastModifiedBy>Совет спец</cp:lastModifiedBy>
  <cp:revision>1</cp:revision>
  <dcterms:created xsi:type="dcterms:W3CDTF">2022-04-18T02:10:00Z</dcterms:created>
  <dcterms:modified xsi:type="dcterms:W3CDTF">2022-04-18T02:11:00Z</dcterms:modified>
</cp:coreProperties>
</file>