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8C0792" w:rsidP="005745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</w:t>
      </w:r>
      <w:r w:rsidR="00574502">
        <w:t xml:space="preserve"> зала судебного заседания</w:t>
      </w:r>
    </w:p>
    <w:p w:rsidR="00574502" w:rsidRDefault="00574502" w:rsidP="00574502">
      <w:pPr>
        <w:jc w:val="both"/>
      </w:pPr>
    </w:p>
    <w:p w:rsidR="00574502" w:rsidRDefault="00574502" w:rsidP="00574502">
      <w:pPr>
        <w:jc w:val="both"/>
      </w:pPr>
    </w:p>
    <w:p w:rsidR="00574502" w:rsidRDefault="00574502" w:rsidP="00574502">
      <w:pPr>
        <w:jc w:val="both"/>
      </w:pPr>
      <w:r>
        <w:tab/>
        <w:t xml:space="preserve">Приговором мирового судьи 1-го судебного участка Доволенского судебного района 20.10.2020 был осужден житель </w:t>
      </w:r>
      <w:proofErr w:type="gramStart"/>
      <w:r>
        <w:t>с</w:t>
      </w:r>
      <w:proofErr w:type="gramEnd"/>
      <w:r>
        <w:t xml:space="preserve">. </w:t>
      </w:r>
      <w:proofErr w:type="gramStart"/>
      <w:r>
        <w:t>Покровка</w:t>
      </w:r>
      <w:proofErr w:type="gramEnd"/>
      <w:r>
        <w:t xml:space="preserve"> Доволенского района Б.</w:t>
      </w:r>
    </w:p>
    <w:p w:rsidR="00811469" w:rsidRDefault="00811469" w:rsidP="00574502">
      <w:pPr>
        <w:jc w:val="both"/>
      </w:pPr>
      <w:r>
        <w:tab/>
        <w:t>Осужденным 09.09.2020 в ходе ссоры с несовершеннолетней падчерицей в отношении последней было совершено преступление, предусмотренное ст. 119 ч. 1 УК РФ. Как установил суд в результате разногласий по вопросу выбора и просмотра телепрограмм</w:t>
      </w:r>
      <w:r w:rsidR="0022609F">
        <w:t xml:space="preserve"> Б., находясь в состоянии алкогольного опьянения,  повалил несовершеннолетнюю падчерицу на диван и сдавливал руками ее шею, высказывая одновременно  слова: «Я тебя придушу!». Несовершеннолетняя потерпевшая в результате агрессивного поведения отчима угрозу убийством восприняла реально и опасалась за свою жизнь и здоровье. </w:t>
      </w:r>
    </w:p>
    <w:p w:rsidR="0022609F" w:rsidRDefault="0022609F" w:rsidP="00574502">
      <w:pPr>
        <w:jc w:val="both"/>
      </w:pPr>
      <w:r>
        <w:tab/>
        <w:t>По предложению государственного обвинителя  - заместителя прокурора района Русина М. Н. судом Б. назначено наказание в виде 150 часов обязательных работ.</w:t>
      </w:r>
    </w:p>
    <w:p w:rsidR="0022609F" w:rsidRDefault="0022609F" w:rsidP="00574502">
      <w:pPr>
        <w:jc w:val="both"/>
      </w:pPr>
    </w:p>
    <w:p w:rsidR="0022609F" w:rsidRDefault="0022609F" w:rsidP="00574502">
      <w:pPr>
        <w:jc w:val="both"/>
      </w:pPr>
    </w:p>
    <w:p w:rsidR="0022609F" w:rsidRDefault="0022609F" w:rsidP="00574502">
      <w:pPr>
        <w:jc w:val="both"/>
      </w:pPr>
      <w:r>
        <w:tab/>
      </w:r>
      <w:r>
        <w:tab/>
      </w:r>
      <w:r>
        <w:tab/>
      </w:r>
      <w:r>
        <w:tab/>
        <w:t xml:space="preserve">Заместитель прокурора района М.Н. Русин </w:t>
      </w:r>
    </w:p>
    <w:sectPr w:rsidR="0022609F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502"/>
    <w:rsid w:val="0022609F"/>
    <w:rsid w:val="0023059F"/>
    <w:rsid w:val="003661B6"/>
    <w:rsid w:val="00571DC2"/>
    <w:rsid w:val="00574502"/>
    <w:rsid w:val="00811469"/>
    <w:rsid w:val="008C0792"/>
    <w:rsid w:val="00D112BF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2020-11-02T09:12:00Z</dcterms:created>
  <dcterms:modified xsi:type="dcterms:W3CDTF">2020-11-02T09:12:00Z</dcterms:modified>
</cp:coreProperties>
</file>