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832238" w:rsidP="008322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832238" w:rsidRDefault="00832238" w:rsidP="00832238">
      <w:pPr>
        <w:jc w:val="both"/>
      </w:pPr>
    </w:p>
    <w:p w:rsidR="00832238" w:rsidRDefault="00832238" w:rsidP="00832238">
      <w:pPr>
        <w:jc w:val="both"/>
      </w:pPr>
    </w:p>
    <w:p w:rsidR="00832238" w:rsidRDefault="00832238" w:rsidP="00832238">
      <w:pPr>
        <w:jc w:val="both"/>
      </w:pPr>
    </w:p>
    <w:p w:rsidR="00832238" w:rsidRDefault="00832238" w:rsidP="00832238">
      <w:pPr>
        <w:jc w:val="both"/>
      </w:pPr>
      <w:r>
        <w:tab/>
        <w:t>За оскорбление представителя власти, в частности сотрудника полиции,  действующее законодательство предусматривает уголовную ответственность.</w:t>
      </w:r>
    </w:p>
    <w:p w:rsidR="00832238" w:rsidRDefault="00832238" w:rsidP="00832238">
      <w:pPr>
        <w:jc w:val="both"/>
      </w:pPr>
      <w:r>
        <w:tab/>
      </w:r>
      <w:r w:rsidR="00D23890">
        <w:t>Так, приговором мирового судьи 1-го судебного участка Доволенского судебного района был признан виновным и осужден за совершение преступления, предусмотренного ст. 319 УК РФ, гражданин О.</w:t>
      </w:r>
    </w:p>
    <w:p w:rsidR="00D23890" w:rsidRDefault="00D23890" w:rsidP="00832238">
      <w:pPr>
        <w:jc w:val="both"/>
      </w:pPr>
      <w:r>
        <w:tab/>
        <w:t xml:space="preserve">Как установлено судом О. </w:t>
      </w:r>
      <w:r w:rsidR="00783B44">
        <w:t xml:space="preserve">управлял трактором и буксировал на гибкой сцепке автомобиль Газель. При этом им было совершено административное правонарушение по ст. </w:t>
      </w:r>
      <w:r w:rsidR="00603DA2">
        <w:t xml:space="preserve">12.7 ч. 1 КоАП РФ. Исполняющий свои должностные обязанности сотрудник полиции Н. остановил указанного водителя и доставил его в отделение полиции для составления административного протокола. </w:t>
      </w:r>
      <w:r w:rsidR="00A0060B">
        <w:t>Это не понравилось осужденному О. и он в присутствии посторонних граждан оскорбил сотрудника ГИБДД, в том числе с использованием ненормативной лексики.</w:t>
      </w:r>
    </w:p>
    <w:p w:rsidR="00A0060B" w:rsidRDefault="00A0060B" w:rsidP="00832238">
      <w:pPr>
        <w:jc w:val="both"/>
      </w:pPr>
      <w:r>
        <w:tab/>
        <w:t xml:space="preserve">Государственный обинительпрокурор района Череватов В.В. предложил суду назначить </w:t>
      </w:r>
      <w:r w:rsidR="00CD308D">
        <w:t>О. наказание в виде 200 часов обязательных работа, а поскольку последний уже был судим к такому же количеству часов, то по совокупности приговоров О. был осужден на 350 часов обязательных работ.</w:t>
      </w:r>
    </w:p>
    <w:p w:rsidR="00CD308D" w:rsidRDefault="00CD308D" w:rsidP="00832238">
      <w:pPr>
        <w:jc w:val="both"/>
      </w:pPr>
    </w:p>
    <w:p w:rsidR="00CD308D" w:rsidRDefault="00CD308D" w:rsidP="008322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CD308D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2238"/>
    <w:rsid w:val="0023059F"/>
    <w:rsid w:val="003661B6"/>
    <w:rsid w:val="00603DA2"/>
    <w:rsid w:val="00783B44"/>
    <w:rsid w:val="00832238"/>
    <w:rsid w:val="008759C9"/>
    <w:rsid w:val="00A0060B"/>
    <w:rsid w:val="00CD308D"/>
    <w:rsid w:val="00D23890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2020-06-11T08:58:00Z</dcterms:created>
  <dcterms:modified xsi:type="dcterms:W3CDTF">2020-06-11T09:05:00Z</dcterms:modified>
</cp:coreProperties>
</file>