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2534C5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534C5" w:rsidRDefault="002534C5"/>
    <w:p w:rsidR="002534C5" w:rsidRDefault="002534C5"/>
    <w:p w:rsidR="002534C5" w:rsidRDefault="002534C5" w:rsidP="002534C5">
      <w:pPr>
        <w:jc w:val="both"/>
      </w:pPr>
      <w:r>
        <w:tab/>
        <w:t xml:space="preserve">Мировым судьей 1-го судебного участка Доволенского района Новосибирской области  осужденный семейный </w:t>
      </w:r>
      <w:proofErr w:type="gramStart"/>
      <w:r>
        <w:t>дебошир</w:t>
      </w:r>
      <w:proofErr w:type="gramEnd"/>
      <w:r>
        <w:t xml:space="preserve"> К. к наказанию в виде 1 года ограничения свободы с возложением обязанностей не выезжать за пределы Доволенского района, не менять места жительства без уведомления уголовно-исполнительной инспекции и ежемесячно регистрироваться в указанном органе.</w:t>
      </w:r>
    </w:p>
    <w:p w:rsidR="003C1342" w:rsidRDefault="002534C5" w:rsidP="002534C5">
      <w:pPr>
        <w:jc w:val="both"/>
      </w:pPr>
      <w:r>
        <w:tab/>
        <w:t xml:space="preserve">Согласно обстоятельствам уголовного дела К. </w:t>
      </w:r>
      <w:r w:rsidR="008A0DC8">
        <w:t xml:space="preserve">24.02.2020 продолжал отмечать «мужской» праздник. Находясь в состоянии достаточного алкогольного опьянения, не удержавшись, опрокинул коляску с маленьким ребенком, который заплакал. Супруга К. сделала замечание. Однако ее правомерные действия ему не </w:t>
      </w:r>
      <w:r w:rsidR="003C1342">
        <w:t>понравились</w:t>
      </w:r>
      <w:r w:rsidR="008A0DC8">
        <w:t xml:space="preserve">. </w:t>
      </w:r>
      <w:proofErr w:type="gramStart"/>
      <w:r w:rsidR="008A0DC8">
        <w:t>К</w:t>
      </w:r>
      <w:proofErr w:type="gramEnd"/>
      <w:r w:rsidR="008A0DC8">
        <w:t xml:space="preserve"> </w:t>
      </w:r>
      <w:proofErr w:type="gramStart"/>
      <w:r w:rsidR="008A0DC8">
        <w:t>с</w:t>
      </w:r>
      <w:proofErr w:type="gramEnd"/>
      <w:r w:rsidR="008A0DC8">
        <w:t xml:space="preserve"> целью «воспитания» своей супруги</w:t>
      </w:r>
      <w:r w:rsidR="003C1342">
        <w:t xml:space="preserve"> нанес ей несколько ударов руками и ногами по голове и туловищу, вытащил ее за волосы из комнаты на кухню, где со словами «я тебя задавлю» стал душить женщину. Остановился К. только тогда, когда его супруга почти потеряла сознание. </w:t>
      </w:r>
    </w:p>
    <w:p w:rsidR="002534C5" w:rsidRDefault="003C1342" w:rsidP="002534C5">
      <w:pPr>
        <w:jc w:val="both"/>
      </w:pPr>
      <w:r>
        <w:tab/>
        <w:t xml:space="preserve">Действия К. были пресечения приехавшими на шум сотрудниками полиции, судом </w:t>
      </w:r>
      <w:proofErr w:type="gramStart"/>
      <w:r>
        <w:t>совершенное</w:t>
      </w:r>
      <w:proofErr w:type="gramEnd"/>
      <w:r>
        <w:t xml:space="preserve"> квалифицировано по ст. 119 ч. 1 УК РФ, как угроза убийством. Государственное обвинение поддержано заместителем прокурора района Русиным М.Н. </w:t>
      </w:r>
      <w:r w:rsidR="008A0DC8">
        <w:t xml:space="preserve"> </w:t>
      </w:r>
    </w:p>
    <w:sectPr w:rsidR="002534C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C5"/>
    <w:rsid w:val="0023059F"/>
    <w:rsid w:val="002534C5"/>
    <w:rsid w:val="003661B6"/>
    <w:rsid w:val="003C1342"/>
    <w:rsid w:val="00647E07"/>
    <w:rsid w:val="008A0DC8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2020-06-09T10:04:00Z</dcterms:created>
  <dcterms:modified xsi:type="dcterms:W3CDTF">2020-06-09T10:10:00Z</dcterms:modified>
</cp:coreProperties>
</file>