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6CC" w:rsidRDefault="008B26CC" w:rsidP="008B26CC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СУЗДАЛЬСКОГО СЕЛЬСОВЕТА</w:t>
      </w:r>
    </w:p>
    <w:p w:rsidR="008B26CC" w:rsidRDefault="008B26CC" w:rsidP="008B26CC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ДОВОЛЕНСКОГО РАЙОНА НОВОСИБИРСКОЙ ОБЛАСТИ</w:t>
      </w:r>
    </w:p>
    <w:p w:rsidR="008B26CC" w:rsidRDefault="008B26CC" w:rsidP="008B26CC">
      <w:pPr>
        <w:ind w:right="-1"/>
        <w:jc w:val="center"/>
        <w:rPr>
          <w:sz w:val="28"/>
          <w:szCs w:val="28"/>
        </w:rPr>
      </w:pPr>
    </w:p>
    <w:p w:rsidR="008B26CC" w:rsidRDefault="008B26CC" w:rsidP="008B26CC">
      <w:pPr>
        <w:ind w:right="-1"/>
        <w:jc w:val="center"/>
        <w:rPr>
          <w:sz w:val="28"/>
          <w:szCs w:val="28"/>
        </w:rPr>
      </w:pPr>
    </w:p>
    <w:p w:rsidR="008B26CC" w:rsidRDefault="008B26CC" w:rsidP="008B26CC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8B26CC" w:rsidRDefault="008B26CC" w:rsidP="008B26CC">
      <w:pPr>
        <w:ind w:right="-1"/>
        <w:jc w:val="center"/>
        <w:rPr>
          <w:sz w:val="28"/>
          <w:szCs w:val="28"/>
        </w:rPr>
      </w:pPr>
    </w:p>
    <w:p w:rsidR="008B26CC" w:rsidRDefault="008B26CC" w:rsidP="008B26CC">
      <w:pPr>
        <w:ind w:right="-1"/>
        <w:jc w:val="center"/>
        <w:rPr>
          <w:sz w:val="28"/>
          <w:szCs w:val="28"/>
        </w:rPr>
      </w:pPr>
    </w:p>
    <w:p w:rsidR="008B26CC" w:rsidRDefault="008B26CC" w:rsidP="008B26CC">
      <w:pPr>
        <w:ind w:right="-1"/>
        <w:rPr>
          <w:sz w:val="28"/>
          <w:szCs w:val="28"/>
        </w:rPr>
      </w:pPr>
      <w:r>
        <w:rPr>
          <w:sz w:val="28"/>
          <w:szCs w:val="28"/>
        </w:rPr>
        <w:t>16.04.2020                                                                                                         № 15</w:t>
      </w:r>
    </w:p>
    <w:p w:rsidR="008B26CC" w:rsidRDefault="008B26CC" w:rsidP="008B26CC">
      <w:pPr>
        <w:ind w:right="-1"/>
        <w:jc w:val="center"/>
        <w:rPr>
          <w:sz w:val="28"/>
          <w:szCs w:val="28"/>
        </w:rPr>
      </w:pPr>
    </w:p>
    <w:p w:rsidR="008B26CC" w:rsidRDefault="008B26CC" w:rsidP="008B26CC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порядке создания органами местного самоуправления координационных или совещательных органов в области развития малого и среднего предпринимательства в </w:t>
      </w:r>
      <w:r w:rsidR="00004A00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Суздальского сельсовета</w:t>
      </w:r>
    </w:p>
    <w:p w:rsidR="008B26CC" w:rsidRDefault="008B26CC" w:rsidP="008B26CC">
      <w:pPr>
        <w:ind w:right="-1"/>
        <w:jc w:val="center"/>
        <w:rPr>
          <w:sz w:val="28"/>
          <w:szCs w:val="28"/>
        </w:rPr>
      </w:pPr>
    </w:p>
    <w:p w:rsidR="008B26CC" w:rsidRDefault="008B26CC" w:rsidP="008B26C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частью 4 статьи 13 Федерального закона от 24 июля 2007 года № 209-ФЗ «О развитии малого и среднего предпринимательства в Российской Федерации», статьей </w:t>
      </w:r>
      <w:r w:rsidR="00004A00">
        <w:rPr>
          <w:sz w:val="28"/>
          <w:szCs w:val="28"/>
        </w:rPr>
        <w:t xml:space="preserve">28 </w:t>
      </w:r>
      <w:r>
        <w:rPr>
          <w:sz w:val="28"/>
          <w:szCs w:val="28"/>
        </w:rPr>
        <w:t>Устава Суздальского сельсовета, администрация Суздальского сельсовета Доволенского района Новосибирской области</w:t>
      </w:r>
    </w:p>
    <w:p w:rsidR="008B26CC" w:rsidRDefault="008B26CC" w:rsidP="008B26C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ПОСТАНОВИЛА:</w:t>
      </w:r>
    </w:p>
    <w:p w:rsidR="008B26CC" w:rsidRDefault="008B26CC" w:rsidP="008B26C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прилагаемый Порядок создания органами местного самоуправления координационных или совещательных  органов в области развития малого и среднего предпринимательства </w:t>
      </w:r>
      <w:r w:rsidR="00004A00">
        <w:rPr>
          <w:sz w:val="28"/>
          <w:szCs w:val="28"/>
        </w:rPr>
        <w:t>в администрации</w:t>
      </w:r>
      <w:r>
        <w:rPr>
          <w:sz w:val="28"/>
          <w:szCs w:val="28"/>
        </w:rPr>
        <w:t xml:space="preserve"> Суздальского сельсовета.</w:t>
      </w:r>
    </w:p>
    <w:p w:rsidR="008B26CC" w:rsidRDefault="008B26CC" w:rsidP="008B26C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со дня официального опубликования.</w:t>
      </w:r>
    </w:p>
    <w:p w:rsidR="007117E6" w:rsidRDefault="007117E6" w:rsidP="008B26C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Постановление администрации Суздальского сельсовета Доволенского района Новосибирской области от 10.06.2016 № 23 «Об утверждении</w:t>
      </w:r>
      <w:r w:rsidRPr="007117E6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порядка создания органами местного самоуправления координационных или совещательных органов в области развития малого и среднего предпринимательства в администрации Суздальского сельсовета считать утратившим силу.</w:t>
      </w:r>
    </w:p>
    <w:p w:rsidR="008B26CC" w:rsidRDefault="007117E6" w:rsidP="008B26C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B26CC">
        <w:rPr>
          <w:sz w:val="28"/>
          <w:szCs w:val="28"/>
        </w:rPr>
        <w:t xml:space="preserve">. </w:t>
      </w:r>
      <w:proofErr w:type="gramStart"/>
      <w:r w:rsidR="008B26CC">
        <w:rPr>
          <w:sz w:val="28"/>
          <w:szCs w:val="28"/>
        </w:rPr>
        <w:t>Контроль за</w:t>
      </w:r>
      <w:proofErr w:type="gramEnd"/>
      <w:r w:rsidR="008B26C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8B26CC" w:rsidRDefault="008B26CC" w:rsidP="008B26C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6CC" w:rsidRDefault="008B26CC" w:rsidP="008B26C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6CC" w:rsidRDefault="008B26CC" w:rsidP="008B26C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Суздальского сельсовета</w:t>
      </w:r>
    </w:p>
    <w:p w:rsidR="008B26CC" w:rsidRDefault="008B26CC" w:rsidP="008B26C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:rsidR="008B26CC" w:rsidRPr="008B26CC" w:rsidRDefault="008B26CC" w:rsidP="008B26C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Н.А.Казанцев</w:t>
      </w:r>
    </w:p>
    <w:p w:rsidR="008B26CC" w:rsidRDefault="008B26CC" w:rsidP="008B26CC">
      <w:pPr>
        <w:pStyle w:val="a3"/>
        <w:spacing w:line="240" w:lineRule="exact"/>
        <w:ind w:right="0"/>
        <w:rPr>
          <w:rFonts w:ascii="Times New Roman" w:hAnsi="Times New Roman"/>
          <w:sz w:val="28"/>
          <w:szCs w:val="28"/>
        </w:rPr>
      </w:pPr>
    </w:p>
    <w:p w:rsidR="008B26CC" w:rsidRDefault="008B26CC" w:rsidP="008B26CC">
      <w:pPr>
        <w:pStyle w:val="a3"/>
        <w:spacing w:line="240" w:lineRule="exact"/>
        <w:ind w:right="0"/>
        <w:rPr>
          <w:rFonts w:ascii="Times New Roman" w:hAnsi="Times New Roman"/>
          <w:sz w:val="28"/>
          <w:szCs w:val="28"/>
        </w:rPr>
      </w:pPr>
    </w:p>
    <w:p w:rsidR="008B26CC" w:rsidRDefault="008B26CC" w:rsidP="008B26CC">
      <w:pPr>
        <w:pStyle w:val="a3"/>
        <w:spacing w:line="240" w:lineRule="exact"/>
        <w:ind w:right="0"/>
        <w:rPr>
          <w:rFonts w:ascii="Times New Roman" w:hAnsi="Times New Roman"/>
          <w:sz w:val="28"/>
          <w:szCs w:val="28"/>
        </w:rPr>
      </w:pPr>
    </w:p>
    <w:p w:rsidR="008B26CC" w:rsidRDefault="008B26CC" w:rsidP="008B26CC">
      <w:pPr>
        <w:pStyle w:val="a3"/>
        <w:spacing w:line="240" w:lineRule="exact"/>
        <w:ind w:right="0"/>
        <w:rPr>
          <w:rFonts w:ascii="Times New Roman" w:hAnsi="Times New Roman"/>
          <w:sz w:val="28"/>
          <w:szCs w:val="28"/>
        </w:rPr>
      </w:pPr>
    </w:p>
    <w:p w:rsidR="008B26CC" w:rsidRDefault="008B26CC" w:rsidP="008B26CC">
      <w:pPr>
        <w:pStyle w:val="a3"/>
        <w:spacing w:line="240" w:lineRule="exact"/>
        <w:ind w:right="0"/>
        <w:rPr>
          <w:rFonts w:ascii="Times New Roman" w:hAnsi="Times New Roman"/>
          <w:sz w:val="28"/>
          <w:szCs w:val="28"/>
        </w:rPr>
      </w:pPr>
    </w:p>
    <w:p w:rsidR="008B26CC" w:rsidRDefault="008B26CC" w:rsidP="008B26CC">
      <w:pPr>
        <w:pStyle w:val="a3"/>
        <w:spacing w:line="240" w:lineRule="exact"/>
        <w:ind w:right="0"/>
        <w:rPr>
          <w:rFonts w:ascii="Times New Roman" w:hAnsi="Times New Roman"/>
          <w:sz w:val="28"/>
          <w:szCs w:val="28"/>
        </w:rPr>
      </w:pPr>
    </w:p>
    <w:p w:rsidR="008B26CC" w:rsidRDefault="008B26CC" w:rsidP="008B26CC">
      <w:pPr>
        <w:pStyle w:val="ConsPlusNormal"/>
        <w:jc w:val="both"/>
      </w:pPr>
    </w:p>
    <w:p w:rsidR="008B26CC" w:rsidRDefault="008B26CC" w:rsidP="008B26CC">
      <w:pPr>
        <w:pStyle w:val="ConsPlusNormal"/>
        <w:jc w:val="both"/>
      </w:pPr>
    </w:p>
    <w:p w:rsidR="008B26CC" w:rsidRDefault="008B26CC" w:rsidP="00004A00">
      <w:pPr>
        <w:pStyle w:val="ConsPlusNormal"/>
        <w:ind w:left="5954"/>
        <w:jc w:val="center"/>
      </w:pPr>
      <w:proofErr w:type="gramStart"/>
      <w:r>
        <w:lastRenderedPageBreak/>
        <w:t>УТВЕРЖДЕН</w:t>
      </w:r>
      <w:proofErr w:type="gramEnd"/>
      <w:r>
        <w:t xml:space="preserve"> </w:t>
      </w:r>
      <w:r w:rsidR="00004A00">
        <w:t xml:space="preserve">                       </w:t>
      </w:r>
      <w:r>
        <w:t xml:space="preserve">Постановлением </w:t>
      </w:r>
      <w:r w:rsidR="00004A00">
        <w:t xml:space="preserve">   </w:t>
      </w:r>
      <w:r>
        <w:t>администрации                                          Суздальского сельсовета Доволенского района Новосибирской области от 16.04.2020 № 15</w:t>
      </w:r>
    </w:p>
    <w:p w:rsidR="008B26CC" w:rsidRDefault="008B26CC" w:rsidP="008B26CC">
      <w:pPr>
        <w:pStyle w:val="ConsPlusNormal"/>
        <w:ind w:left="5954"/>
        <w:jc w:val="both"/>
      </w:pPr>
    </w:p>
    <w:p w:rsidR="008B26CC" w:rsidRDefault="008B26CC" w:rsidP="008B26CC">
      <w:pPr>
        <w:pStyle w:val="ConsPlusNormal"/>
        <w:ind w:left="5954"/>
        <w:jc w:val="both"/>
        <w:rPr>
          <w:i/>
        </w:rPr>
      </w:pPr>
    </w:p>
    <w:p w:rsidR="008B26CC" w:rsidRDefault="008B26CC" w:rsidP="008B26C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Порядок </w:t>
      </w:r>
    </w:p>
    <w:p w:rsidR="008B26CC" w:rsidRDefault="008B26CC" w:rsidP="008B26C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создания органами местного самоуправления координационных или совещательных органов в области развития малого и среднего предпринимательства в </w:t>
      </w:r>
      <w:r w:rsidR="00004A00">
        <w:rPr>
          <w:rFonts w:ascii="Times New Roman" w:hAnsi="Times New Roman" w:cs="Times New Roman"/>
          <w:b w:val="0"/>
          <w:sz w:val="28"/>
          <w:szCs w:val="28"/>
        </w:rPr>
        <w:t>администрации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Суздальского сельсовета Доволенского района Новосибирской области</w:t>
      </w:r>
    </w:p>
    <w:p w:rsidR="008B26CC" w:rsidRDefault="008B26CC" w:rsidP="008B26C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1. Настоящий Порядок определяет процедуру создания органами местного самоуправления координационных или совещательных органов в области развития малого и среднего предпринимательства в </w:t>
      </w:r>
      <w:r w:rsidR="00004A00">
        <w:rPr>
          <w:rFonts w:eastAsia="Calibri"/>
          <w:sz w:val="28"/>
          <w:szCs w:val="28"/>
        </w:rPr>
        <w:t>администрации</w:t>
      </w:r>
      <w:r>
        <w:rPr>
          <w:rFonts w:eastAsia="Calibri"/>
          <w:sz w:val="28"/>
          <w:szCs w:val="28"/>
        </w:rPr>
        <w:t xml:space="preserve"> Суздальского сельсовета.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2. Координационные или совещательные органы создаются по инициативе: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 органов местного самоуправления Суздальского сельсовета;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2) субъектов малого и среднего предпринимательства (группы субъектов (далее – инициативная группа)</w:t>
      </w:r>
      <w:r>
        <w:t xml:space="preserve"> </w:t>
      </w:r>
      <w:r>
        <w:rPr>
          <w:rFonts w:eastAsia="Calibri"/>
          <w:sz w:val="28"/>
          <w:szCs w:val="28"/>
        </w:rPr>
        <w:t>зарегистрированных и осуществляющих предпринимательскую деятельность на территории Суздальского сельсовета;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3) некоммерческой организации,</w:t>
      </w:r>
      <w:r>
        <w:t xml:space="preserve"> </w:t>
      </w:r>
      <w:r>
        <w:rPr>
          <w:rFonts w:eastAsia="Calibri"/>
          <w:sz w:val="28"/>
          <w:szCs w:val="28"/>
        </w:rPr>
        <w:t>зарегистрированной и осуществляющей свою деятельность на территории Суздальского сельсовета, выражающей интересы субъектов малого и среднего предпринимательства (далее – некоммерческая организация);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4) организации, образующей инфраструктуру поддержки субъектов малого и среднего предпринимательства, зарегистрированной и осуществляющей свою деятельность на территории</w:t>
      </w:r>
      <w:r w:rsidRPr="008B26CC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Суздальского сельсовета </w:t>
      </w:r>
    </w:p>
    <w:p w:rsidR="008B26CC" w:rsidRDefault="008B26CC" w:rsidP="008B26CC">
      <w:pPr>
        <w:ind w:firstLine="851"/>
        <w:jc w:val="both"/>
        <w:rPr>
          <w:rFonts w:eastAsia="Calibri"/>
          <w:i/>
          <w:sz w:val="28"/>
          <w:szCs w:val="28"/>
        </w:rPr>
      </w:pPr>
      <w:r>
        <w:rPr>
          <w:rFonts w:eastAsia="Calibri"/>
          <w:sz w:val="28"/>
          <w:szCs w:val="28"/>
        </w:rPr>
        <w:t>3. Инициаторы создания координационного или совещательного органа, указанные в подпунктах 2, 3, 4 пункта 3 настоящего Порядка направляют в письменной форме предложение о создании координационного или совещательного органа в администрацию</w:t>
      </w:r>
      <w:r>
        <w:rPr>
          <w:rFonts w:eastAsia="Calibri"/>
          <w:i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Суздальского сельсовета (далее - предложение).</w:t>
      </w:r>
      <w:r>
        <w:rPr>
          <w:rFonts w:eastAsia="Calibri"/>
          <w:i/>
          <w:sz w:val="28"/>
          <w:szCs w:val="28"/>
        </w:rPr>
        <w:t xml:space="preserve"> 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4. Предложение о создании координационного или совещательного  органа должно содержать следующие сведения: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 обоснование необходимости создания координационного или совещательного органа;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2) полное наименование, юридический адрес, фамилия, имя, отчество (последнее - при наличии) руководителя инициаторов, указанных в подпунктах 3, 4 пункта 3 настоящего Порядка;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3) предлагаемые кандидатуры в состав координационного или совещательного органа.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Предложение о создании координационного или совещательного органа подписывается руководителем инициаторов, указанных в подпунктах 3, 4 пункта 3 настоящего Порядка или иным уполномоченным лицом с указанием даты направления предложения.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 предложениям инициаторов, указанных в подпунктах 3, 4 пункта 3 настоящего Порядка, должны быть приложены копии учредительных документов и всех изменений к ним, выписки из Единого государственного реестра юридических лиц, полученной не ранее чем за три месяца до даты подачи предложения, заверенные руководителем инициатора и печатью (при наличии).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>К предложению инициативной группы должны быть приложены протокол собрания данной инициативной группы по вопросу создания координационного или совещательного органа, копии документов, подтверждающих, что члены инициативной группы являются субъектами малого и (или) среднего предпринимательства, зарегистрированными и осуществляющими свою деятельность на территории Суздальского сельсовета, заверенные руководителем организации (индивидуальным предпринимателем) и печатью (при наличии).</w:t>
      </w:r>
      <w:proofErr w:type="gramEnd"/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5. Предложение о создании координационного или совещательного органа регистрируется в администрации Суздальского сельсовета в день его поступления.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6. Поступившее предложение рассматривается администрацией Суздальского сельсовета в течение 30 дней со дня его регистрации.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 По результатам рассмотрения предложения администрацией</w:t>
      </w:r>
      <w:r w:rsidRPr="008B26CC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Суздальского сельсовета  принимается одно из следующих решений: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 о создании координационного или совещательного органа;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2) об отказе в создании координационного или совещательного органа.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8. Решение об отказе в создании координационного или совещательного органа принимается в следующих случаях: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 направление предложения инициатором, не указанным в пункте 3 настоящего Порядка;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2) направление инициатором предложения, не соответствующего требованиям пункта 4 настоящего Порядка;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3) наличие в представленных инициатором документах неполной и (или) недостоверной информации;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4) координационный или совещательный орган на территории муниципального образования уже создан.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9. Решение о создании координационного или совещательного органа принимается в форме постановления администрации</w:t>
      </w:r>
      <w:r w:rsidRPr="008B26CC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Суздальского сельсовета, в котором также определяется состав координационного или совещательного органа.</w:t>
      </w:r>
      <w:bookmarkStart w:id="0" w:name="_GoBack"/>
      <w:bookmarkEnd w:id="0"/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10. По результатам рассмотрения предложения</w:t>
      </w:r>
      <w:r>
        <w:rPr>
          <w:rFonts w:eastAsia="Calibri"/>
          <w:i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администрация Суздальского сельсовета письменно уведомляет инициатора о принятом решении в пределах срока, указанного в пункте 6 настоящего Порядка.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11. Координационный или совещательный орган образуется в форме совета.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12. Решение о создании координационного или совещательного органа подлежит опубликованию в средствах массовой информации, а также размещению на официальном сайте администрации Суздальского сельсовета Доволенского района Новосибирской области.</w:t>
      </w: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</w:p>
    <w:p w:rsidR="008B26CC" w:rsidRDefault="008B26CC" w:rsidP="008B26CC">
      <w:pPr>
        <w:ind w:firstLine="851"/>
        <w:jc w:val="both"/>
        <w:rPr>
          <w:rFonts w:eastAsia="Calibri"/>
          <w:sz w:val="28"/>
          <w:szCs w:val="28"/>
        </w:rPr>
      </w:pPr>
    </w:p>
    <w:p w:rsidR="008B26CC" w:rsidRDefault="008B26CC" w:rsidP="008B26CC"/>
    <w:p w:rsidR="00714129" w:rsidRDefault="00714129"/>
    <w:sectPr w:rsidR="00714129" w:rsidSect="007141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7568" w:rsidRDefault="00577568" w:rsidP="008B26CC">
      <w:r>
        <w:separator/>
      </w:r>
    </w:p>
  </w:endnote>
  <w:endnote w:type="continuationSeparator" w:id="0">
    <w:p w:rsidR="00577568" w:rsidRDefault="00577568" w:rsidP="008B26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7568" w:rsidRDefault="00577568" w:rsidP="008B26CC">
      <w:r>
        <w:separator/>
      </w:r>
    </w:p>
  </w:footnote>
  <w:footnote w:type="continuationSeparator" w:id="0">
    <w:p w:rsidR="00577568" w:rsidRDefault="00577568" w:rsidP="008B26C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26CC"/>
    <w:rsid w:val="00004A00"/>
    <w:rsid w:val="000F3C9B"/>
    <w:rsid w:val="001271D7"/>
    <w:rsid w:val="001736C4"/>
    <w:rsid w:val="001976A5"/>
    <w:rsid w:val="00323B2E"/>
    <w:rsid w:val="00332140"/>
    <w:rsid w:val="0036464D"/>
    <w:rsid w:val="003778AF"/>
    <w:rsid w:val="003B668F"/>
    <w:rsid w:val="003E5321"/>
    <w:rsid w:val="003F48B5"/>
    <w:rsid w:val="004135D1"/>
    <w:rsid w:val="00440C53"/>
    <w:rsid w:val="004E7F10"/>
    <w:rsid w:val="005459FA"/>
    <w:rsid w:val="005749B6"/>
    <w:rsid w:val="00577568"/>
    <w:rsid w:val="005C4091"/>
    <w:rsid w:val="006E4105"/>
    <w:rsid w:val="007117E6"/>
    <w:rsid w:val="00714129"/>
    <w:rsid w:val="007817BC"/>
    <w:rsid w:val="007F44E9"/>
    <w:rsid w:val="008B26CC"/>
    <w:rsid w:val="009410C7"/>
    <w:rsid w:val="00994606"/>
    <w:rsid w:val="009F3089"/>
    <w:rsid w:val="00A07CF1"/>
    <w:rsid w:val="00A50792"/>
    <w:rsid w:val="00AB46D6"/>
    <w:rsid w:val="00AE5B7C"/>
    <w:rsid w:val="00B0485D"/>
    <w:rsid w:val="00B12B03"/>
    <w:rsid w:val="00B26A58"/>
    <w:rsid w:val="00B32820"/>
    <w:rsid w:val="00B57F6A"/>
    <w:rsid w:val="00B81E11"/>
    <w:rsid w:val="00B8262D"/>
    <w:rsid w:val="00CC0063"/>
    <w:rsid w:val="00D418B1"/>
    <w:rsid w:val="00E27CC7"/>
    <w:rsid w:val="00EC3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6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8B26CC"/>
    <w:pPr>
      <w:ind w:right="-901"/>
      <w:jc w:val="both"/>
    </w:pPr>
    <w:rPr>
      <w:rFonts w:ascii="Courier New" w:hAnsi="Courier New"/>
      <w:sz w:val="26"/>
      <w:szCs w:val="20"/>
    </w:rPr>
  </w:style>
  <w:style w:type="character" w:customStyle="1" w:styleId="a4">
    <w:name w:val="Основной текст Знак"/>
    <w:basedOn w:val="a0"/>
    <w:link w:val="a3"/>
    <w:semiHidden/>
    <w:rsid w:val="008B26CC"/>
    <w:rPr>
      <w:rFonts w:ascii="Courier New" w:eastAsia="Times New Roman" w:hAnsi="Courier New" w:cs="Times New Roman"/>
      <w:sz w:val="26"/>
      <w:szCs w:val="20"/>
      <w:lang w:eastAsia="ru-RU"/>
    </w:rPr>
  </w:style>
  <w:style w:type="paragraph" w:customStyle="1" w:styleId="ConsPlusNormal">
    <w:name w:val="ConsPlusNormal"/>
    <w:rsid w:val="008B26C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8B26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554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7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973</Words>
  <Characters>5550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3</cp:revision>
  <cp:lastPrinted>2020-04-16T07:49:00Z</cp:lastPrinted>
  <dcterms:created xsi:type="dcterms:W3CDTF">2020-04-16T07:25:00Z</dcterms:created>
  <dcterms:modified xsi:type="dcterms:W3CDTF">2020-04-16T07:51:00Z</dcterms:modified>
</cp:coreProperties>
</file>