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C55" w:rsidRDefault="00AE3C55" w:rsidP="00AE3C55">
      <w:pPr>
        <w:tabs>
          <w:tab w:val="left" w:pos="5760"/>
        </w:tabs>
        <w:jc w:val="center"/>
        <w:rPr>
          <w:sz w:val="28"/>
          <w:szCs w:val="28"/>
        </w:rPr>
      </w:pPr>
      <w:r>
        <w:rPr>
          <w:sz w:val="28"/>
          <w:szCs w:val="28"/>
        </w:rPr>
        <w:t>СОВЕТ ДЕПУТАТОВ СУЗДАЛЬСКОГО СЕЛЬСОВЕТА</w:t>
      </w:r>
    </w:p>
    <w:p w:rsidR="00AE3C55" w:rsidRDefault="00AE3C55" w:rsidP="00AE3C55">
      <w:pPr>
        <w:tabs>
          <w:tab w:val="left" w:pos="5760"/>
        </w:tabs>
        <w:jc w:val="center"/>
        <w:rPr>
          <w:sz w:val="28"/>
          <w:szCs w:val="28"/>
        </w:rPr>
      </w:pPr>
      <w:r>
        <w:rPr>
          <w:sz w:val="28"/>
          <w:szCs w:val="28"/>
        </w:rPr>
        <w:t>ДОВОЛЕНСКОГО РАЙОНА НОВОСИБИРСКОЙ ОБЛАСТИ</w:t>
      </w:r>
    </w:p>
    <w:p w:rsidR="00AE3C55" w:rsidRDefault="00AE3C55" w:rsidP="00AE3C55">
      <w:pPr>
        <w:tabs>
          <w:tab w:val="left" w:pos="5760"/>
        </w:tabs>
        <w:jc w:val="center"/>
        <w:rPr>
          <w:sz w:val="28"/>
          <w:szCs w:val="28"/>
        </w:rPr>
      </w:pPr>
    </w:p>
    <w:p w:rsidR="00AE3C55" w:rsidRDefault="00AE3C55" w:rsidP="00AE3C55">
      <w:pPr>
        <w:tabs>
          <w:tab w:val="left" w:pos="5760"/>
        </w:tabs>
        <w:jc w:val="center"/>
        <w:rPr>
          <w:sz w:val="28"/>
          <w:szCs w:val="28"/>
        </w:rPr>
      </w:pPr>
    </w:p>
    <w:p w:rsidR="00AE3C55" w:rsidRDefault="00AE3C55" w:rsidP="00AE3C55">
      <w:pPr>
        <w:tabs>
          <w:tab w:val="left" w:pos="5760"/>
        </w:tabs>
        <w:jc w:val="center"/>
        <w:rPr>
          <w:sz w:val="28"/>
          <w:szCs w:val="28"/>
        </w:rPr>
      </w:pPr>
      <w:r>
        <w:rPr>
          <w:sz w:val="28"/>
          <w:szCs w:val="28"/>
        </w:rPr>
        <w:t>РЕШЕНИЕ</w:t>
      </w:r>
    </w:p>
    <w:p w:rsidR="00AE3C55" w:rsidRDefault="00AE3C55" w:rsidP="00AE3C55">
      <w:pPr>
        <w:tabs>
          <w:tab w:val="left" w:pos="5760"/>
        </w:tabs>
        <w:jc w:val="center"/>
        <w:rPr>
          <w:sz w:val="28"/>
          <w:szCs w:val="28"/>
        </w:rPr>
      </w:pPr>
      <w:r>
        <w:rPr>
          <w:sz w:val="28"/>
          <w:szCs w:val="28"/>
        </w:rPr>
        <w:t>(сорок четвертой сессии пятого созыва)</w:t>
      </w:r>
    </w:p>
    <w:p w:rsidR="00AE3C55" w:rsidRDefault="00AE3C55" w:rsidP="00AE3C55">
      <w:pPr>
        <w:tabs>
          <w:tab w:val="left" w:pos="5760"/>
        </w:tabs>
        <w:jc w:val="right"/>
        <w:rPr>
          <w:sz w:val="28"/>
          <w:szCs w:val="28"/>
        </w:rPr>
      </w:pPr>
    </w:p>
    <w:p w:rsidR="00C22967" w:rsidRDefault="00C22967" w:rsidP="00AE3C55">
      <w:pPr>
        <w:tabs>
          <w:tab w:val="center" w:pos="4677"/>
          <w:tab w:val="left" w:pos="8424"/>
        </w:tabs>
        <w:rPr>
          <w:b/>
          <w:sz w:val="28"/>
          <w:szCs w:val="28"/>
        </w:rPr>
      </w:pPr>
    </w:p>
    <w:p w:rsidR="00AE3C55" w:rsidRDefault="00AE3C55" w:rsidP="00AE3C55">
      <w:pPr>
        <w:tabs>
          <w:tab w:val="center" w:pos="4677"/>
          <w:tab w:val="left" w:pos="8424"/>
        </w:tabs>
        <w:rPr>
          <w:sz w:val="28"/>
          <w:szCs w:val="28"/>
        </w:rPr>
      </w:pPr>
      <w:r>
        <w:rPr>
          <w:sz w:val="28"/>
          <w:szCs w:val="28"/>
        </w:rPr>
        <w:t>0</w:t>
      </w:r>
      <w:r w:rsidR="00C22967">
        <w:rPr>
          <w:sz w:val="28"/>
          <w:szCs w:val="28"/>
        </w:rPr>
        <w:t>9</w:t>
      </w:r>
      <w:r>
        <w:rPr>
          <w:sz w:val="28"/>
          <w:szCs w:val="28"/>
        </w:rPr>
        <w:t>.04.2019</w:t>
      </w:r>
      <w:r>
        <w:rPr>
          <w:sz w:val="28"/>
          <w:szCs w:val="28"/>
        </w:rPr>
        <w:tab/>
        <w:t xml:space="preserve">с. </w:t>
      </w:r>
      <w:proofErr w:type="spellStart"/>
      <w:r>
        <w:rPr>
          <w:sz w:val="28"/>
          <w:szCs w:val="28"/>
        </w:rPr>
        <w:t>Суздалка</w:t>
      </w:r>
      <w:proofErr w:type="spellEnd"/>
      <w:r>
        <w:rPr>
          <w:sz w:val="28"/>
          <w:szCs w:val="28"/>
        </w:rPr>
        <w:tab/>
        <w:t>№ 110</w:t>
      </w:r>
    </w:p>
    <w:p w:rsidR="00AE3C55" w:rsidRDefault="00AE3C55" w:rsidP="00AE3C55">
      <w:pPr>
        <w:tabs>
          <w:tab w:val="left" w:pos="5760"/>
        </w:tabs>
        <w:jc w:val="center"/>
        <w:rPr>
          <w:sz w:val="28"/>
          <w:szCs w:val="28"/>
        </w:rPr>
      </w:pPr>
    </w:p>
    <w:p w:rsidR="00F276CE" w:rsidRDefault="00F276CE" w:rsidP="00F276CE">
      <w:pPr>
        <w:rPr>
          <w:sz w:val="28"/>
          <w:szCs w:val="28"/>
        </w:rPr>
      </w:pPr>
      <w:r>
        <w:rPr>
          <w:sz w:val="28"/>
          <w:szCs w:val="28"/>
        </w:rPr>
        <w:t xml:space="preserve">О принятии проекта муниципального правового акта </w:t>
      </w:r>
    </w:p>
    <w:p w:rsidR="00F276CE" w:rsidRDefault="00F276CE" w:rsidP="00F276CE">
      <w:pPr>
        <w:rPr>
          <w:sz w:val="28"/>
          <w:szCs w:val="28"/>
        </w:rPr>
      </w:pPr>
      <w:r>
        <w:rPr>
          <w:sz w:val="28"/>
          <w:szCs w:val="28"/>
        </w:rPr>
        <w:t xml:space="preserve">о внесении изменений и дополнений </w:t>
      </w:r>
      <w:proofErr w:type="gramStart"/>
      <w:r>
        <w:rPr>
          <w:sz w:val="28"/>
          <w:szCs w:val="28"/>
        </w:rPr>
        <w:t>в</w:t>
      </w:r>
      <w:proofErr w:type="gramEnd"/>
      <w:r>
        <w:rPr>
          <w:sz w:val="28"/>
          <w:szCs w:val="28"/>
        </w:rPr>
        <w:t xml:space="preserve"> </w:t>
      </w:r>
    </w:p>
    <w:p w:rsidR="00F276CE" w:rsidRDefault="00F276CE" w:rsidP="00F276CE">
      <w:pPr>
        <w:rPr>
          <w:sz w:val="28"/>
          <w:szCs w:val="28"/>
        </w:rPr>
      </w:pPr>
      <w:r>
        <w:rPr>
          <w:sz w:val="28"/>
          <w:szCs w:val="28"/>
        </w:rPr>
        <w:t xml:space="preserve">Устав  Суздальского сельсовета </w:t>
      </w:r>
    </w:p>
    <w:p w:rsidR="00F276CE" w:rsidRDefault="00F276CE" w:rsidP="00F276CE">
      <w:pPr>
        <w:rPr>
          <w:sz w:val="28"/>
          <w:szCs w:val="28"/>
        </w:rPr>
      </w:pPr>
      <w:r>
        <w:rPr>
          <w:sz w:val="28"/>
          <w:szCs w:val="28"/>
        </w:rPr>
        <w:t>Доволенского района Новосибирской области</w:t>
      </w:r>
    </w:p>
    <w:p w:rsidR="00F276CE" w:rsidRDefault="00F276CE" w:rsidP="00F276CE">
      <w:pPr>
        <w:jc w:val="center"/>
        <w:rPr>
          <w:sz w:val="28"/>
          <w:szCs w:val="28"/>
        </w:rPr>
      </w:pPr>
    </w:p>
    <w:p w:rsidR="00F276CE" w:rsidRDefault="00F276CE" w:rsidP="00F276CE">
      <w:pPr>
        <w:ind w:firstLine="708"/>
        <w:jc w:val="both"/>
        <w:rPr>
          <w:sz w:val="28"/>
          <w:szCs w:val="28"/>
        </w:rPr>
      </w:pPr>
      <w:r>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приведения Устава Суздальского сельсовета Доволенского района Новосибирской области в соответствие с действующим законодательством, Совет депутатов Суздальского сельсовета  Доволенского района Новосибирской области </w:t>
      </w:r>
      <w:proofErr w:type="spellStart"/>
      <w:proofErr w:type="gramStart"/>
      <w:r>
        <w:rPr>
          <w:sz w:val="28"/>
          <w:szCs w:val="28"/>
        </w:rPr>
        <w:t>р</w:t>
      </w:r>
      <w:proofErr w:type="spellEnd"/>
      <w:proofErr w:type="gramEnd"/>
      <w:r>
        <w:rPr>
          <w:sz w:val="28"/>
          <w:szCs w:val="28"/>
        </w:rPr>
        <w:t xml:space="preserve"> е </w:t>
      </w:r>
      <w:proofErr w:type="spellStart"/>
      <w:r>
        <w:rPr>
          <w:sz w:val="28"/>
          <w:szCs w:val="28"/>
        </w:rPr>
        <w:t>ш</w:t>
      </w:r>
      <w:proofErr w:type="spellEnd"/>
      <w:r>
        <w:rPr>
          <w:sz w:val="28"/>
          <w:szCs w:val="28"/>
        </w:rPr>
        <w:t xml:space="preserve"> и л:</w:t>
      </w:r>
    </w:p>
    <w:p w:rsidR="00F276CE" w:rsidRDefault="00F276CE" w:rsidP="00F276CE">
      <w:pPr>
        <w:ind w:firstLine="708"/>
        <w:jc w:val="both"/>
        <w:rPr>
          <w:sz w:val="28"/>
          <w:szCs w:val="28"/>
        </w:rPr>
      </w:pPr>
      <w:r>
        <w:rPr>
          <w:sz w:val="28"/>
          <w:szCs w:val="28"/>
        </w:rPr>
        <w:t>1. Принять проект муниципального правового акта о внесении изменений и дополнений  в Устав Суздальского сельсовета Доволенского района Новосибирской области  (приложение прилагается).</w:t>
      </w:r>
    </w:p>
    <w:p w:rsidR="00F276CE" w:rsidRDefault="00F276CE" w:rsidP="00F276CE">
      <w:pPr>
        <w:ind w:firstLine="708"/>
        <w:jc w:val="both"/>
        <w:rPr>
          <w:sz w:val="28"/>
          <w:szCs w:val="28"/>
        </w:rPr>
      </w:pPr>
      <w:r>
        <w:rPr>
          <w:sz w:val="28"/>
          <w:szCs w:val="28"/>
        </w:rPr>
        <w:t>2. Настоящее решение вступает в силу после его официального опубликования.</w:t>
      </w:r>
    </w:p>
    <w:p w:rsidR="00F276CE" w:rsidRDefault="00F276CE" w:rsidP="00F276CE">
      <w:pPr>
        <w:jc w:val="both"/>
        <w:rPr>
          <w:sz w:val="28"/>
          <w:szCs w:val="28"/>
        </w:rPr>
      </w:pPr>
    </w:p>
    <w:p w:rsidR="00F276CE" w:rsidRDefault="00F276CE" w:rsidP="00F276CE">
      <w:pPr>
        <w:jc w:val="both"/>
        <w:rPr>
          <w:sz w:val="28"/>
          <w:szCs w:val="28"/>
        </w:rPr>
      </w:pPr>
    </w:p>
    <w:p w:rsidR="00F276CE" w:rsidRDefault="00F276CE" w:rsidP="00F276CE">
      <w:pPr>
        <w:jc w:val="both"/>
        <w:rPr>
          <w:sz w:val="28"/>
          <w:szCs w:val="28"/>
        </w:rPr>
      </w:pPr>
      <w:r>
        <w:rPr>
          <w:sz w:val="28"/>
          <w:szCs w:val="28"/>
        </w:rPr>
        <w:t xml:space="preserve">Председатель Совета депутатов </w:t>
      </w:r>
    </w:p>
    <w:p w:rsidR="00F276CE" w:rsidRDefault="00F276CE" w:rsidP="00F276CE">
      <w:pPr>
        <w:jc w:val="both"/>
        <w:rPr>
          <w:sz w:val="28"/>
          <w:szCs w:val="28"/>
        </w:rPr>
      </w:pPr>
      <w:r>
        <w:rPr>
          <w:sz w:val="28"/>
          <w:szCs w:val="28"/>
        </w:rPr>
        <w:t xml:space="preserve">Суздальского сельсовета </w:t>
      </w:r>
    </w:p>
    <w:p w:rsidR="00F276CE" w:rsidRDefault="00F276CE" w:rsidP="00F276CE">
      <w:pPr>
        <w:jc w:val="both"/>
        <w:rPr>
          <w:sz w:val="28"/>
          <w:szCs w:val="28"/>
        </w:rPr>
      </w:pPr>
      <w:r>
        <w:rPr>
          <w:sz w:val="28"/>
          <w:szCs w:val="28"/>
        </w:rPr>
        <w:t>Доволенского района</w:t>
      </w:r>
    </w:p>
    <w:p w:rsidR="00F276CE" w:rsidRDefault="00F276CE" w:rsidP="00F276CE">
      <w:pPr>
        <w:jc w:val="both"/>
        <w:rPr>
          <w:sz w:val="28"/>
          <w:szCs w:val="28"/>
        </w:rPr>
      </w:pPr>
      <w:r>
        <w:rPr>
          <w:sz w:val="28"/>
          <w:szCs w:val="28"/>
        </w:rPr>
        <w:t xml:space="preserve">Новосибирской области                                                            О.И.Меркулов </w:t>
      </w:r>
    </w:p>
    <w:p w:rsidR="00F276CE" w:rsidRDefault="00F276CE" w:rsidP="00F276CE">
      <w:pPr>
        <w:jc w:val="both"/>
        <w:rPr>
          <w:sz w:val="28"/>
          <w:szCs w:val="28"/>
        </w:rPr>
      </w:pPr>
    </w:p>
    <w:p w:rsidR="00F276CE" w:rsidRDefault="00F276CE" w:rsidP="00F276CE">
      <w:pPr>
        <w:jc w:val="both"/>
        <w:rPr>
          <w:sz w:val="28"/>
          <w:szCs w:val="28"/>
        </w:rPr>
      </w:pPr>
    </w:p>
    <w:p w:rsidR="00F276CE" w:rsidRDefault="00F276CE" w:rsidP="00F276CE">
      <w:pPr>
        <w:jc w:val="both"/>
        <w:rPr>
          <w:sz w:val="28"/>
          <w:szCs w:val="28"/>
        </w:rPr>
      </w:pPr>
      <w:r>
        <w:rPr>
          <w:sz w:val="28"/>
          <w:szCs w:val="28"/>
        </w:rPr>
        <w:t>Глава Суздальского сельсовета</w:t>
      </w:r>
      <w:r>
        <w:rPr>
          <w:sz w:val="28"/>
          <w:szCs w:val="28"/>
        </w:rPr>
        <w:tab/>
      </w:r>
    </w:p>
    <w:p w:rsidR="00F276CE" w:rsidRDefault="00F276CE" w:rsidP="00F276CE">
      <w:pPr>
        <w:jc w:val="both"/>
        <w:rPr>
          <w:sz w:val="28"/>
          <w:szCs w:val="28"/>
        </w:rPr>
      </w:pPr>
      <w:r>
        <w:rPr>
          <w:sz w:val="28"/>
          <w:szCs w:val="28"/>
        </w:rPr>
        <w:t>Доволенского района</w:t>
      </w:r>
    </w:p>
    <w:p w:rsidR="00F276CE" w:rsidRDefault="00F276CE" w:rsidP="00F276CE">
      <w:pPr>
        <w:jc w:val="both"/>
        <w:rPr>
          <w:sz w:val="28"/>
          <w:szCs w:val="28"/>
        </w:rPr>
      </w:pPr>
      <w:r>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t xml:space="preserve">           Н.А.Казанцев</w:t>
      </w:r>
    </w:p>
    <w:p w:rsidR="00F276CE" w:rsidRDefault="00F276CE" w:rsidP="00F276CE">
      <w:pPr>
        <w:jc w:val="both"/>
        <w:rPr>
          <w:sz w:val="28"/>
          <w:szCs w:val="28"/>
        </w:rPr>
      </w:pPr>
    </w:p>
    <w:p w:rsidR="00F276CE" w:rsidRDefault="00F276CE" w:rsidP="00F276CE">
      <w:pPr>
        <w:jc w:val="both"/>
        <w:rPr>
          <w:sz w:val="28"/>
          <w:szCs w:val="28"/>
        </w:rPr>
      </w:pPr>
    </w:p>
    <w:p w:rsidR="00F276CE" w:rsidRDefault="00F276CE" w:rsidP="00F276CE">
      <w:pPr>
        <w:outlineLvl w:val="0"/>
        <w:rPr>
          <w:sz w:val="28"/>
          <w:szCs w:val="28"/>
        </w:rPr>
      </w:pPr>
    </w:p>
    <w:p w:rsidR="00F276CE" w:rsidRDefault="00F276CE" w:rsidP="00F276CE">
      <w:pPr>
        <w:outlineLvl w:val="0"/>
        <w:rPr>
          <w:sz w:val="28"/>
          <w:szCs w:val="28"/>
        </w:rPr>
      </w:pPr>
    </w:p>
    <w:p w:rsidR="00F276CE" w:rsidRDefault="00F276CE" w:rsidP="00F276CE">
      <w:pPr>
        <w:outlineLvl w:val="0"/>
        <w:rPr>
          <w:sz w:val="28"/>
          <w:szCs w:val="28"/>
        </w:rPr>
      </w:pPr>
    </w:p>
    <w:p w:rsidR="00F276CE" w:rsidRDefault="00F276CE" w:rsidP="00F276CE">
      <w:pPr>
        <w:outlineLvl w:val="0"/>
        <w:rPr>
          <w:sz w:val="28"/>
          <w:szCs w:val="28"/>
        </w:rPr>
      </w:pPr>
    </w:p>
    <w:p w:rsidR="00F276CE" w:rsidRDefault="00F276CE" w:rsidP="00F276CE">
      <w:pPr>
        <w:outlineLvl w:val="0"/>
        <w:rPr>
          <w:sz w:val="28"/>
          <w:szCs w:val="28"/>
        </w:rPr>
      </w:pPr>
    </w:p>
    <w:p w:rsidR="00F276CE" w:rsidRDefault="00F276CE" w:rsidP="00F276CE">
      <w:pPr>
        <w:outlineLvl w:val="0"/>
        <w:rPr>
          <w:sz w:val="28"/>
          <w:szCs w:val="28"/>
        </w:rPr>
      </w:pPr>
    </w:p>
    <w:p w:rsidR="00F276CE" w:rsidRDefault="00F276CE" w:rsidP="00F276CE">
      <w:pPr>
        <w:ind w:firstLine="720"/>
        <w:jc w:val="right"/>
      </w:pPr>
      <w:r>
        <w:lastRenderedPageBreak/>
        <w:t>Приложение</w:t>
      </w:r>
    </w:p>
    <w:p w:rsidR="00F276CE" w:rsidRDefault="00F276CE" w:rsidP="00F276CE">
      <w:pPr>
        <w:ind w:firstLine="720"/>
        <w:jc w:val="right"/>
      </w:pPr>
      <w:r>
        <w:t>к решению 44-ой сессии</w:t>
      </w:r>
    </w:p>
    <w:p w:rsidR="00F276CE" w:rsidRDefault="00F276CE" w:rsidP="00F276CE">
      <w:pPr>
        <w:ind w:firstLine="720"/>
        <w:jc w:val="right"/>
      </w:pPr>
      <w:r>
        <w:t>пятого созыва</w:t>
      </w:r>
    </w:p>
    <w:p w:rsidR="00F276CE" w:rsidRDefault="00F276CE" w:rsidP="00F276CE">
      <w:pPr>
        <w:ind w:firstLine="720"/>
        <w:jc w:val="right"/>
      </w:pPr>
      <w:r>
        <w:t>Совета депутатов</w:t>
      </w:r>
    </w:p>
    <w:p w:rsidR="00F276CE" w:rsidRDefault="00F276CE" w:rsidP="00F276CE">
      <w:pPr>
        <w:ind w:firstLine="720"/>
        <w:jc w:val="right"/>
      </w:pPr>
      <w:r>
        <w:t>Суздальского сельсовета</w:t>
      </w:r>
    </w:p>
    <w:p w:rsidR="00F276CE" w:rsidRDefault="00F276CE" w:rsidP="00F276CE">
      <w:pPr>
        <w:ind w:firstLine="720"/>
        <w:jc w:val="right"/>
      </w:pPr>
      <w:r>
        <w:t>Доволенского района</w:t>
      </w:r>
    </w:p>
    <w:p w:rsidR="00F276CE" w:rsidRDefault="00F276CE" w:rsidP="00F276CE">
      <w:pPr>
        <w:ind w:firstLine="720"/>
        <w:jc w:val="right"/>
      </w:pPr>
      <w:r>
        <w:t>Новосибирской области</w:t>
      </w:r>
    </w:p>
    <w:p w:rsidR="00F276CE" w:rsidRDefault="00F276CE" w:rsidP="00F276CE">
      <w:pPr>
        <w:ind w:firstLine="720"/>
        <w:jc w:val="right"/>
      </w:pPr>
      <w:r>
        <w:t xml:space="preserve">От 09.04.2019 № 110  </w:t>
      </w:r>
    </w:p>
    <w:p w:rsidR="00F276CE" w:rsidRDefault="00F276CE" w:rsidP="00F276CE"/>
    <w:p w:rsidR="00F276CE" w:rsidRDefault="00F276CE" w:rsidP="00F276CE">
      <w:pPr>
        <w:ind w:firstLine="720"/>
        <w:jc w:val="center"/>
      </w:pPr>
      <w:r>
        <w:t>МУНИЦИПАЛЬНЫЙ ПРАВОВОЙ АКТ</w:t>
      </w:r>
    </w:p>
    <w:p w:rsidR="00F276CE" w:rsidRDefault="00F276CE" w:rsidP="00F276CE">
      <w:pPr>
        <w:ind w:firstLine="720"/>
        <w:jc w:val="center"/>
        <w:rPr>
          <w:b/>
        </w:rPr>
      </w:pPr>
      <w:r>
        <w:rPr>
          <w:b/>
        </w:rPr>
        <w:t>О внесении изменений в Устав Суздальского сельсовета Доволенского района Новосибирской области</w:t>
      </w:r>
    </w:p>
    <w:p w:rsidR="00F276CE" w:rsidRDefault="00F276CE" w:rsidP="00F80B39">
      <w:pPr>
        <w:jc w:val="both"/>
        <w:rPr>
          <w:b/>
          <w:sz w:val="28"/>
          <w:szCs w:val="28"/>
        </w:rPr>
      </w:pPr>
    </w:p>
    <w:p w:rsidR="00F80B39" w:rsidRPr="00F276CE" w:rsidRDefault="00F80B39" w:rsidP="00F80B39">
      <w:pPr>
        <w:jc w:val="both"/>
        <w:rPr>
          <w:b/>
        </w:rPr>
      </w:pPr>
      <w:r w:rsidRPr="00F276CE">
        <w:rPr>
          <w:b/>
        </w:rPr>
        <w:t>1.Статью 3. «Муниципальные правовые акты»:</w:t>
      </w:r>
    </w:p>
    <w:p w:rsidR="00F80B39" w:rsidRPr="00F276CE" w:rsidRDefault="00F80B39" w:rsidP="00F80B39">
      <w:pPr>
        <w:jc w:val="both"/>
      </w:pPr>
    </w:p>
    <w:p w:rsidR="00F80B39" w:rsidRPr="00F276CE" w:rsidRDefault="00F80B39" w:rsidP="00F80B39">
      <w:pPr>
        <w:jc w:val="both"/>
        <w:rPr>
          <w:b/>
        </w:rPr>
      </w:pPr>
      <w:r w:rsidRPr="00F276CE">
        <w:t>1.1. пункт 4 дополнить абзацем следующего содержания:</w:t>
      </w:r>
    </w:p>
    <w:p w:rsidR="00F80B39" w:rsidRPr="00F276CE" w:rsidRDefault="00F80B39" w:rsidP="00F80B39">
      <w:pPr>
        <w:jc w:val="both"/>
      </w:pPr>
      <w:r w:rsidRPr="00F276CE">
        <w:t xml:space="preserve">     4) </w:t>
      </w:r>
      <w:r w:rsidR="008D4836" w:rsidRPr="00F276CE">
        <w:t>«</w:t>
      </w:r>
      <w:r w:rsidRPr="00F276CE">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w:t>
      </w:r>
      <w:r w:rsidR="008D4836" w:rsidRPr="00F276CE">
        <w:t xml:space="preserve">бщедоступных местах: библиотека </w:t>
      </w:r>
      <w:r w:rsidRPr="00F276CE">
        <w:t>и на сайте администрации Суздальского сельсовета</w:t>
      </w:r>
      <w:r w:rsidR="008D4836" w:rsidRPr="00F276CE">
        <w:t>»</w:t>
      </w:r>
      <w:r w:rsidRPr="00F276CE">
        <w:t>.</w:t>
      </w:r>
    </w:p>
    <w:p w:rsidR="00F80B39" w:rsidRPr="00F276CE" w:rsidRDefault="00F80B39" w:rsidP="00F80B39">
      <w:pPr>
        <w:jc w:val="both"/>
        <w:rPr>
          <w:b/>
        </w:rPr>
      </w:pPr>
    </w:p>
    <w:p w:rsidR="00F80B39" w:rsidRPr="00F276CE" w:rsidRDefault="00F80B39" w:rsidP="00F80B39">
      <w:pPr>
        <w:jc w:val="both"/>
        <w:rPr>
          <w:b/>
        </w:rPr>
      </w:pPr>
      <w:r w:rsidRPr="00F276CE">
        <w:rPr>
          <w:b/>
        </w:rPr>
        <w:t>2.В статье 5. «Вопросы местного значения Суздальского сельсовета»:</w:t>
      </w:r>
    </w:p>
    <w:p w:rsidR="00F80B39" w:rsidRPr="00F276CE" w:rsidRDefault="00F80B39" w:rsidP="00F80B39">
      <w:pPr>
        <w:jc w:val="both"/>
      </w:pPr>
    </w:p>
    <w:p w:rsidR="00F80B39" w:rsidRPr="00F276CE" w:rsidRDefault="00F80B39" w:rsidP="00F80B39">
      <w:pPr>
        <w:jc w:val="both"/>
      </w:pPr>
      <w:r w:rsidRPr="00F276CE">
        <w:t>2.1. подпункт 5 части 1 изложить в следующей редакции:</w:t>
      </w:r>
    </w:p>
    <w:p w:rsidR="00F80B39" w:rsidRPr="00F276CE" w:rsidRDefault="00F80B39" w:rsidP="00F80B39">
      <w:pPr>
        <w:shd w:val="clear" w:color="auto" w:fill="FFFFFF"/>
        <w:jc w:val="both"/>
        <w:rPr>
          <w:color w:val="000000"/>
        </w:rPr>
      </w:pPr>
      <w:r w:rsidRPr="00F276CE">
        <w:rPr>
          <w:color w:val="000000"/>
        </w:rPr>
        <w:t xml:space="preserve">     5) </w:t>
      </w:r>
      <w:r w:rsidR="008D4836" w:rsidRPr="00F276CE">
        <w:rPr>
          <w:color w:val="000000"/>
        </w:rPr>
        <w:t>«</w:t>
      </w:r>
      <w:r w:rsidRPr="00F276CE">
        <w:rPr>
          <w:color w:val="000000"/>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Pr="00F276CE">
        <w:rPr>
          <w:color w:val="000000"/>
        </w:rPr>
        <w:t>контроля за</w:t>
      </w:r>
      <w:proofErr w:type="gramEnd"/>
      <w:r w:rsidRPr="00F276CE">
        <w:rPr>
          <w:color w:val="000000"/>
        </w:rPr>
        <w:t xml:space="preserve"> сохранностью автомобильных дорог местного</w:t>
      </w:r>
    </w:p>
    <w:p w:rsidR="00F80B39" w:rsidRPr="00F276CE" w:rsidRDefault="00F80B39" w:rsidP="00F80B39">
      <w:pPr>
        <w:shd w:val="clear" w:color="auto" w:fill="FFFFFF"/>
        <w:jc w:val="both"/>
        <w:rPr>
          <w:color w:val="000000"/>
        </w:rPr>
      </w:pPr>
      <w:r w:rsidRPr="00F276CE">
        <w:rPr>
          <w:color w:val="000000"/>
        </w:rPr>
        <w:t>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8D4836" w:rsidRPr="00F276CE">
        <w:rPr>
          <w:color w:val="000000"/>
        </w:rPr>
        <w:t>»</w:t>
      </w:r>
      <w:r w:rsidRPr="00F276CE">
        <w:rPr>
          <w:color w:val="000000"/>
        </w:rPr>
        <w:t>;</w:t>
      </w:r>
    </w:p>
    <w:p w:rsidR="00F80B39" w:rsidRPr="00F276CE" w:rsidRDefault="00F80B39" w:rsidP="00F80B39">
      <w:pPr>
        <w:shd w:val="clear" w:color="auto" w:fill="FFFFFF"/>
      </w:pPr>
    </w:p>
    <w:p w:rsidR="00F80B39" w:rsidRPr="00F276CE" w:rsidRDefault="00F80B39" w:rsidP="00FB30C5">
      <w:pPr>
        <w:shd w:val="clear" w:color="auto" w:fill="FFFFFF"/>
        <w:jc w:val="both"/>
        <w:rPr>
          <w:color w:val="000000"/>
        </w:rPr>
      </w:pPr>
      <w:r w:rsidRPr="00F276CE">
        <w:t>2.2.</w:t>
      </w:r>
      <w:r w:rsidRPr="00F276CE">
        <w:rPr>
          <w:b/>
          <w:i/>
        </w:rPr>
        <w:t xml:space="preserve">  </w:t>
      </w:r>
      <w:r w:rsidRPr="00F276CE">
        <w:t xml:space="preserve">подпункт 8 части 1 « </w:t>
      </w:r>
      <w:r w:rsidRPr="00F276CE">
        <w:rPr>
          <w:color w:val="000000"/>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исключить;</w:t>
      </w:r>
    </w:p>
    <w:p w:rsidR="00F80B39" w:rsidRPr="00F276CE" w:rsidRDefault="00F80B39" w:rsidP="00FB30C5">
      <w:pPr>
        <w:jc w:val="both"/>
        <w:rPr>
          <w:color w:val="000000"/>
        </w:rPr>
      </w:pPr>
    </w:p>
    <w:p w:rsidR="00F80B39" w:rsidRPr="00F276CE" w:rsidRDefault="00F80B39" w:rsidP="00F80B39">
      <w:pPr>
        <w:jc w:val="both"/>
      </w:pPr>
      <w:r w:rsidRPr="00F276CE">
        <w:rPr>
          <w:color w:val="000000"/>
        </w:rPr>
        <w:t xml:space="preserve">2.3. </w:t>
      </w:r>
      <w:r w:rsidRPr="00F276CE">
        <w:t>подпункт 19 части 1 изложить в следующей редакции:</w:t>
      </w:r>
    </w:p>
    <w:p w:rsidR="00F80B39" w:rsidRPr="00F276CE" w:rsidRDefault="00F80B39" w:rsidP="00FB30C5">
      <w:pPr>
        <w:shd w:val="clear" w:color="auto" w:fill="FFFFFF"/>
        <w:jc w:val="both"/>
        <w:rPr>
          <w:color w:val="000000"/>
        </w:rPr>
      </w:pPr>
      <w:r w:rsidRPr="00F276CE">
        <w:rPr>
          <w:color w:val="000000"/>
        </w:rPr>
        <w:t xml:space="preserve">    19) «участие в организации деятельности по накоплению (в том числе раздельному накоплению) и транспортированию твердых коммунальных отходов;</w:t>
      </w:r>
    </w:p>
    <w:p w:rsidR="00F80B39" w:rsidRPr="00F276CE" w:rsidRDefault="00F80B39" w:rsidP="00F80B39">
      <w:pPr>
        <w:shd w:val="clear" w:color="auto" w:fill="FFFFFF"/>
        <w:rPr>
          <w:color w:val="000000"/>
        </w:rPr>
      </w:pPr>
    </w:p>
    <w:p w:rsidR="00F80B39" w:rsidRPr="00F276CE" w:rsidRDefault="00F80B39" w:rsidP="00F80B39">
      <w:pPr>
        <w:jc w:val="both"/>
        <w:rPr>
          <w:b/>
        </w:rPr>
      </w:pPr>
      <w:r w:rsidRPr="00F276CE">
        <w:rPr>
          <w:b/>
        </w:rPr>
        <w:t>3. В статье 6. «Права органов местного самоуправления поселения на решение вопросов, не отнесённых к вопросам местного значения поселения»:</w:t>
      </w:r>
    </w:p>
    <w:p w:rsidR="00F80B39" w:rsidRPr="00F276CE" w:rsidRDefault="00F80B39" w:rsidP="00F80B39">
      <w:pPr>
        <w:autoSpaceDE w:val="0"/>
        <w:autoSpaceDN w:val="0"/>
        <w:adjustRightInd w:val="0"/>
        <w:jc w:val="both"/>
        <w:rPr>
          <w:color w:val="000000"/>
        </w:rPr>
      </w:pPr>
      <w:r w:rsidRPr="00F276CE">
        <w:rPr>
          <w:color w:val="000000"/>
        </w:rPr>
        <w:t xml:space="preserve"> </w:t>
      </w:r>
    </w:p>
    <w:p w:rsidR="00F80B39" w:rsidRPr="00F276CE" w:rsidRDefault="00F80B39" w:rsidP="00F80B39">
      <w:pPr>
        <w:autoSpaceDE w:val="0"/>
        <w:autoSpaceDN w:val="0"/>
        <w:adjustRightInd w:val="0"/>
        <w:jc w:val="both"/>
      </w:pPr>
      <w:r w:rsidRPr="00F276CE">
        <w:rPr>
          <w:color w:val="000000"/>
        </w:rPr>
        <w:t>3.1 пункт 13 изложить в следующей редакции</w:t>
      </w:r>
      <w:r w:rsidRPr="00F276CE">
        <w:t>:</w:t>
      </w:r>
    </w:p>
    <w:p w:rsidR="00F80B39" w:rsidRPr="00F276CE" w:rsidRDefault="00F80B39" w:rsidP="00FB30C5">
      <w:pPr>
        <w:shd w:val="clear" w:color="auto" w:fill="FFFFFF"/>
        <w:jc w:val="both"/>
        <w:rPr>
          <w:color w:val="000000"/>
        </w:rPr>
      </w:pPr>
      <w:r w:rsidRPr="00F276CE">
        <w:t xml:space="preserve">    13) «</w:t>
      </w:r>
      <w:r w:rsidRPr="00F276CE">
        <w:rPr>
          <w:color w:val="000000"/>
        </w:rPr>
        <w:t>осуществление деятельности по обращению с животными без владельцев, обит</w:t>
      </w:r>
      <w:r w:rsidR="008D4836" w:rsidRPr="00F276CE">
        <w:rPr>
          <w:color w:val="000000"/>
        </w:rPr>
        <w:t>ающими на территории поселения».</w:t>
      </w:r>
    </w:p>
    <w:p w:rsidR="00F80B39" w:rsidRPr="00F276CE" w:rsidRDefault="00F80B39" w:rsidP="00F80B39">
      <w:pPr>
        <w:autoSpaceDE w:val="0"/>
        <w:autoSpaceDN w:val="0"/>
        <w:adjustRightInd w:val="0"/>
        <w:jc w:val="both"/>
      </w:pPr>
    </w:p>
    <w:p w:rsidR="00F80B39" w:rsidRPr="00F276CE" w:rsidRDefault="00F80B39" w:rsidP="00F80B39">
      <w:pPr>
        <w:jc w:val="both"/>
        <w:rPr>
          <w:b/>
        </w:rPr>
      </w:pPr>
      <w:r w:rsidRPr="00F276CE">
        <w:rPr>
          <w:b/>
        </w:rPr>
        <w:t>4.Статья 8 «Муниципальные выборы»:</w:t>
      </w:r>
    </w:p>
    <w:p w:rsidR="00F80B39" w:rsidRPr="00F276CE" w:rsidRDefault="00F80B39" w:rsidP="00F80B39">
      <w:pPr>
        <w:autoSpaceDE w:val="0"/>
        <w:autoSpaceDN w:val="0"/>
        <w:adjustRightInd w:val="0"/>
        <w:jc w:val="both"/>
      </w:pPr>
    </w:p>
    <w:p w:rsidR="008D4836" w:rsidRPr="00F276CE" w:rsidRDefault="00F80B39" w:rsidP="00F80B39">
      <w:pPr>
        <w:autoSpaceDE w:val="0"/>
        <w:autoSpaceDN w:val="0"/>
        <w:adjustRightInd w:val="0"/>
        <w:jc w:val="both"/>
      </w:pPr>
      <w:r w:rsidRPr="00F276CE">
        <w:t>4.1. Первое предложение части 5 статьи 8 дополнить словами</w:t>
      </w:r>
      <w:r w:rsidR="008D4836" w:rsidRPr="00F276CE">
        <w:t>:</w:t>
      </w:r>
    </w:p>
    <w:p w:rsidR="00F80B39" w:rsidRPr="00F276CE" w:rsidRDefault="008D4836" w:rsidP="00F80B39">
      <w:pPr>
        <w:autoSpaceDE w:val="0"/>
        <w:autoSpaceDN w:val="0"/>
        <w:adjustRightInd w:val="0"/>
        <w:jc w:val="both"/>
      </w:pPr>
      <w:r w:rsidRPr="00F276CE">
        <w:t>«</w:t>
      </w:r>
      <w:r w:rsidR="00F80B39" w:rsidRPr="00F276CE">
        <w:t xml:space="preserve"> относительного большинства».</w:t>
      </w:r>
    </w:p>
    <w:p w:rsidR="00F80B39" w:rsidRPr="00F276CE" w:rsidRDefault="00F80B39" w:rsidP="00F80B39">
      <w:pPr>
        <w:autoSpaceDE w:val="0"/>
        <w:autoSpaceDN w:val="0"/>
        <w:adjustRightInd w:val="0"/>
        <w:jc w:val="both"/>
      </w:pPr>
    </w:p>
    <w:p w:rsidR="00F80B39" w:rsidRPr="00F276CE" w:rsidRDefault="00F80B39" w:rsidP="00F80B39">
      <w:pPr>
        <w:jc w:val="both"/>
        <w:rPr>
          <w:b/>
        </w:rPr>
      </w:pPr>
      <w:r w:rsidRPr="00F276CE">
        <w:rPr>
          <w:b/>
          <w:bCs/>
        </w:rPr>
        <w:t xml:space="preserve">5. В статье </w:t>
      </w:r>
      <w:r w:rsidRPr="00F276CE">
        <w:rPr>
          <w:b/>
        </w:rPr>
        <w:t xml:space="preserve"> 11. «Публичные слушания»:</w:t>
      </w:r>
    </w:p>
    <w:p w:rsidR="00F80B39" w:rsidRPr="00F276CE" w:rsidRDefault="00F80B39" w:rsidP="00F80B39">
      <w:pPr>
        <w:autoSpaceDE w:val="0"/>
        <w:autoSpaceDN w:val="0"/>
        <w:adjustRightInd w:val="0"/>
        <w:jc w:val="both"/>
        <w:rPr>
          <w:color w:val="000000"/>
        </w:rPr>
      </w:pPr>
    </w:p>
    <w:p w:rsidR="00F80B39" w:rsidRPr="00F276CE" w:rsidRDefault="00F80B39" w:rsidP="00F80B39">
      <w:pPr>
        <w:autoSpaceDE w:val="0"/>
        <w:autoSpaceDN w:val="0"/>
        <w:adjustRightInd w:val="0"/>
        <w:jc w:val="both"/>
      </w:pPr>
      <w:r w:rsidRPr="00F276CE">
        <w:rPr>
          <w:color w:val="000000"/>
        </w:rPr>
        <w:t>5.1.пункт 4 изложить в следующей редакции</w:t>
      </w:r>
      <w:r w:rsidRPr="00F276CE">
        <w:t>:</w:t>
      </w:r>
    </w:p>
    <w:p w:rsidR="00F80B39" w:rsidRPr="00F276CE" w:rsidRDefault="008D4836" w:rsidP="00F80B39">
      <w:pPr>
        <w:jc w:val="both"/>
      </w:pPr>
      <w:r w:rsidRPr="00F276CE">
        <w:t xml:space="preserve">    4) </w:t>
      </w:r>
      <w:r w:rsidR="00F80B39" w:rsidRPr="00F276CE">
        <w:t>«Порядок организации и проведения публичных слушаний определяется Советом депутатов».</w:t>
      </w:r>
    </w:p>
    <w:p w:rsidR="00F80B39" w:rsidRPr="00F276CE" w:rsidRDefault="00F80B39" w:rsidP="00F80B39">
      <w:pPr>
        <w:jc w:val="both"/>
      </w:pPr>
    </w:p>
    <w:p w:rsidR="00F80B39" w:rsidRPr="00F276CE" w:rsidRDefault="00F80B39" w:rsidP="00F80B39">
      <w:pPr>
        <w:jc w:val="both"/>
        <w:rPr>
          <w:b/>
        </w:rPr>
      </w:pPr>
      <w:r w:rsidRPr="00F276CE">
        <w:rPr>
          <w:b/>
        </w:rPr>
        <w:t>6. В статье 28 Досрочное прекращение полномочий главы поселения</w:t>
      </w:r>
    </w:p>
    <w:p w:rsidR="00F80B39" w:rsidRPr="00F276CE" w:rsidRDefault="00F80B39" w:rsidP="00F80B39">
      <w:pPr>
        <w:jc w:val="both"/>
      </w:pPr>
      <w:r w:rsidRPr="00F276CE">
        <w:t>6.1. пункт 2 изложить в следующей редакции:</w:t>
      </w:r>
    </w:p>
    <w:p w:rsidR="00F80B39" w:rsidRPr="00F276CE" w:rsidRDefault="00F80B39" w:rsidP="00F80B39">
      <w:pPr>
        <w:shd w:val="clear" w:color="auto" w:fill="FFFFFF"/>
        <w:jc w:val="both"/>
        <w:rPr>
          <w:color w:val="000000"/>
        </w:rPr>
      </w:pPr>
      <w:r w:rsidRPr="00F276CE">
        <w:rPr>
          <w:color w:val="000000"/>
        </w:rPr>
        <w:t xml:space="preserve">    2.</w:t>
      </w:r>
      <w:r w:rsidR="008D4836" w:rsidRPr="00F276CE">
        <w:rPr>
          <w:color w:val="000000"/>
        </w:rPr>
        <w:t xml:space="preserve"> «</w:t>
      </w:r>
      <w:r w:rsidRPr="00F276CE">
        <w:rPr>
          <w:color w:val="000000"/>
        </w:rPr>
        <w:t>В случае</w:t>
      </w:r>
      <w:proofErr w:type="gramStart"/>
      <w:r w:rsidRPr="00F276CE">
        <w:rPr>
          <w:color w:val="000000"/>
        </w:rPr>
        <w:t>,</w:t>
      </w:r>
      <w:proofErr w:type="gramEnd"/>
      <w:r w:rsidRPr="00F276CE">
        <w:rPr>
          <w:color w:val="000000"/>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w:t>
      </w:r>
    </w:p>
    <w:p w:rsidR="00F80B39" w:rsidRPr="00F276CE" w:rsidRDefault="00F80B39" w:rsidP="00F80B39">
      <w:pPr>
        <w:shd w:val="clear" w:color="auto" w:fill="FFFFFF"/>
        <w:jc w:val="both"/>
        <w:rPr>
          <w:color w:val="000000"/>
        </w:rPr>
      </w:pPr>
      <w:r w:rsidRPr="00F276CE">
        <w:rPr>
          <w:color w:val="000000"/>
        </w:rPr>
        <w:t>конкурса, до вступления решения суда в законную силу</w:t>
      </w:r>
      <w:r w:rsidR="008D4836" w:rsidRPr="00F276CE">
        <w:rPr>
          <w:color w:val="000000"/>
        </w:rPr>
        <w:t>»</w:t>
      </w:r>
      <w:r w:rsidRPr="00F276CE">
        <w:rPr>
          <w:color w:val="000000"/>
        </w:rPr>
        <w:t>.</w:t>
      </w:r>
    </w:p>
    <w:p w:rsidR="00F80B39" w:rsidRPr="00F276CE" w:rsidRDefault="00F80B39" w:rsidP="00F80B39">
      <w:pPr>
        <w:ind w:firstLine="720"/>
        <w:jc w:val="both"/>
      </w:pPr>
    </w:p>
    <w:p w:rsidR="00F80B39" w:rsidRPr="00F276CE" w:rsidRDefault="00F80B39" w:rsidP="00F80B39">
      <w:pPr>
        <w:jc w:val="both"/>
        <w:rPr>
          <w:b/>
        </w:rPr>
      </w:pPr>
      <w:r w:rsidRPr="00F276CE">
        <w:rPr>
          <w:b/>
        </w:rPr>
        <w:t>7. В статье 29. «Удаление главы поселения в отставку»:</w:t>
      </w:r>
    </w:p>
    <w:p w:rsidR="00F80B39" w:rsidRPr="00F276CE" w:rsidRDefault="00F80B39" w:rsidP="00F80B39">
      <w:pPr>
        <w:shd w:val="clear" w:color="auto" w:fill="FFFFFF"/>
        <w:jc w:val="both"/>
        <w:rPr>
          <w:color w:val="000000"/>
        </w:rPr>
      </w:pPr>
      <w:r w:rsidRPr="00F276CE">
        <w:t>7.1. Пункт  6</w:t>
      </w:r>
      <w:r w:rsidRPr="00F276CE">
        <w:rPr>
          <w:color w:val="000000"/>
        </w:rPr>
        <w:t xml:space="preserve">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Суздальского сельсовета», исключить</w:t>
      </w:r>
      <w:r w:rsidR="008D4836" w:rsidRPr="00F276CE">
        <w:rPr>
          <w:color w:val="000000"/>
        </w:rPr>
        <w:t>.</w:t>
      </w:r>
    </w:p>
    <w:p w:rsidR="00F80B39" w:rsidRPr="00F276CE" w:rsidRDefault="00F80B39" w:rsidP="00F80B39">
      <w:pPr>
        <w:jc w:val="both"/>
      </w:pPr>
    </w:p>
    <w:p w:rsidR="00F80B39" w:rsidRPr="00F276CE" w:rsidRDefault="00F80B39" w:rsidP="00F80B39">
      <w:pPr>
        <w:jc w:val="both"/>
        <w:rPr>
          <w:b/>
        </w:rPr>
      </w:pPr>
      <w:r w:rsidRPr="00F276CE">
        <w:rPr>
          <w:b/>
        </w:rPr>
        <w:t>8. В статье 32. « Полномочия администрации»:</w:t>
      </w:r>
    </w:p>
    <w:p w:rsidR="00F80B39" w:rsidRPr="00F276CE" w:rsidRDefault="00F80B39" w:rsidP="00F80B39">
      <w:pPr>
        <w:jc w:val="both"/>
      </w:pPr>
      <w:r w:rsidRPr="00F276CE">
        <w:t xml:space="preserve">8.1. пункт 6 </w:t>
      </w:r>
      <w:r w:rsidRPr="00F276CE">
        <w:rPr>
          <w:color w:val="000000"/>
        </w:rPr>
        <w:t>изложить в следующей редакции</w:t>
      </w:r>
      <w:r w:rsidRPr="00F276CE">
        <w:t>:</w:t>
      </w:r>
    </w:p>
    <w:p w:rsidR="00F80B39" w:rsidRPr="00F276CE" w:rsidRDefault="00F80B39" w:rsidP="00F80B39">
      <w:pPr>
        <w:shd w:val="clear" w:color="auto" w:fill="FFFFFF"/>
        <w:jc w:val="both"/>
        <w:rPr>
          <w:color w:val="000000"/>
        </w:rPr>
      </w:pPr>
      <w:r w:rsidRPr="00F276CE">
        <w:rPr>
          <w:color w:val="000000"/>
        </w:rPr>
        <w:t xml:space="preserve">      6) </w:t>
      </w:r>
      <w:r w:rsidR="008D4836" w:rsidRPr="00F276CE">
        <w:rPr>
          <w:color w:val="000000"/>
        </w:rPr>
        <w:t>«</w:t>
      </w:r>
      <w:r w:rsidRPr="00F276CE">
        <w:rPr>
          <w:color w:val="000000"/>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Pr="00F276CE">
        <w:rPr>
          <w:color w:val="000000"/>
        </w:rPr>
        <w:t>контроля за</w:t>
      </w:r>
      <w:proofErr w:type="gramEnd"/>
      <w:r w:rsidRPr="00F276CE">
        <w:rPr>
          <w:color w:val="000000"/>
        </w:rPr>
        <w:t xml:space="preserve"> сохранностью автомобильных дорог местного</w:t>
      </w:r>
    </w:p>
    <w:p w:rsidR="00F80B39" w:rsidRPr="00F276CE" w:rsidRDefault="00F80B39" w:rsidP="00F80B39">
      <w:pPr>
        <w:shd w:val="clear" w:color="auto" w:fill="FFFFFF"/>
        <w:jc w:val="both"/>
        <w:rPr>
          <w:color w:val="000000"/>
        </w:rPr>
      </w:pPr>
      <w:r w:rsidRPr="00F276CE">
        <w:rPr>
          <w:color w:val="000000"/>
        </w:rPr>
        <w:t>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8D4836" w:rsidRPr="00F276CE">
        <w:rPr>
          <w:color w:val="000000"/>
        </w:rPr>
        <w:t>»</w:t>
      </w:r>
      <w:r w:rsidRPr="00F276CE">
        <w:rPr>
          <w:color w:val="000000"/>
        </w:rPr>
        <w:t>;</w:t>
      </w:r>
    </w:p>
    <w:p w:rsidR="00F80B39" w:rsidRPr="00F276CE" w:rsidRDefault="00F80B39" w:rsidP="00F80B39">
      <w:pPr>
        <w:jc w:val="both"/>
        <w:rPr>
          <w:color w:val="000000"/>
        </w:rPr>
      </w:pPr>
    </w:p>
    <w:p w:rsidR="00F80B39" w:rsidRPr="00F276CE" w:rsidRDefault="00F80B39" w:rsidP="00F80B39">
      <w:pPr>
        <w:jc w:val="both"/>
      </w:pPr>
      <w:r w:rsidRPr="00F276CE">
        <w:t>8.2.</w:t>
      </w:r>
      <w:r w:rsidRPr="00F276CE">
        <w:rPr>
          <w:color w:val="000000"/>
        </w:rPr>
        <w:t>пункт 18 изложить в следующей редакции</w:t>
      </w:r>
      <w:r w:rsidRPr="00F276CE">
        <w:t>:</w:t>
      </w:r>
    </w:p>
    <w:p w:rsidR="00F80B39" w:rsidRPr="00F276CE" w:rsidRDefault="00F80B39" w:rsidP="00F80B39">
      <w:pPr>
        <w:shd w:val="clear" w:color="auto" w:fill="FFFFFF"/>
        <w:jc w:val="both"/>
        <w:rPr>
          <w:color w:val="000000"/>
        </w:rPr>
      </w:pPr>
      <w:r w:rsidRPr="00F276CE">
        <w:t xml:space="preserve">     18) </w:t>
      </w:r>
      <w:r w:rsidR="008D4836" w:rsidRPr="00F276CE">
        <w:t>«</w:t>
      </w:r>
      <w:r w:rsidRPr="00F276CE">
        <w:rPr>
          <w:color w:val="000000"/>
        </w:rPr>
        <w:t>участие в организации деятельности по накоплению (в том числе раздельному накоплению) и транспортированию твердых коммунальных отходов</w:t>
      </w:r>
      <w:r w:rsidR="008D4836" w:rsidRPr="00F276CE">
        <w:rPr>
          <w:color w:val="000000"/>
        </w:rPr>
        <w:t>»</w:t>
      </w:r>
      <w:r w:rsidRPr="00F276CE">
        <w:rPr>
          <w:color w:val="000000"/>
        </w:rPr>
        <w:t>;</w:t>
      </w:r>
    </w:p>
    <w:p w:rsidR="00F80B39" w:rsidRPr="00F276CE" w:rsidRDefault="00F80B39" w:rsidP="00F80B39">
      <w:pPr>
        <w:shd w:val="clear" w:color="auto" w:fill="FFFFFF"/>
        <w:jc w:val="both"/>
        <w:rPr>
          <w:color w:val="000000"/>
        </w:rPr>
      </w:pPr>
    </w:p>
    <w:p w:rsidR="00F80B39" w:rsidRPr="00F276CE" w:rsidRDefault="00F80B39" w:rsidP="00F80B39">
      <w:pPr>
        <w:shd w:val="clear" w:color="auto" w:fill="FFFFFF"/>
        <w:jc w:val="both"/>
        <w:rPr>
          <w:color w:val="000000"/>
        </w:rPr>
      </w:pPr>
      <w:proofErr w:type="gramStart"/>
      <w:r w:rsidRPr="00F276CE">
        <w:rPr>
          <w:color w:val="000000"/>
        </w:rPr>
        <w:t>8.3. пункт 38) «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исключить.</w:t>
      </w:r>
      <w:proofErr w:type="gramEnd"/>
    </w:p>
    <w:p w:rsidR="00F80B39" w:rsidRPr="00F276CE" w:rsidRDefault="00F80B39" w:rsidP="00F80B39">
      <w:pPr>
        <w:shd w:val="clear" w:color="auto" w:fill="FFFFFF"/>
        <w:rPr>
          <w:color w:val="000000"/>
        </w:rPr>
      </w:pPr>
    </w:p>
    <w:p w:rsidR="00F80B39" w:rsidRPr="00F276CE" w:rsidRDefault="00F80B39" w:rsidP="00F80B39">
      <w:pPr>
        <w:shd w:val="clear" w:color="auto" w:fill="FFFFFF"/>
        <w:rPr>
          <w:color w:val="000000"/>
        </w:rPr>
      </w:pPr>
      <w:proofErr w:type="gramStart"/>
      <w:r w:rsidRPr="00F276CE">
        <w:rPr>
          <w:color w:val="000000"/>
        </w:rPr>
        <w:t>8.4 пункт 63.1) изложить в следующей редакции:</w:t>
      </w:r>
      <w:proofErr w:type="gramEnd"/>
    </w:p>
    <w:p w:rsidR="00F80B39" w:rsidRPr="00F276CE" w:rsidRDefault="00F80B39" w:rsidP="00F80B39">
      <w:pPr>
        <w:shd w:val="clear" w:color="auto" w:fill="FFFFFF"/>
        <w:jc w:val="both"/>
        <w:rPr>
          <w:color w:val="000000"/>
        </w:rPr>
      </w:pPr>
      <w:r w:rsidRPr="00F276CE">
        <w:rPr>
          <w:color w:val="000000"/>
        </w:rPr>
        <w:t xml:space="preserve">    63.1) </w:t>
      </w:r>
      <w:r w:rsidR="008D4836" w:rsidRPr="00F276CE">
        <w:rPr>
          <w:color w:val="000000"/>
        </w:rPr>
        <w:t>«</w:t>
      </w:r>
      <w:r w:rsidRPr="00F276CE">
        <w:rPr>
          <w:color w:val="000000"/>
        </w:rPr>
        <w:t>осуществление деятельности по обращению с животными без владельцев, обитающими на территории поселения</w:t>
      </w:r>
      <w:r w:rsidR="008D4836" w:rsidRPr="00F276CE">
        <w:rPr>
          <w:color w:val="000000"/>
        </w:rPr>
        <w:t>»</w:t>
      </w:r>
      <w:r w:rsidRPr="00F276CE">
        <w:rPr>
          <w:color w:val="000000"/>
        </w:rPr>
        <w:t>.</w:t>
      </w:r>
    </w:p>
    <w:p w:rsidR="00F80B39" w:rsidRPr="00F276CE" w:rsidRDefault="00F80B39" w:rsidP="00F80B39">
      <w:pPr>
        <w:shd w:val="clear" w:color="auto" w:fill="FFFFFF"/>
        <w:rPr>
          <w:color w:val="000000"/>
        </w:rPr>
      </w:pPr>
    </w:p>
    <w:p w:rsidR="00F80B39" w:rsidRPr="00F276CE" w:rsidRDefault="00F80B39" w:rsidP="00F80B39">
      <w:pPr>
        <w:jc w:val="both"/>
        <w:rPr>
          <w:b/>
        </w:rPr>
      </w:pPr>
      <w:r w:rsidRPr="00F276CE">
        <w:rPr>
          <w:b/>
        </w:rPr>
        <w:t>9. В статье 33. «Избирательная комиссия Суздальского сельсовета Доволенского района Новосибирской области»:</w:t>
      </w:r>
    </w:p>
    <w:p w:rsidR="00F80B39" w:rsidRPr="00F276CE" w:rsidRDefault="00F80B39" w:rsidP="00F80B39">
      <w:pPr>
        <w:ind w:firstLine="720"/>
        <w:jc w:val="both"/>
      </w:pPr>
    </w:p>
    <w:p w:rsidR="00F80B39" w:rsidRPr="00F276CE" w:rsidRDefault="00F80B39" w:rsidP="00F80B39">
      <w:pPr>
        <w:jc w:val="both"/>
      </w:pPr>
      <w:r w:rsidRPr="00F276CE">
        <w:t>9.1.пункт 3 дополнить абзацем следующего содержания:</w:t>
      </w:r>
    </w:p>
    <w:p w:rsidR="00F80B39" w:rsidRPr="00F276CE" w:rsidRDefault="00F80B39" w:rsidP="00F80B39">
      <w:pPr>
        <w:autoSpaceDE w:val="0"/>
        <w:autoSpaceDN w:val="0"/>
        <w:adjustRightInd w:val="0"/>
        <w:jc w:val="both"/>
      </w:pPr>
      <w:r w:rsidRPr="00F276CE">
        <w:t xml:space="preserve">    3) «Полномочия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F80B39" w:rsidRPr="00F276CE" w:rsidRDefault="00F80B39" w:rsidP="00F80B39">
      <w:pPr>
        <w:autoSpaceDE w:val="0"/>
        <w:autoSpaceDN w:val="0"/>
        <w:adjustRightInd w:val="0"/>
        <w:jc w:val="both"/>
      </w:pPr>
    </w:p>
    <w:p w:rsidR="00F80B39" w:rsidRPr="00F276CE" w:rsidRDefault="008D4836" w:rsidP="00F80B39">
      <w:pPr>
        <w:jc w:val="both"/>
      </w:pPr>
      <w:r w:rsidRPr="00F276CE">
        <w:t>9</w:t>
      </w:r>
      <w:r w:rsidR="00F80B39" w:rsidRPr="00F276CE">
        <w:t>.2 пункт «в» части 5 изложить в следующей редакции:</w:t>
      </w:r>
    </w:p>
    <w:p w:rsidR="00F80B39" w:rsidRPr="00F276CE" w:rsidRDefault="00F80B39" w:rsidP="00F80B39">
      <w:pPr>
        <w:jc w:val="both"/>
      </w:pPr>
      <w:r w:rsidRPr="00F276CE">
        <w:t xml:space="preserve">     в) «если полномочия территориальной избирательной комиссии возложены на избирательную комиссию Доволенского района, члены избирательной комиссии Суздальского сельсовета назначаются на основе предложения избирательной комиссии Доволенского района».</w:t>
      </w:r>
    </w:p>
    <w:p w:rsidR="00F80B39" w:rsidRPr="00F276CE" w:rsidRDefault="00F80B39" w:rsidP="00F80B39">
      <w:pPr>
        <w:ind w:firstLine="720"/>
        <w:jc w:val="both"/>
      </w:pPr>
    </w:p>
    <w:p w:rsidR="00337913" w:rsidRPr="00F276CE" w:rsidRDefault="00337913"/>
    <w:sectPr w:rsidR="00337913" w:rsidRPr="00F276CE" w:rsidSect="003379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0B39"/>
    <w:rsid w:val="00255812"/>
    <w:rsid w:val="00337913"/>
    <w:rsid w:val="00547DC7"/>
    <w:rsid w:val="006E7D07"/>
    <w:rsid w:val="008D4836"/>
    <w:rsid w:val="00925517"/>
    <w:rsid w:val="00933597"/>
    <w:rsid w:val="009F300D"/>
    <w:rsid w:val="00AE3C55"/>
    <w:rsid w:val="00C22967"/>
    <w:rsid w:val="00CF373A"/>
    <w:rsid w:val="00EF28FA"/>
    <w:rsid w:val="00F276CE"/>
    <w:rsid w:val="00F80B39"/>
    <w:rsid w:val="00FB3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934197">
      <w:bodyDiv w:val="1"/>
      <w:marLeft w:val="0"/>
      <w:marRight w:val="0"/>
      <w:marTop w:val="0"/>
      <w:marBottom w:val="0"/>
      <w:divBdr>
        <w:top w:val="none" w:sz="0" w:space="0" w:color="auto"/>
        <w:left w:val="none" w:sz="0" w:space="0" w:color="auto"/>
        <w:bottom w:val="none" w:sz="0" w:space="0" w:color="auto"/>
        <w:right w:val="none" w:sz="0" w:space="0" w:color="auto"/>
      </w:divBdr>
    </w:div>
    <w:div w:id="1136144013">
      <w:bodyDiv w:val="1"/>
      <w:marLeft w:val="0"/>
      <w:marRight w:val="0"/>
      <w:marTop w:val="0"/>
      <w:marBottom w:val="0"/>
      <w:divBdr>
        <w:top w:val="none" w:sz="0" w:space="0" w:color="auto"/>
        <w:left w:val="none" w:sz="0" w:space="0" w:color="auto"/>
        <w:bottom w:val="none" w:sz="0" w:space="0" w:color="auto"/>
        <w:right w:val="none" w:sz="0" w:space="0" w:color="auto"/>
      </w:divBdr>
    </w:div>
    <w:div w:id="159443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1011</Words>
  <Characters>5768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14</cp:revision>
  <cp:lastPrinted>2019-04-10T09:22:00Z</cp:lastPrinted>
  <dcterms:created xsi:type="dcterms:W3CDTF">2019-04-04T08:42:00Z</dcterms:created>
  <dcterms:modified xsi:type="dcterms:W3CDTF">2019-04-10T09:22:00Z</dcterms:modified>
</cp:coreProperties>
</file>